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7FC5" w14:textId="77777777" w:rsidR="00140084" w:rsidRPr="000E1579" w:rsidRDefault="00CE50B9" w:rsidP="000E1579">
      <w:pPr>
        <w:pStyle w:val="Heading1"/>
        <w:jc w:val="center"/>
        <w:rPr>
          <w:rFonts w:ascii="Cambria" w:hAnsi="Cambria" w:cs="Palatino Linotype"/>
          <w:sz w:val="32"/>
          <w:szCs w:val="32"/>
        </w:rPr>
      </w:pPr>
      <w:r w:rsidRPr="000E1579">
        <w:rPr>
          <w:rFonts w:ascii="Cambria" w:hAnsi="Cambria" w:cs="Palatino Linotype"/>
          <w:sz w:val="32"/>
          <w:szCs w:val="32"/>
        </w:rPr>
        <w:t>NEW YORK HONORS</w:t>
      </w:r>
      <w:r w:rsidR="000E1579">
        <w:rPr>
          <w:rFonts w:ascii="Cambria" w:hAnsi="Cambria" w:cs="Palatino Linotype"/>
          <w:sz w:val="32"/>
          <w:szCs w:val="32"/>
        </w:rPr>
        <w:t xml:space="preserve"> COURSES</w:t>
      </w:r>
      <w:r w:rsidR="006A2859">
        <w:rPr>
          <w:rFonts w:ascii="Cambria" w:hAnsi="Cambria" w:cs="Palatino Linotype"/>
          <w:sz w:val="32"/>
          <w:szCs w:val="32"/>
        </w:rPr>
        <w:t>—Spring 2021</w:t>
      </w:r>
    </w:p>
    <w:p w14:paraId="69806A6D" w14:textId="77777777" w:rsidR="00140084" w:rsidRPr="004C778D" w:rsidRDefault="00140084" w:rsidP="00656052">
      <w:pPr>
        <w:rPr>
          <w:rFonts w:ascii="Cambria" w:hAnsi="Cambria" w:cs="Palatino Linotype"/>
        </w:rPr>
      </w:pPr>
    </w:p>
    <w:p w14:paraId="7E7FCAD5" w14:textId="77777777" w:rsidR="00140084" w:rsidRPr="004C778D" w:rsidRDefault="00140084" w:rsidP="00656052">
      <w:pPr>
        <w:pStyle w:val="Heading5"/>
        <w:pBdr>
          <w:top w:val="single" w:sz="4" w:space="1" w:color="auto"/>
          <w:bottom w:val="single" w:sz="4" w:space="1" w:color="auto"/>
        </w:pBdr>
        <w:jc w:val="left"/>
        <w:rPr>
          <w:rFonts w:ascii="Cambria" w:hAnsi="Cambria" w:cs="Palatino Linotype"/>
          <w:sz w:val="28"/>
          <w:szCs w:val="28"/>
        </w:rPr>
      </w:pPr>
      <w:r w:rsidRPr="004C778D">
        <w:rPr>
          <w:rFonts w:ascii="Cambria" w:hAnsi="Cambria" w:cs="Palatino Linotype"/>
          <w:sz w:val="28"/>
          <w:szCs w:val="28"/>
        </w:rPr>
        <w:t>Learning Communities—HONORS SPRING 20</w:t>
      </w:r>
      <w:r w:rsidR="00A3516E">
        <w:rPr>
          <w:rFonts w:ascii="Cambria" w:hAnsi="Cambria" w:cs="Palatino Linotype"/>
          <w:sz w:val="28"/>
          <w:szCs w:val="28"/>
        </w:rPr>
        <w:t>20</w:t>
      </w:r>
      <w:r w:rsidR="006D04C9">
        <w:rPr>
          <w:rFonts w:ascii="Cambria" w:hAnsi="Cambria" w:cs="Palatino Linotype"/>
          <w:sz w:val="28"/>
          <w:szCs w:val="28"/>
        </w:rPr>
        <w:t>—worth 2 courses</w:t>
      </w:r>
    </w:p>
    <w:p w14:paraId="07955B86" w14:textId="743FA5F1" w:rsidR="003D3D20" w:rsidRPr="00E36F5F" w:rsidRDefault="00E36F5F" w:rsidP="00D91DC8">
      <w:pPr>
        <w:autoSpaceDE w:val="0"/>
        <w:autoSpaceDN w:val="0"/>
        <w:adjustRightInd w:val="0"/>
        <w:rPr>
          <w:rFonts w:ascii="Cambria" w:hAnsi="Cambria"/>
          <w:color w:val="000000"/>
          <w:sz w:val="24"/>
          <w:szCs w:val="24"/>
        </w:rPr>
      </w:pPr>
      <w:r w:rsidRPr="00E36F5F">
        <w:rPr>
          <w:rFonts w:ascii="Cambria" w:hAnsi="Cambria"/>
          <w:color w:val="000000"/>
          <w:sz w:val="24"/>
          <w:szCs w:val="24"/>
        </w:rPr>
        <w:t>Modality, listed under name/</w:t>
      </w:r>
      <w:proofErr w:type="spellStart"/>
      <w:r w:rsidRPr="00E36F5F">
        <w:rPr>
          <w:rFonts w:ascii="Cambria" w:hAnsi="Cambria"/>
          <w:color w:val="000000"/>
          <w:sz w:val="24"/>
          <w:szCs w:val="24"/>
        </w:rPr>
        <w:t>crn</w:t>
      </w:r>
      <w:proofErr w:type="spellEnd"/>
      <w:r w:rsidRPr="00E36F5F">
        <w:rPr>
          <w:rFonts w:ascii="Cambria" w:hAnsi="Cambria"/>
          <w:color w:val="000000"/>
          <w:sz w:val="24"/>
          <w:szCs w:val="24"/>
        </w:rPr>
        <w:t xml:space="preserve"> of course.  MIXAS = online mixed synch/async</w:t>
      </w:r>
    </w:p>
    <w:p w14:paraId="07E4C6D3" w14:textId="77777777" w:rsidR="00CF281B" w:rsidRDefault="00CF281B" w:rsidP="00D91DC8">
      <w:pPr>
        <w:autoSpaceDE w:val="0"/>
        <w:autoSpaceDN w:val="0"/>
        <w:adjustRightInd w:val="0"/>
        <w:rPr>
          <w:rFonts w:ascii="Cambria" w:hAnsi="Cambria"/>
          <w:color w:val="000000"/>
        </w:rPr>
      </w:pPr>
    </w:p>
    <w:p w14:paraId="6EAC4765" w14:textId="77777777" w:rsidR="00CF281B" w:rsidRPr="006B344D" w:rsidRDefault="00CF281B" w:rsidP="00CF281B">
      <w:pPr>
        <w:pStyle w:val="NormalWeb"/>
        <w:shd w:val="clear" w:color="auto" w:fill="FFFFFF"/>
        <w:spacing w:before="0" w:beforeAutospacing="0" w:after="0" w:afterAutospacing="0"/>
        <w:rPr>
          <w:rFonts w:ascii="Cambria" w:hAnsi="Cambria"/>
          <w:color w:val="212121"/>
        </w:rPr>
      </w:pPr>
      <w:r w:rsidRPr="006B344D">
        <w:rPr>
          <w:rStyle w:val="Strong"/>
          <w:rFonts w:ascii="Cambria" w:hAnsi="Cambria" w:cs="Arial"/>
          <w:color w:val="000000"/>
        </w:rPr>
        <w:t>French Culture through Art and Film</w:t>
      </w:r>
      <w:r w:rsidR="00F95FA3" w:rsidRPr="006B344D">
        <w:rPr>
          <w:rStyle w:val="Strong"/>
          <w:rFonts w:ascii="Cambria" w:hAnsi="Cambria" w:cs="Arial"/>
          <w:color w:val="000000"/>
        </w:rPr>
        <w:tab/>
      </w:r>
      <w:r w:rsidR="00F95FA3" w:rsidRPr="006B344D">
        <w:rPr>
          <w:rStyle w:val="Strong"/>
          <w:rFonts w:ascii="Cambria" w:hAnsi="Cambria" w:cs="Arial"/>
          <w:color w:val="000000"/>
        </w:rPr>
        <w:tab/>
      </w:r>
      <w:r w:rsidR="00F95FA3" w:rsidRPr="006B344D">
        <w:rPr>
          <w:rStyle w:val="Strong"/>
          <w:rFonts w:ascii="Cambria" w:hAnsi="Cambria" w:cs="Arial"/>
          <w:color w:val="000000"/>
        </w:rPr>
        <w:tab/>
      </w:r>
      <w:r w:rsidR="00F95FA3" w:rsidRPr="006B344D">
        <w:rPr>
          <w:rStyle w:val="Strong"/>
          <w:rFonts w:ascii="Cambria" w:hAnsi="Cambria" w:cs="Arial"/>
          <w:color w:val="000000"/>
        </w:rPr>
        <w:tab/>
      </w:r>
      <w:r w:rsidR="00F95FA3" w:rsidRPr="006B344D">
        <w:rPr>
          <w:rStyle w:val="Strong"/>
          <w:rFonts w:ascii="Cambria" w:hAnsi="Cambria" w:cs="Arial"/>
          <w:color w:val="000000"/>
        </w:rPr>
        <w:tab/>
      </w:r>
      <w:r w:rsidR="00F95FA3" w:rsidRPr="006B344D">
        <w:rPr>
          <w:rStyle w:val="Strong"/>
          <w:rFonts w:ascii="Cambria" w:hAnsi="Cambria" w:cs="Arial"/>
          <w:color w:val="000000"/>
        </w:rPr>
        <w:tab/>
      </w:r>
      <w:r w:rsidR="00F95FA3" w:rsidRPr="006B344D">
        <w:rPr>
          <w:rStyle w:val="Strong"/>
          <w:rFonts w:ascii="Cambria" w:hAnsi="Cambria" w:cs="Arial"/>
          <w:b w:val="0"/>
          <w:color w:val="000000"/>
        </w:rPr>
        <w:t xml:space="preserve">6 </w:t>
      </w:r>
      <w:proofErr w:type="spellStart"/>
      <w:r w:rsidR="00F95FA3" w:rsidRPr="006B344D">
        <w:rPr>
          <w:rStyle w:val="Strong"/>
          <w:rFonts w:ascii="Cambria" w:hAnsi="Cambria" w:cs="Arial"/>
          <w:b w:val="0"/>
          <w:color w:val="000000"/>
        </w:rPr>
        <w:t>crs</w:t>
      </w:r>
      <w:proofErr w:type="spellEnd"/>
    </w:p>
    <w:p w14:paraId="623BD71D" w14:textId="77777777" w:rsidR="00F95FA3" w:rsidRPr="003D3D20" w:rsidRDefault="00F95FA3" w:rsidP="00F95FA3">
      <w:pPr>
        <w:rPr>
          <w:rFonts w:ascii="Cambria" w:hAnsi="Cambria"/>
          <w:color w:val="000000"/>
        </w:rPr>
      </w:pPr>
      <w:r>
        <w:rPr>
          <w:rFonts w:ascii="Cambria" w:hAnsi="Cambria"/>
          <w:b/>
          <w:color w:val="000000"/>
        </w:rPr>
        <w:t>ART 298D</w:t>
      </w:r>
      <w:r>
        <w:rPr>
          <w:rFonts w:ascii="Cambria" w:hAnsi="Cambria"/>
          <w:b/>
          <w:color w:val="000000"/>
        </w:rPr>
        <w:tab/>
      </w:r>
      <w:r w:rsidR="003466CF">
        <w:rPr>
          <w:rFonts w:ascii="Cambria" w:hAnsi="Cambria"/>
          <w:b/>
          <w:color w:val="000000"/>
        </w:rPr>
        <w:t>23334</w:t>
      </w:r>
      <w:r w:rsidRPr="003D3D20">
        <w:rPr>
          <w:rFonts w:ascii="Cambria" w:hAnsi="Cambria"/>
          <w:b/>
          <w:color w:val="000000"/>
        </w:rPr>
        <w:tab/>
      </w:r>
      <w:r>
        <w:rPr>
          <w:rFonts w:ascii="Cambria" w:hAnsi="Cambria"/>
          <w:color w:val="000000"/>
        </w:rPr>
        <w:t>T 12:15pm – 3:15pm</w:t>
      </w:r>
      <w:r>
        <w:rPr>
          <w:rFonts w:ascii="Cambria" w:hAnsi="Cambria"/>
          <w:color w:val="000000"/>
        </w:rPr>
        <w:tab/>
      </w:r>
      <w:r>
        <w:rPr>
          <w:rFonts w:ascii="Cambria" w:hAnsi="Cambria"/>
          <w:color w:val="000000"/>
        </w:rPr>
        <w:tab/>
      </w:r>
      <w:r>
        <w:rPr>
          <w:rFonts w:ascii="Cambria" w:hAnsi="Cambria"/>
          <w:color w:val="000000"/>
        </w:rPr>
        <w:tab/>
      </w:r>
      <w:r>
        <w:rPr>
          <w:rFonts w:ascii="Cambria" w:hAnsi="Cambria"/>
          <w:color w:val="000000"/>
        </w:rPr>
        <w:tab/>
        <w:t>Benton, J</w:t>
      </w:r>
      <w:r>
        <w:rPr>
          <w:rFonts w:ascii="Cambria" w:hAnsi="Cambria"/>
          <w:color w:val="000000"/>
        </w:rPr>
        <w:tab/>
      </w:r>
      <w:r>
        <w:rPr>
          <w:rFonts w:ascii="Cambria" w:hAnsi="Cambria"/>
          <w:color w:val="000000"/>
        </w:rPr>
        <w:tab/>
        <w:t xml:space="preserve">3 </w:t>
      </w:r>
      <w:proofErr w:type="spellStart"/>
      <w:r>
        <w:rPr>
          <w:rFonts w:ascii="Cambria" w:hAnsi="Cambria"/>
          <w:color w:val="000000"/>
        </w:rPr>
        <w:t>crs</w:t>
      </w:r>
      <w:proofErr w:type="spellEnd"/>
    </w:p>
    <w:p w14:paraId="2CB86341" w14:textId="77777777" w:rsidR="00F95FA3" w:rsidRDefault="00F95FA3" w:rsidP="00F95FA3">
      <w:pPr>
        <w:rPr>
          <w:rFonts w:ascii="Cambria" w:hAnsi="Cambria"/>
          <w:color w:val="000000"/>
        </w:rPr>
      </w:pPr>
      <w:r>
        <w:rPr>
          <w:rFonts w:ascii="Cambria" w:hAnsi="Cambria"/>
          <w:b/>
          <w:color w:val="000000"/>
        </w:rPr>
        <w:t>FRE 161</w:t>
      </w:r>
      <w:r w:rsidRPr="003D3D20">
        <w:rPr>
          <w:rFonts w:ascii="Cambria" w:hAnsi="Cambria"/>
          <w:b/>
          <w:color w:val="000000"/>
        </w:rPr>
        <w:tab/>
      </w:r>
      <w:r w:rsidR="00F91E5D">
        <w:rPr>
          <w:rFonts w:ascii="Cambria" w:hAnsi="Cambria"/>
          <w:b/>
          <w:color w:val="000000"/>
        </w:rPr>
        <w:t>23489</w:t>
      </w:r>
      <w:r>
        <w:rPr>
          <w:rFonts w:ascii="Cambria" w:hAnsi="Cambria"/>
          <w:b/>
          <w:color w:val="000000"/>
        </w:rPr>
        <w:tab/>
      </w:r>
      <w:r w:rsidRPr="00F95FA3">
        <w:rPr>
          <w:rFonts w:ascii="Cambria" w:hAnsi="Cambria"/>
          <w:color w:val="000000"/>
        </w:rPr>
        <w:t>W 6:10pm –</w:t>
      </w:r>
      <w:r>
        <w:rPr>
          <w:rFonts w:ascii="Cambria" w:hAnsi="Cambria"/>
          <w:color w:val="000000"/>
        </w:rPr>
        <w:t xml:space="preserve"> 7:35pm</w:t>
      </w:r>
      <w:r>
        <w:rPr>
          <w:rFonts w:ascii="Cambria" w:hAnsi="Cambria"/>
          <w:color w:val="000000"/>
        </w:rPr>
        <w:tab/>
      </w:r>
      <w:r>
        <w:rPr>
          <w:rFonts w:ascii="Cambria" w:hAnsi="Cambria"/>
          <w:color w:val="000000"/>
        </w:rPr>
        <w:tab/>
      </w:r>
      <w:r>
        <w:rPr>
          <w:rFonts w:ascii="Cambria" w:hAnsi="Cambria"/>
          <w:color w:val="000000"/>
        </w:rPr>
        <w:tab/>
      </w:r>
      <w:r>
        <w:rPr>
          <w:rFonts w:ascii="Cambria" w:hAnsi="Cambria"/>
          <w:color w:val="000000"/>
        </w:rPr>
        <w:tab/>
        <w:t>Williams, A</w:t>
      </w:r>
      <w:r>
        <w:rPr>
          <w:rFonts w:ascii="Cambria" w:hAnsi="Cambria"/>
          <w:color w:val="000000"/>
        </w:rPr>
        <w:tab/>
      </w:r>
      <w:r>
        <w:rPr>
          <w:rFonts w:ascii="Cambria" w:hAnsi="Cambria"/>
          <w:color w:val="000000"/>
        </w:rPr>
        <w:tab/>
        <w:t xml:space="preserve">3 </w:t>
      </w:r>
      <w:proofErr w:type="spellStart"/>
      <w:r>
        <w:rPr>
          <w:rFonts w:ascii="Cambria" w:hAnsi="Cambria"/>
          <w:color w:val="000000"/>
        </w:rPr>
        <w:t>crs</w:t>
      </w:r>
      <w:proofErr w:type="spellEnd"/>
    </w:p>
    <w:p w14:paraId="38C487C9" w14:textId="77777777" w:rsidR="00E36F5F" w:rsidRPr="006B344D" w:rsidRDefault="00E36F5F" w:rsidP="00E36F5F">
      <w:pPr>
        <w:rPr>
          <w:rFonts w:ascii="Cambria" w:hAnsi="Cambria"/>
          <w:color w:val="000000"/>
        </w:rPr>
      </w:pPr>
      <w:r w:rsidRPr="006B344D">
        <w:rPr>
          <w:rFonts w:ascii="Cambria" w:hAnsi="Cambria"/>
          <w:color w:val="000000"/>
        </w:rPr>
        <w:t>Modality: MIXAS</w:t>
      </w:r>
      <w:r w:rsidR="00F91E5D" w:rsidRPr="006B344D">
        <w:rPr>
          <w:rFonts w:ascii="Cambria" w:hAnsi="Cambria"/>
          <w:color w:val="000000"/>
        </w:rPr>
        <w:t xml:space="preserve"> (both)</w:t>
      </w:r>
    </w:p>
    <w:p w14:paraId="6699F552" w14:textId="77777777" w:rsidR="00E36F5F" w:rsidRPr="006B344D" w:rsidRDefault="00F95FA3" w:rsidP="00CF281B">
      <w:pPr>
        <w:pStyle w:val="NormalWeb"/>
        <w:shd w:val="clear" w:color="auto" w:fill="FFFFFF"/>
        <w:spacing w:before="0" w:beforeAutospacing="0" w:after="0" w:afterAutospacing="0"/>
        <w:rPr>
          <w:rStyle w:val="Strong"/>
          <w:rFonts w:ascii="Cambria" w:hAnsi="Cambria" w:cs="Arial"/>
          <w:b w:val="0"/>
          <w:color w:val="000000"/>
          <w:sz w:val="20"/>
          <w:szCs w:val="20"/>
        </w:rPr>
      </w:pPr>
      <w:r w:rsidRPr="006B344D">
        <w:rPr>
          <w:rStyle w:val="Strong"/>
          <w:rFonts w:ascii="Cambria" w:hAnsi="Cambria" w:cs="Arial"/>
          <w:b w:val="0"/>
          <w:color w:val="000000"/>
          <w:sz w:val="20"/>
          <w:szCs w:val="20"/>
        </w:rPr>
        <w:t>Area of Knowledge II or IV (ART 298D); Area of Knowledge II or IV, Writing Enhanced (FRE 161)</w:t>
      </w:r>
    </w:p>
    <w:p w14:paraId="3B6539AF" w14:textId="77777777" w:rsidR="00F95FA3" w:rsidRPr="006B344D" w:rsidRDefault="00F95FA3" w:rsidP="00CF281B">
      <w:pPr>
        <w:pStyle w:val="NormalWeb"/>
        <w:shd w:val="clear" w:color="auto" w:fill="FFFFFF"/>
        <w:spacing w:before="0" w:beforeAutospacing="0" w:after="0" w:afterAutospacing="0"/>
        <w:rPr>
          <w:rStyle w:val="Strong"/>
          <w:rFonts w:ascii="Cambria" w:hAnsi="Cambria" w:cs="Arial"/>
          <w:color w:val="000000"/>
        </w:rPr>
      </w:pPr>
    </w:p>
    <w:p w14:paraId="3562C1D2" w14:textId="77777777" w:rsidR="00CF281B" w:rsidRPr="006B344D" w:rsidRDefault="00CF281B" w:rsidP="00CF281B">
      <w:pPr>
        <w:pStyle w:val="NormalWeb"/>
        <w:shd w:val="clear" w:color="auto" w:fill="FFFFFF"/>
        <w:spacing w:before="0" w:beforeAutospacing="0" w:after="0" w:afterAutospacing="0"/>
        <w:rPr>
          <w:rFonts w:ascii="Cambria" w:hAnsi="Cambria"/>
          <w:b/>
          <w:color w:val="212121"/>
          <w:sz w:val="20"/>
          <w:szCs w:val="20"/>
        </w:rPr>
      </w:pPr>
      <w:r w:rsidRPr="006B344D">
        <w:rPr>
          <w:rFonts w:ascii="Cambria" w:hAnsi="Cambria" w:cs="Arial"/>
          <w:b/>
          <w:color w:val="000000"/>
          <w:sz w:val="20"/>
          <w:szCs w:val="20"/>
        </w:rPr>
        <w:t>Course description:</w:t>
      </w:r>
      <w:r w:rsidR="00F95FA3" w:rsidRPr="006B344D">
        <w:rPr>
          <w:rFonts w:ascii="Cambria" w:hAnsi="Cambria"/>
          <w:b/>
          <w:color w:val="212121"/>
          <w:sz w:val="20"/>
          <w:szCs w:val="20"/>
        </w:rPr>
        <w:t xml:space="preserve">  </w:t>
      </w:r>
      <w:r w:rsidRPr="006B344D">
        <w:rPr>
          <w:rFonts w:ascii="Cambria" w:hAnsi="Cambria" w:cs="Arial"/>
          <w:color w:val="000000"/>
          <w:sz w:val="20"/>
          <w:szCs w:val="20"/>
        </w:rPr>
        <w:t>This learning community offers an interdisciplinary overview of the fine arts, architecture, culture, customs, history, and film of France from the Middle Ages to the present. Within an historical framework, students are introduced to important artists, filmmakers, monuments, styles, movements, and trends that have shaped one of the richest cultures of the Western heritage. If possible, included in this course is a visit to The Metropolitan Museum of Art with a private guided tour through the French painting galleries.</w:t>
      </w:r>
    </w:p>
    <w:p w14:paraId="28B26790" w14:textId="77777777" w:rsidR="00CF281B" w:rsidRPr="006B344D" w:rsidRDefault="00CF281B" w:rsidP="00CF281B">
      <w:pPr>
        <w:pStyle w:val="NormalWeb"/>
        <w:shd w:val="clear" w:color="auto" w:fill="FFFFFF"/>
        <w:spacing w:before="0" w:beforeAutospacing="0" w:after="0" w:afterAutospacing="0"/>
        <w:rPr>
          <w:rFonts w:ascii="Cambria" w:hAnsi="Cambria"/>
          <w:color w:val="212121"/>
        </w:rPr>
      </w:pPr>
      <w:r w:rsidRPr="006B344D">
        <w:rPr>
          <w:rFonts w:ascii="Cambria" w:hAnsi="Cambria" w:cs="Arial"/>
          <w:color w:val="000000"/>
        </w:rPr>
        <w:t> </w:t>
      </w:r>
    </w:p>
    <w:p w14:paraId="5F3BC3B8" w14:textId="77777777" w:rsidR="00D91DC8" w:rsidRDefault="00D91DC8" w:rsidP="00D91DC8">
      <w:pPr>
        <w:rPr>
          <w:rFonts w:ascii="Cambria" w:hAnsi="Cambria"/>
          <w:color w:val="000000"/>
        </w:rPr>
      </w:pPr>
      <w:r w:rsidRPr="004C778D">
        <w:rPr>
          <w:rFonts w:ascii="Cambria" w:hAnsi="Cambria"/>
          <w:color w:val="000000"/>
        </w:rPr>
        <w:t>*********************************</w:t>
      </w:r>
    </w:p>
    <w:p w14:paraId="12D063D5" w14:textId="77777777" w:rsidR="00A3516E" w:rsidRPr="003D3D20" w:rsidRDefault="003D3D20" w:rsidP="00D91DC8">
      <w:pPr>
        <w:rPr>
          <w:rFonts w:ascii="Cambria" w:hAnsi="Cambria"/>
          <w:color w:val="000000"/>
          <w:sz w:val="24"/>
          <w:szCs w:val="24"/>
        </w:rPr>
      </w:pPr>
      <w:r w:rsidRPr="003D3D20">
        <w:rPr>
          <w:rFonts w:ascii="Cambria" w:hAnsi="Cambria"/>
          <w:b/>
          <w:color w:val="000000"/>
          <w:sz w:val="24"/>
          <w:szCs w:val="24"/>
        </w:rPr>
        <w:t>Women’s Power, Social Justice, and Communication</w:t>
      </w:r>
      <w:r w:rsidRPr="003D3D20">
        <w:rPr>
          <w:rFonts w:ascii="Cambria" w:hAnsi="Cambria"/>
          <w:b/>
          <w:color w:val="000000"/>
          <w:sz w:val="24"/>
          <w:szCs w:val="24"/>
        </w:rPr>
        <w:tab/>
      </w:r>
      <w:r w:rsidRPr="003D3D20">
        <w:rPr>
          <w:rFonts w:ascii="Cambria" w:hAnsi="Cambria"/>
          <w:b/>
          <w:color w:val="000000"/>
          <w:sz w:val="24"/>
          <w:szCs w:val="24"/>
        </w:rPr>
        <w:tab/>
      </w:r>
      <w:r w:rsidRPr="003D3D20">
        <w:rPr>
          <w:rFonts w:ascii="Cambria" w:hAnsi="Cambria"/>
          <w:b/>
          <w:color w:val="000000"/>
          <w:sz w:val="24"/>
          <w:szCs w:val="24"/>
        </w:rPr>
        <w:tab/>
      </w:r>
      <w:r w:rsidRPr="003D3D20">
        <w:rPr>
          <w:rFonts w:ascii="Cambria" w:hAnsi="Cambria"/>
          <w:color w:val="000000"/>
          <w:sz w:val="24"/>
          <w:szCs w:val="24"/>
        </w:rPr>
        <w:t xml:space="preserve">6 </w:t>
      </w:r>
      <w:proofErr w:type="spellStart"/>
      <w:r w:rsidRPr="003D3D20">
        <w:rPr>
          <w:rFonts w:ascii="Cambria" w:hAnsi="Cambria"/>
          <w:color w:val="000000"/>
          <w:sz w:val="24"/>
          <w:szCs w:val="24"/>
        </w:rPr>
        <w:t>crs</w:t>
      </w:r>
      <w:proofErr w:type="spellEnd"/>
    </w:p>
    <w:p w14:paraId="5F928AC3" w14:textId="77777777" w:rsidR="003D3D20" w:rsidRDefault="003D3D20" w:rsidP="003D3D20">
      <w:pPr>
        <w:pStyle w:val="BodyText3"/>
        <w:rPr>
          <w:rFonts w:ascii="Cambria" w:hAnsi="Cambria"/>
        </w:rPr>
      </w:pPr>
      <w:r w:rsidRPr="004C778D">
        <w:rPr>
          <w:rFonts w:ascii="Cambria" w:hAnsi="Cambria"/>
        </w:rPr>
        <w:t>Students must regist</w:t>
      </w:r>
      <w:r>
        <w:rPr>
          <w:rFonts w:ascii="Cambria" w:hAnsi="Cambria"/>
        </w:rPr>
        <w:t>er for BOTH COM 200 and POL 250</w:t>
      </w:r>
      <w:r w:rsidRPr="004C778D">
        <w:rPr>
          <w:rFonts w:ascii="Cambria" w:hAnsi="Cambria"/>
        </w:rPr>
        <w:t xml:space="preserve"> </w:t>
      </w:r>
    </w:p>
    <w:p w14:paraId="13E25760" w14:textId="77777777" w:rsidR="00E04E1A" w:rsidRPr="004C778D" w:rsidRDefault="00E04E1A" w:rsidP="003D3D20">
      <w:pPr>
        <w:pStyle w:val="BodyText3"/>
        <w:rPr>
          <w:rFonts w:ascii="Cambria" w:hAnsi="Cambria"/>
        </w:rPr>
      </w:pPr>
      <w:r>
        <w:rPr>
          <w:rFonts w:ascii="Cambria" w:hAnsi="Cambria"/>
        </w:rPr>
        <w:t>COM 200—Foundation (hard co</w:t>
      </w:r>
      <w:r w:rsidR="00E36F5F">
        <w:rPr>
          <w:rFonts w:ascii="Cambria" w:hAnsi="Cambria"/>
        </w:rPr>
        <w:t>re)</w:t>
      </w:r>
    </w:p>
    <w:p w14:paraId="6D3EAD01" w14:textId="77777777" w:rsidR="00A3516E" w:rsidRPr="003D3D20" w:rsidRDefault="00A3516E" w:rsidP="00D91DC8">
      <w:pPr>
        <w:rPr>
          <w:rFonts w:ascii="Cambria" w:hAnsi="Cambria"/>
          <w:color w:val="000000"/>
        </w:rPr>
      </w:pPr>
      <w:r w:rsidRPr="003D3D20">
        <w:rPr>
          <w:rFonts w:ascii="Cambria" w:hAnsi="Cambria"/>
          <w:b/>
          <w:color w:val="000000"/>
        </w:rPr>
        <w:t>COM 200</w:t>
      </w:r>
      <w:r w:rsidR="00E36F5F">
        <w:rPr>
          <w:rFonts w:ascii="Cambria" w:hAnsi="Cambria"/>
          <w:b/>
          <w:color w:val="000000"/>
        </w:rPr>
        <w:tab/>
        <w:t>20059</w:t>
      </w:r>
      <w:r w:rsidR="003D3D20" w:rsidRPr="003D3D20">
        <w:rPr>
          <w:rFonts w:ascii="Cambria" w:hAnsi="Cambria"/>
          <w:b/>
          <w:color w:val="000000"/>
        </w:rPr>
        <w:tab/>
      </w:r>
      <w:r w:rsidR="003D3D20">
        <w:rPr>
          <w:rFonts w:ascii="Cambria" w:hAnsi="Cambria"/>
          <w:color w:val="000000"/>
        </w:rPr>
        <w:t>TR 1:50pm – 3:15pm</w:t>
      </w:r>
      <w:r w:rsidR="003D3D20">
        <w:rPr>
          <w:rFonts w:ascii="Cambria" w:hAnsi="Cambria"/>
          <w:color w:val="000000"/>
        </w:rPr>
        <w:tab/>
      </w:r>
      <w:r w:rsidR="003D3D20">
        <w:rPr>
          <w:rFonts w:ascii="Cambria" w:hAnsi="Cambria"/>
          <w:color w:val="000000"/>
        </w:rPr>
        <w:tab/>
      </w:r>
      <w:r w:rsidR="003D3D20">
        <w:rPr>
          <w:rFonts w:ascii="Cambria" w:hAnsi="Cambria"/>
          <w:color w:val="000000"/>
        </w:rPr>
        <w:tab/>
      </w:r>
      <w:r w:rsidR="003D3D20">
        <w:rPr>
          <w:rFonts w:ascii="Cambria" w:hAnsi="Cambria"/>
          <w:color w:val="000000"/>
        </w:rPr>
        <w:tab/>
      </w:r>
      <w:proofErr w:type="spellStart"/>
      <w:r w:rsidR="003D3D20">
        <w:rPr>
          <w:rFonts w:ascii="Cambria" w:hAnsi="Cambria"/>
          <w:color w:val="000000"/>
        </w:rPr>
        <w:t>Zaslow</w:t>
      </w:r>
      <w:proofErr w:type="spellEnd"/>
      <w:r w:rsidR="003D3D20">
        <w:rPr>
          <w:rFonts w:ascii="Cambria" w:hAnsi="Cambria"/>
          <w:color w:val="000000"/>
        </w:rPr>
        <w:t>, E.</w:t>
      </w:r>
      <w:r w:rsidR="003D3D20">
        <w:rPr>
          <w:rFonts w:ascii="Cambria" w:hAnsi="Cambria"/>
          <w:color w:val="000000"/>
        </w:rPr>
        <w:tab/>
      </w:r>
      <w:r w:rsidR="003D3D20">
        <w:rPr>
          <w:rFonts w:ascii="Cambria" w:hAnsi="Cambria"/>
          <w:color w:val="000000"/>
        </w:rPr>
        <w:tab/>
        <w:t xml:space="preserve">3 </w:t>
      </w:r>
      <w:proofErr w:type="spellStart"/>
      <w:r w:rsidR="003D3D20">
        <w:rPr>
          <w:rFonts w:ascii="Cambria" w:hAnsi="Cambria"/>
          <w:color w:val="000000"/>
        </w:rPr>
        <w:t>crs</w:t>
      </w:r>
      <w:proofErr w:type="spellEnd"/>
    </w:p>
    <w:p w14:paraId="187FE2DF" w14:textId="77777777" w:rsidR="00A3516E" w:rsidRDefault="00A3516E" w:rsidP="00D91DC8">
      <w:pPr>
        <w:rPr>
          <w:rFonts w:ascii="Cambria" w:hAnsi="Cambria"/>
          <w:color w:val="000000"/>
        </w:rPr>
      </w:pPr>
      <w:r w:rsidRPr="003D3D20">
        <w:rPr>
          <w:rFonts w:ascii="Cambria" w:hAnsi="Cambria"/>
          <w:b/>
          <w:color w:val="000000"/>
        </w:rPr>
        <w:t>POL 250</w:t>
      </w:r>
      <w:r w:rsidR="003D3D20" w:rsidRPr="003D3D20">
        <w:rPr>
          <w:rFonts w:ascii="Cambria" w:hAnsi="Cambria"/>
          <w:b/>
          <w:color w:val="000000"/>
        </w:rPr>
        <w:tab/>
      </w:r>
      <w:r w:rsidR="00E36F5F">
        <w:rPr>
          <w:rFonts w:ascii="Cambria" w:hAnsi="Cambria"/>
          <w:b/>
          <w:color w:val="000000"/>
        </w:rPr>
        <w:t>22667</w:t>
      </w:r>
      <w:r w:rsidR="003D3D20">
        <w:rPr>
          <w:rFonts w:ascii="Cambria" w:hAnsi="Cambria"/>
          <w:b/>
          <w:color w:val="000000"/>
        </w:rPr>
        <w:tab/>
      </w:r>
      <w:r w:rsidR="003D3D20">
        <w:rPr>
          <w:rFonts w:ascii="Cambria" w:hAnsi="Cambria"/>
          <w:color w:val="000000"/>
        </w:rPr>
        <w:t>TR 10:35am – 12:00pm</w:t>
      </w:r>
      <w:r w:rsidR="003D3D20">
        <w:rPr>
          <w:rFonts w:ascii="Cambria" w:hAnsi="Cambria"/>
          <w:color w:val="000000"/>
        </w:rPr>
        <w:tab/>
      </w:r>
      <w:r w:rsidR="003D3D20">
        <w:rPr>
          <w:rFonts w:ascii="Cambria" w:hAnsi="Cambria"/>
          <w:color w:val="000000"/>
        </w:rPr>
        <w:tab/>
      </w:r>
      <w:r w:rsidR="003D3D20">
        <w:rPr>
          <w:rFonts w:ascii="Cambria" w:hAnsi="Cambria"/>
          <w:color w:val="000000"/>
        </w:rPr>
        <w:tab/>
      </w:r>
      <w:r w:rsidR="003D3D20">
        <w:rPr>
          <w:rFonts w:ascii="Cambria" w:hAnsi="Cambria"/>
          <w:color w:val="000000"/>
        </w:rPr>
        <w:tab/>
        <w:t>Nayak, M.</w:t>
      </w:r>
      <w:r w:rsidR="003D3D20">
        <w:rPr>
          <w:rFonts w:ascii="Cambria" w:hAnsi="Cambria"/>
          <w:color w:val="000000"/>
        </w:rPr>
        <w:tab/>
      </w:r>
      <w:r w:rsidR="003D3D20">
        <w:rPr>
          <w:rFonts w:ascii="Cambria" w:hAnsi="Cambria"/>
          <w:color w:val="000000"/>
        </w:rPr>
        <w:tab/>
        <w:t xml:space="preserve">3 </w:t>
      </w:r>
      <w:proofErr w:type="spellStart"/>
      <w:r w:rsidR="003D3D20">
        <w:rPr>
          <w:rFonts w:ascii="Cambria" w:hAnsi="Cambria"/>
          <w:color w:val="000000"/>
        </w:rPr>
        <w:t>crs</w:t>
      </w:r>
      <w:proofErr w:type="spellEnd"/>
    </w:p>
    <w:p w14:paraId="7D2F40E0" w14:textId="77777777" w:rsidR="00E36F5F" w:rsidRPr="003D3D20" w:rsidRDefault="00E36F5F" w:rsidP="00D91DC8">
      <w:pPr>
        <w:rPr>
          <w:rFonts w:ascii="Cambria" w:hAnsi="Cambria"/>
          <w:color w:val="000000"/>
        </w:rPr>
      </w:pPr>
      <w:r>
        <w:rPr>
          <w:rFonts w:ascii="Cambria" w:hAnsi="Cambria"/>
          <w:color w:val="000000"/>
        </w:rPr>
        <w:t xml:space="preserve">Modality: </w:t>
      </w:r>
      <w:r w:rsidR="00A066AB">
        <w:rPr>
          <w:rFonts w:ascii="Cambria" w:hAnsi="Cambria"/>
          <w:color w:val="000000"/>
        </w:rPr>
        <w:t>COM 200, Online MIXAS; POL 250 In person, Web-assisted</w:t>
      </w:r>
    </w:p>
    <w:p w14:paraId="18D8D69A" w14:textId="77777777" w:rsidR="003D3D20" w:rsidRDefault="003D3D20" w:rsidP="00D91DC8">
      <w:pPr>
        <w:rPr>
          <w:rFonts w:ascii="Cambria" w:hAnsi="Cambria"/>
          <w:b/>
          <w:bCs/>
          <w:color w:val="000000"/>
        </w:rPr>
      </w:pPr>
    </w:p>
    <w:p w14:paraId="51AD83EC" w14:textId="77777777" w:rsidR="00E04E1A" w:rsidRDefault="00E36F5F" w:rsidP="00D91DC8">
      <w:pPr>
        <w:rPr>
          <w:rFonts w:ascii="Cambria" w:hAnsi="Cambria"/>
          <w:b/>
          <w:bCs/>
          <w:color w:val="000000"/>
        </w:rPr>
      </w:pPr>
      <w:r>
        <w:rPr>
          <w:rFonts w:ascii="Cambria" w:hAnsi="Cambria"/>
          <w:b/>
          <w:bCs/>
          <w:color w:val="000000"/>
        </w:rPr>
        <w:t>12</w:t>
      </w:r>
      <w:r w:rsidR="00575B40">
        <w:rPr>
          <w:rFonts w:ascii="Cambria" w:hAnsi="Cambria"/>
          <w:b/>
          <w:bCs/>
          <w:color w:val="000000"/>
        </w:rPr>
        <w:t xml:space="preserve"> Honors students capacity</w:t>
      </w:r>
      <w:r w:rsidR="00E04E1A">
        <w:rPr>
          <w:rFonts w:ascii="Cambria" w:hAnsi="Cambria"/>
          <w:b/>
          <w:bCs/>
          <w:color w:val="000000"/>
        </w:rPr>
        <w:t xml:space="preserve">—contact Prof Nayak at </w:t>
      </w:r>
      <w:hyperlink r:id="rId8" w:history="1">
        <w:r w:rsidR="00E04E1A" w:rsidRPr="000E0897">
          <w:rPr>
            <w:rStyle w:val="Hyperlink"/>
            <w:rFonts w:ascii="Cambria" w:hAnsi="Cambria"/>
            <w:b/>
            <w:bCs/>
          </w:rPr>
          <w:t>mnayak@pace.edu</w:t>
        </w:r>
      </w:hyperlink>
      <w:r w:rsidR="00E04E1A">
        <w:rPr>
          <w:rFonts w:ascii="Cambria" w:hAnsi="Cambria"/>
          <w:b/>
          <w:bCs/>
          <w:color w:val="000000"/>
        </w:rPr>
        <w:t xml:space="preserve"> as soon as possible</w:t>
      </w:r>
    </w:p>
    <w:p w14:paraId="08AAD47F" w14:textId="77777777" w:rsidR="00E04E1A" w:rsidRDefault="00E04E1A" w:rsidP="00D91DC8">
      <w:pPr>
        <w:rPr>
          <w:rFonts w:ascii="Cambria" w:hAnsi="Cambria"/>
          <w:b/>
          <w:bCs/>
          <w:color w:val="000000"/>
        </w:rPr>
      </w:pPr>
    </w:p>
    <w:p w14:paraId="1CA6C4DC" w14:textId="77777777" w:rsidR="00A3516E" w:rsidRDefault="00A3516E" w:rsidP="00D91DC8">
      <w:pPr>
        <w:rPr>
          <w:rFonts w:ascii="Cambria" w:hAnsi="Cambria" w:cs="Calibri"/>
          <w:b/>
          <w:color w:val="000000"/>
          <w:shd w:val="clear" w:color="auto" w:fill="FFFFFF"/>
        </w:rPr>
      </w:pPr>
      <w:r w:rsidRPr="004C778D">
        <w:rPr>
          <w:rFonts w:ascii="Cambria" w:hAnsi="Cambria"/>
          <w:b/>
          <w:bCs/>
          <w:color w:val="000000"/>
        </w:rPr>
        <w:t>Learning Community Description</w:t>
      </w:r>
      <w:r w:rsidR="003E3382">
        <w:rPr>
          <w:rFonts w:ascii="Cambria" w:hAnsi="Cambria"/>
          <w:b/>
          <w:bCs/>
          <w:color w:val="000000"/>
        </w:rPr>
        <w:t>:</w:t>
      </w:r>
      <w:r w:rsidR="003E3382" w:rsidRPr="003E3382">
        <w:rPr>
          <w:rFonts w:ascii="New serif" w:hAnsi="New serif"/>
          <w:color w:val="000000"/>
          <w:sz w:val="26"/>
          <w:szCs w:val="26"/>
          <w:shd w:val="clear" w:color="auto" w:fill="FFFFFF"/>
        </w:rPr>
        <w:t xml:space="preserve"> </w:t>
      </w:r>
      <w:r w:rsidR="003E3382" w:rsidRPr="006174FF">
        <w:rPr>
          <w:rFonts w:ascii="Cambria" w:hAnsi="Cambria" w:cs="Calibri"/>
          <w:color w:val="000000"/>
          <w:shd w:val="clear" w:color="auto" w:fill="FFFFFF"/>
        </w:rPr>
        <w:t xml:space="preserve">College campuses, organizations, media, and popular culture across the U.S. are discussing women's leadership and power in the context of #MeToo, the Women's Marches, and the attack on women's rights. What can we learn from studies of gender, power, and communication to create more intersectional, inclusive, and just harnessing of the energies, skills, and ideas of women and female-identified people? Students will deliver a </w:t>
      </w:r>
      <w:proofErr w:type="gramStart"/>
      <w:r w:rsidR="003E3382" w:rsidRPr="006174FF">
        <w:rPr>
          <w:rFonts w:ascii="Cambria" w:hAnsi="Cambria" w:cs="Calibri"/>
          <w:color w:val="000000"/>
          <w:shd w:val="clear" w:color="auto" w:fill="FFFFFF"/>
        </w:rPr>
        <w:t>mini-conference</w:t>
      </w:r>
      <w:proofErr w:type="gramEnd"/>
      <w:r w:rsidR="003E3382" w:rsidRPr="006174FF">
        <w:rPr>
          <w:rFonts w:ascii="Cambria" w:hAnsi="Cambria" w:cs="Calibri"/>
          <w:color w:val="000000"/>
          <w:shd w:val="clear" w:color="auto" w:fill="FFFFFF"/>
        </w:rPr>
        <w:t xml:space="preserve"> on Women's Power and Social Justice open to the Pace community and invited guests. The theme of the conference will be how to utilize lessons about women's power to create change on college campuses, including sexual assault and dating violence prevention; misogyny and other systematic bias such as racism, targeting of undocumented people, transphobia, classism, and homophobia; access to sexual health education; feminist models of education; and more. Women, men, non-binary, and genderqueer students all welcome. </w:t>
      </w:r>
      <w:r w:rsidR="003E3382" w:rsidRPr="00D3746B">
        <w:rPr>
          <w:rFonts w:ascii="Cambria" w:hAnsi="Cambria" w:cs="Calibri"/>
          <w:b/>
          <w:color w:val="000000"/>
          <w:shd w:val="clear" w:color="auto" w:fill="FFFFFF"/>
        </w:rPr>
        <w:t xml:space="preserve">Registration by </w:t>
      </w:r>
      <w:r w:rsidR="00D3746B">
        <w:rPr>
          <w:rFonts w:ascii="Cambria" w:hAnsi="Cambria" w:cs="Calibri"/>
          <w:b/>
          <w:color w:val="000000"/>
          <w:shd w:val="clear" w:color="auto" w:fill="FFFFFF"/>
        </w:rPr>
        <w:t>permission of either instructor</w:t>
      </w:r>
      <w:r w:rsidR="00E04E1A">
        <w:rPr>
          <w:rFonts w:ascii="Cambria" w:hAnsi="Cambria" w:cs="Calibri"/>
          <w:b/>
          <w:color w:val="000000"/>
          <w:shd w:val="clear" w:color="auto" w:fill="FFFFFF"/>
        </w:rPr>
        <w:t>, but Prof Nayak will give me the master list to register you (so don’t try to do it yourself).</w:t>
      </w:r>
    </w:p>
    <w:p w14:paraId="44DAF2A7" w14:textId="77777777" w:rsidR="006D04C9" w:rsidRPr="00D3746B" w:rsidRDefault="006D04C9" w:rsidP="00D91DC8">
      <w:pPr>
        <w:rPr>
          <w:rFonts w:ascii="Cambria" w:hAnsi="Cambria" w:cs="Calibri"/>
          <w:b/>
          <w:color w:val="000000"/>
        </w:rPr>
      </w:pPr>
    </w:p>
    <w:p w14:paraId="1E9BDC7E" w14:textId="77777777" w:rsidR="00A3516E" w:rsidRDefault="00A3516E" w:rsidP="00A3516E">
      <w:pPr>
        <w:rPr>
          <w:rFonts w:ascii="Cambria" w:hAnsi="Cambria"/>
          <w:color w:val="000000"/>
        </w:rPr>
      </w:pPr>
      <w:r w:rsidRPr="004C778D">
        <w:rPr>
          <w:rFonts w:ascii="Cambria" w:hAnsi="Cambria"/>
          <w:color w:val="000000"/>
        </w:rPr>
        <w:t>*********************************</w:t>
      </w:r>
    </w:p>
    <w:p w14:paraId="5C668FDC" w14:textId="77777777" w:rsidR="009D40A1" w:rsidRPr="004C778D" w:rsidRDefault="009D40A1" w:rsidP="00656052">
      <w:pPr>
        <w:rPr>
          <w:rFonts w:ascii="Cambria" w:hAnsi="Cambria" w:cs="Arial"/>
          <w:b/>
          <w:bCs/>
          <w:color w:val="333333"/>
        </w:rPr>
      </w:pPr>
      <w:r w:rsidRPr="004C778D">
        <w:rPr>
          <w:rFonts w:ascii="Cambria" w:hAnsi="Cambria"/>
          <w:b/>
          <w:color w:val="000000"/>
        </w:rPr>
        <w:t>INT 297A</w:t>
      </w:r>
      <w:r w:rsidRPr="004C778D">
        <w:rPr>
          <w:rFonts w:ascii="Cambria" w:hAnsi="Cambria"/>
          <w:color w:val="000000"/>
        </w:rPr>
        <w:tab/>
      </w:r>
      <w:r w:rsidRPr="004C778D">
        <w:rPr>
          <w:rFonts w:ascii="Cambria" w:hAnsi="Cambria"/>
          <w:color w:val="000000"/>
        </w:rPr>
        <w:tab/>
      </w:r>
      <w:r w:rsidRPr="004C778D">
        <w:rPr>
          <w:rFonts w:ascii="Cambria" w:hAnsi="Cambria" w:cs="Arial"/>
          <w:b/>
          <w:bCs/>
          <w:color w:val="333333"/>
        </w:rPr>
        <w:t xml:space="preserve">Hong Kong &amp; Bollywood: Globalization of Asian Cinema </w:t>
      </w:r>
      <w:r w:rsidR="00572126">
        <w:rPr>
          <w:rFonts w:ascii="Cambria" w:hAnsi="Cambria" w:cs="Arial"/>
          <w:b/>
          <w:bCs/>
          <w:color w:val="333333"/>
        </w:rPr>
        <w:tab/>
      </w:r>
      <w:r w:rsidR="00572126">
        <w:rPr>
          <w:rFonts w:ascii="Cambria" w:hAnsi="Cambria" w:cs="Arial"/>
          <w:b/>
          <w:bCs/>
          <w:color w:val="333333"/>
        </w:rPr>
        <w:tab/>
        <w:t xml:space="preserve">6 </w:t>
      </w:r>
      <w:proofErr w:type="spellStart"/>
      <w:r w:rsidR="00572126">
        <w:rPr>
          <w:rFonts w:ascii="Cambria" w:hAnsi="Cambria" w:cs="Arial"/>
          <w:b/>
          <w:bCs/>
          <w:color w:val="333333"/>
        </w:rPr>
        <w:t>crs</w:t>
      </w:r>
      <w:proofErr w:type="spellEnd"/>
    </w:p>
    <w:p w14:paraId="65A9CCB4" w14:textId="77777777" w:rsidR="009D40A1" w:rsidRPr="004C778D" w:rsidRDefault="009D40A1" w:rsidP="00656052">
      <w:pPr>
        <w:rPr>
          <w:rFonts w:ascii="Cambria" w:hAnsi="Cambria" w:cs="Arial"/>
          <w:color w:val="333333"/>
        </w:rPr>
      </w:pPr>
      <w:r w:rsidRPr="004C778D">
        <w:rPr>
          <w:rFonts w:ascii="Cambria" w:hAnsi="Cambria"/>
        </w:rPr>
        <w:t>Core: Counts for 6 Credits in AOK 3/World Traditions and Cultures (</w:t>
      </w:r>
      <w:r w:rsidRPr="004C778D">
        <w:rPr>
          <w:rFonts w:ascii="Cambria" w:hAnsi="Cambria" w:cs="Arial"/>
          <w:color w:val="333333"/>
        </w:rPr>
        <w:t>HIS 296A and COM 296)</w:t>
      </w:r>
    </w:p>
    <w:p w14:paraId="3E1EF0CE" w14:textId="77777777" w:rsidR="009D40A1" w:rsidRDefault="00E21ACC" w:rsidP="00656052">
      <w:pPr>
        <w:autoSpaceDE w:val="0"/>
        <w:autoSpaceDN w:val="0"/>
        <w:adjustRightInd w:val="0"/>
        <w:rPr>
          <w:rFonts w:ascii="Cambria" w:hAnsi="Cambria"/>
          <w:color w:val="000000"/>
        </w:rPr>
      </w:pPr>
      <w:r>
        <w:rPr>
          <w:rFonts w:ascii="Cambria" w:hAnsi="Cambria"/>
          <w:b/>
          <w:bCs/>
          <w:color w:val="000000"/>
        </w:rPr>
        <w:t>20253</w:t>
      </w:r>
      <w:r>
        <w:rPr>
          <w:rFonts w:ascii="Cambria" w:hAnsi="Cambria"/>
          <w:b/>
          <w:bCs/>
          <w:color w:val="000000"/>
        </w:rPr>
        <w:tab/>
      </w:r>
      <w:r w:rsidR="00B030E6" w:rsidRPr="004C778D">
        <w:rPr>
          <w:rFonts w:ascii="Cambria" w:hAnsi="Cambria"/>
          <w:bCs/>
          <w:color w:val="000000"/>
        </w:rPr>
        <w:tab/>
      </w:r>
      <w:r w:rsidR="009D40A1" w:rsidRPr="004C778D">
        <w:rPr>
          <w:rFonts w:ascii="Cambria" w:hAnsi="Cambria"/>
          <w:color w:val="0000FF"/>
        </w:rPr>
        <w:tab/>
      </w:r>
      <w:r w:rsidR="00541697" w:rsidRPr="004C778D">
        <w:rPr>
          <w:rFonts w:ascii="Cambria" w:hAnsi="Cambria"/>
          <w:color w:val="000000"/>
        </w:rPr>
        <w:t>W 1:20 – 5:2</w:t>
      </w:r>
      <w:r w:rsidR="009D40A1" w:rsidRPr="004C778D">
        <w:rPr>
          <w:rFonts w:ascii="Cambria" w:hAnsi="Cambria"/>
          <w:color w:val="000000"/>
        </w:rPr>
        <w:t>0 pm</w:t>
      </w:r>
      <w:r w:rsidR="009D40A1" w:rsidRPr="004C778D">
        <w:rPr>
          <w:rFonts w:ascii="Cambria" w:hAnsi="Cambria"/>
        </w:rPr>
        <w:tab/>
      </w:r>
      <w:r w:rsidR="00B030E6" w:rsidRPr="004C778D">
        <w:rPr>
          <w:rFonts w:ascii="Cambria" w:hAnsi="Cambria"/>
          <w:color w:val="000000"/>
        </w:rPr>
        <w:tab/>
      </w:r>
      <w:r w:rsidR="00B030E6" w:rsidRPr="004C778D">
        <w:rPr>
          <w:rFonts w:ascii="Cambria" w:hAnsi="Cambria"/>
          <w:color w:val="000000"/>
        </w:rPr>
        <w:tab/>
      </w:r>
      <w:r w:rsidR="00B030E6" w:rsidRPr="004C778D">
        <w:rPr>
          <w:rFonts w:ascii="Cambria" w:hAnsi="Cambria"/>
          <w:color w:val="000000"/>
        </w:rPr>
        <w:tab/>
      </w:r>
      <w:proofErr w:type="spellStart"/>
      <w:r w:rsidR="009D40A1" w:rsidRPr="004C778D">
        <w:rPr>
          <w:rFonts w:ascii="Cambria" w:hAnsi="Cambria"/>
          <w:color w:val="000000"/>
        </w:rPr>
        <w:t>Kolluri</w:t>
      </w:r>
      <w:proofErr w:type="spellEnd"/>
      <w:r w:rsidR="009D40A1" w:rsidRPr="004C778D">
        <w:rPr>
          <w:rFonts w:ascii="Cambria" w:hAnsi="Cambria"/>
          <w:color w:val="000000"/>
        </w:rPr>
        <w:t>, S./Lee, J.</w:t>
      </w:r>
    </w:p>
    <w:p w14:paraId="4408D964" w14:textId="77777777" w:rsidR="00E36F5F" w:rsidRPr="003D3D20" w:rsidRDefault="00E36F5F" w:rsidP="00E36F5F">
      <w:pPr>
        <w:rPr>
          <w:rFonts w:ascii="Cambria" w:hAnsi="Cambria"/>
          <w:color w:val="000000"/>
        </w:rPr>
      </w:pPr>
      <w:r>
        <w:rPr>
          <w:rFonts w:ascii="Cambria" w:hAnsi="Cambria"/>
          <w:color w:val="000000"/>
        </w:rPr>
        <w:t>Modality: On-line synchronous</w:t>
      </w:r>
    </w:p>
    <w:p w14:paraId="2288A0E7" w14:textId="77777777" w:rsidR="00E36F5F" w:rsidRPr="004C778D" w:rsidRDefault="00E36F5F" w:rsidP="00656052">
      <w:pPr>
        <w:autoSpaceDE w:val="0"/>
        <w:autoSpaceDN w:val="0"/>
        <w:adjustRightInd w:val="0"/>
        <w:rPr>
          <w:rFonts w:ascii="Cambria" w:hAnsi="Cambria"/>
          <w:color w:val="000000"/>
        </w:rPr>
      </w:pPr>
    </w:p>
    <w:p w14:paraId="6E919402" w14:textId="77777777" w:rsidR="009D40A1" w:rsidRDefault="009D40A1" w:rsidP="00656052">
      <w:pPr>
        <w:rPr>
          <w:rFonts w:ascii="Cambria" w:hAnsi="Cambria" w:cs="Arial"/>
          <w:color w:val="333333"/>
        </w:rPr>
      </w:pPr>
      <w:r w:rsidRPr="004C778D">
        <w:rPr>
          <w:rFonts w:ascii="Cambria" w:hAnsi="Cambria"/>
          <w:b/>
          <w:bCs/>
        </w:rPr>
        <w:t>Course Description:</w:t>
      </w:r>
      <w:r w:rsidRPr="004C778D">
        <w:rPr>
          <w:rStyle w:val="apple-converted-space"/>
          <w:rFonts w:ascii="Cambria" w:hAnsi="Cambria"/>
          <w:color w:val="000000"/>
        </w:rPr>
        <w:t> </w:t>
      </w:r>
      <w:r w:rsidRPr="004C778D">
        <w:rPr>
          <w:rFonts w:ascii="Cambria" w:hAnsi="Cambria" w:cs="Arial"/>
          <w:color w:val="333333"/>
        </w:rPr>
        <w:t>This learning community addresses the interaction between transnational cultures, nation-states, and local identities in contemporary Asia through the medium of Hong Kong and Indian cinemas. The exports of Hong Kong and Bollywood movies are second only to those of Hollywood and these movies attract Chinese and South Asian audiences across the world. A critical study of these films enables students to interrogate the "structures of feelings" such as national and local identities, patriotism, alienation, assimilation, memory, nostalgia, self-loathing, and hybridity.</w:t>
      </w:r>
    </w:p>
    <w:p w14:paraId="61E8059D" w14:textId="77777777" w:rsidR="006D04C9" w:rsidRPr="004C778D" w:rsidRDefault="006D04C9" w:rsidP="00656052">
      <w:pPr>
        <w:rPr>
          <w:rFonts w:ascii="Cambria" w:hAnsi="Cambria" w:cs="Arial"/>
          <w:color w:val="333333"/>
        </w:rPr>
      </w:pPr>
    </w:p>
    <w:p w14:paraId="1D2C3FAA" w14:textId="77777777" w:rsidR="009D40A1" w:rsidRPr="004C778D" w:rsidRDefault="009D40A1" w:rsidP="00656052">
      <w:pPr>
        <w:rPr>
          <w:rFonts w:ascii="Cambria" w:hAnsi="Cambria" w:cs="Palatino Linotype"/>
        </w:rPr>
      </w:pPr>
      <w:r w:rsidRPr="004C778D">
        <w:rPr>
          <w:rFonts w:ascii="Cambria" w:hAnsi="Cambria" w:cs="Palatino Linotype"/>
        </w:rPr>
        <w:t>*********************************</w:t>
      </w:r>
    </w:p>
    <w:p w14:paraId="45931840" w14:textId="77777777" w:rsidR="00A43E62" w:rsidRPr="004C778D" w:rsidRDefault="00A43E62" w:rsidP="00A43E62">
      <w:pPr>
        <w:rPr>
          <w:rFonts w:ascii="Cambria" w:hAnsi="Cambria"/>
        </w:rPr>
      </w:pPr>
      <w:r w:rsidRPr="004C778D">
        <w:rPr>
          <w:rFonts w:ascii="Cambria" w:hAnsi="Cambria"/>
          <w:b/>
        </w:rPr>
        <w:t>INT  297</w:t>
      </w:r>
      <w:proofErr w:type="gramStart"/>
      <w:r w:rsidRPr="004C778D">
        <w:rPr>
          <w:rFonts w:ascii="Cambria" w:hAnsi="Cambria"/>
          <w:b/>
        </w:rPr>
        <w:t>Y</w:t>
      </w:r>
      <w:r w:rsidRPr="004C778D">
        <w:rPr>
          <w:rFonts w:ascii="Cambria" w:hAnsi="Cambria"/>
        </w:rPr>
        <w:t xml:space="preserve">  </w:t>
      </w:r>
      <w:r w:rsidRPr="004C778D">
        <w:rPr>
          <w:rFonts w:ascii="Cambria" w:hAnsi="Cambria"/>
        </w:rPr>
        <w:tab/>
      </w:r>
      <w:proofErr w:type="gramEnd"/>
      <w:r w:rsidRPr="004C778D">
        <w:rPr>
          <w:rFonts w:ascii="Cambria" w:hAnsi="Cambria"/>
        </w:rPr>
        <w:tab/>
      </w:r>
      <w:r w:rsidRPr="004C778D">
        <w:rPr>
          <w:rFonts w:ascii="Cambria" w:hAnsi="Cambria"/>
          <w:b/>
          <w:bCs/>
        </w:rPr>
        <w:t>The Creative Experience: Painting and Poetry</w:t>
      </w:r>
      <w:r w:rsidRPr="004C778D">
        <w:rPr>
          <w:rFonts w:ascii="Cambria" w:hAnsi="Cambria"/>
        </w:rPr>
        <w:tab/>
      </w:r>
      <w:r w:rsidRPr="004C778D">
        <w:rPr>
          <w:rFonts w:ascii="Cambria" w:hAnsi="Cambria"/>
        </w:rPr>
        <w:tab/>
      </w:r>
      <w:r w:rsidRPr="004C778D">
        <w:rPr>
          <w:rFonts w:ascii="Cambria" w:hAnsi="Cambria"/>
        </w:rPr>
        <w:tab/>
      </w:r>
      <w:r w:rsidRPr="004C778D">
        <w:rPr>
          <w:rFonts w:ascii="Cambria" w:hAnsi="Cambria"/>
        </w:rPr>
        <w:tab/>
        <w:t xml:space="preserve">6 </w:t>
      </w:r>
      <w:proofErr w:type="spellStart"/>
      <w:r w:rsidRPr="004C778D">
        <w:rPr>
          <w:rFonts w:ascii="Cambria" w:hAnsi="Cambria"/>
        </w:rPr>
        <w:t>crs</w:t>
      </w:r>
      <w:proofErr w:type="spellEnd"/>
    </w:p>
    <w:p w14:paraId="371631A2" w14:textId="77777777" w:rsidR="00A43E62" w:rsidRPr="004C778D" w:rsidRDefault="00A43E62" w:rsidP="00A43E62">
      <w:pPr>
        <w:rPr>
          <w:rFonts w:ascii="Cambria" w:hAnsi="Cambria"/>
        </w:rPr>
      </w:pPr>
      <w:r w:rsidRPr="004C778D">
        <w:rPr>
          <w:rFonts w:ascii="Cambria" w:hAnsi="Cambria"/>
        </w:rPr>
        <w:lastRenderedPageBreak/>
        <w:t>Core:  6 credits AOK 4/Humanistic Creative Expressions (LIT 211 and ART 145).  Writing-Enhanced</w:t>
      </w:r>
    </w:p>
    <w:p w14:paraId="697ADA48" w14:textId="77777777" w:rsidR="00A43E62" w:rsidRDefault="00E21ACC" w:rsidP="00A43E62">
      <w:pPr>
        <w:rPr>
          <w:rFonts w:ascii="Cambria" w:hAnsi="Cambria"/>
          <w:color w:val="000000"/>
        </w:rPr>
      </w:pPr>
      <w:r>
        <w:rPr>
          <w:rFonts w:ascii="Cambria" w:hAnsi="Cambria"/>
          <w:b/>
        </w:rPr>
        <w:t>21951</w:t>
      </w:r>
      <w:r w:rsidR="00A43E62" w:rsidRPr="004C778D">
        <w:rPr>
          <w:rFonts w:ascii="Cambria" w:hAnsi="Cambria"/>
          <w:b/>
        </w:rPr>
        <w:tab/>
      </w:r>
      <w:r w:rsidR="00A43E62" w:rsidRPr="004C778D">
        <w:rPr>
          <w:rFonts w:ascii="Cambria" w:hAnsi="Cambria"/>
          <w:b/>
        </w:rPr>
        <w:tab/>
      </w:r>
      <w:r w:rsidR="00A43E62" w:rsidRPr="004C778D">
        <w:rPr>
          <w:rFonts w:ascii="Cambria" w:hAnsi="Cambria"/>
        </w:rPr>
        <w:t>T 11:10-3:15</w:t>
      </w:r>
      <w:r w:rsidR="00A43E62" w:rsidRPr="004C778D">
        <w:rPr>
          <w:rFonts w:ascii="Cambria" w:hAnsi="Cambria"/>
        </w:rPr>
        <w:tab/>
      </w:r>
      <w:r w:rsidR="00A43E62" w:rsidRPr="004C778D">
        <w:rPr>
          <w:rFonts w:ascii="Cambria" w:hAnsi="Cambria"/>
        </w:rPr>
        <w:tab/>
      </w:r>
      <w:r w:rsidR="00A43E62" w:rsidRPr="004C778D">
        <w:rPr>
          <w:rFonts w:ascii="Cambria" w:hAnsi="Cambria"/>
        </w:rPr>
        <w:tab/>
      </w:r>
      <w:r w:rsidR="00A43E62" w:rsidRPr="004C778D">
        <w:rPr>
          <w:rFonts w:ascii="Cambria" w:hAnsi="Cambria"/>
        </w:rPr>
        <w:tab/>
      </w:r>
      <w:r w:rsidR="00A43E62" w:rsidRPr="004C778D">
        <w:rPr>
          <w:rFonts w:ascii="Cambria" w:hAnsi="Cambria" w:cs="Arial"/>
          <w:color w:val="000000"/>
        </w:rPr>
        <w:t xml:space="preserve"> </w:t>
      </w:r>
      <w:r w:rsidR="00A43E62" w:rsidRPr="004C778D">
        <w:rPr>
          <w:rFonts w:ascii="Cambria" w:hAnsi="Cambria" w:cs="Arial"/>
          <w:color w:val="000000"/>
        </w:rPr>
        <w:tab/>
      </w:r>
      <w:r w:rsidR="00A43E62" w:rsidRPr="004C778D">
        <w:rPr>
          <w:rFonts w:ascii="Cambria" w:hAnsi="Cambria"/>
          <w:color w:val="000000"/>
        </w:rPr>
        <w:t>North, C/Friedman, B.</w:t>
      </w:r>
    </w:p>
    <w:p w14:paraId="2914F278" w14:textId="77777777" w:rsidR="00E36F5F" w:rsidRPr="003D3D20" w:rsidRDefault="00E36F5F" w:rsidP="00E36F5F">
      <w:pPr>
        <w:rPr>
          <w:rFonts w:ascii="Cambria" w:hAnsi="Cambria"/>
          <w:color w:val="000000"/>
        </w:rPr>
      </w:pPr>
      <w:r>
        <w:rPr>
          <w:rFonts w:ascii="Cambria" w:hAnsi="Cambria"/>
          <w:color w:val="000000"/>
        </w:rPr>
        <w:t xml:space="preserve">Modality: </w:t>
      </w:r>
      <w:r w:rsidR="00E21ACC">
        <w:rPr>
          <w:rFonts w:ascii="Cambria" w:hAnsi="Cambria"/>
          <w:color w:val="000000"/>
        </w:rPr>
        <w:t>On-line synchronous</w:t>
      </w:r>
      <w:r w:rsidR="00F91E5D">
        <w:rPr>
          <w:rFonts w:ascii="Cambria" w:hAnsi="Cambria"/>
          <w:color w:val="000000"/>
        </w:rPr>
        <w:t xml:space="preserve"> (probably)</w:t>
      </w:r>
    </w:p>
    <w:p w14:paraId="23A6B82B" w14:textId="77777777" w:rsidR="00E36F5F" w:rsidRPr="004C778D" w:rsidRDefault="00E36F5F" w:rsidP="00A43E62">
      <w:pPr>
        <w:rPr>
          <w:rFonts w:ascii="Cambria" w:hAnsi="Cambria"/>
          <w:bCs/>
        </w:rPr>
      </w:pPr>
    </w:p>
    <w:p w14:paraId="4DF4038A" w14:textId="77777777" w:rsidR="00A43E62" w:rsidRDefault="00A43E62" w:rsidP="00A43E62">
      <w:pPr>
        <w:rPr>
          <w:rFonts w:ascii="Cambria" w:hAnsi="Cambria"/>
        </w:rPr>
      </w:pPr>
      <w:r w:rsidRPr="004C778D">
        <w:rPr>
          <w:rFonts w:ascii="Cambria" w:hAnsi="Cambria"/>
          <w:b/>
          <w:bCs/>
        </w:rPr>
        <w:t>Description:</w:t>
      </w:r>
      <w:r w:rsidRPr="004C778D">
        <w:rPr>
          <w:rFonts w:ascii="Cambria" w:hAnsi="Cambria"/>
        </w:rPr>
        <w:t xml:space="preserve"> The plan of this course is to combine looking, reading, and discussing, with the activities of painting and writing.  It is intended to be stimulating as well as informative.  In addition to class activities, students will visit museums, galleries, and poetry readings.  At least one artist and one poet will be invited to speak to the class.</w:t>
      </w:r>
    </w:p>
    <w:p w14:paraId="2538AEA2" w14:textId="77777777" w:rsidR="006D04C9" w:rsidRDefault="006D04C9" w:rsidP="00A43E62">
      <w:pPr>
        <w:rPr>
          <w:rFonts w:ascii="Cambria" w:hAnsi="Cambria"/>
        </w:rPr>
      </w:pPr>
    </w:p>
    <w:p w14:paraId="0A904D1A" w14:textId="77777777" w:rsidR="00057208" w:rsidRPr="003D3D20" w:rsidRDefault="00007511" w:rsidP="00A43E62">
      <w:pPr>
        <w:rPr>
          <w:rFonts w:ascii="Cambria" w:hAnsi="Cambria" w:cs="Palatino Linotype"/>
        </w:rPr>
      </w:pPr>
      <w:r w:rsidRPr="004C778D">
        <w:rPr>
          <w:rFonts w:ascii="Cambria" w:hAnsi="Cambria" w:cs="Palatino Linotype"/>
        </w:rPr>
        <w:t>**</w:t>
      </w:r>
      <w:r w:rsidR="003D3D20">
        <w:rPr>
          <w:rFonts w:ascii="Cambria" w:hAnsi="Cambria" w:cs="Palatino Linotype"/>
        </w:rPr>
        <w:t>*******************************</w:t>
      </w:r>
    </w:p>
    <w:p w14:paraId="5CEAA686" w14:textId="77777777" w:rsidR="00C2225B" w:rsidRPr="004C778D" w:rsidRDefault="00C2225B" w:rsidP="00656052">
      <w:pPr>
        <w:rPr>
          <w:rFonts w:ascii="Cambria" w:hAnsi="Cambria"/>
          <w:color w:val="000000"/>
        </w:rPr>
      </w:pPr>
    </w:p>
    <w:p w14:paraId="310358D8" w14:textId="77777777" w:rsidR="00140084" w:rsidRPr="004C778D" w:rsidRDefault="00140084" w:rsidP="00656052">
      <w:pPr>
        <w:pStyle w:val="Heading5"/>
        <w:pBdr>
          <w:top w:val="single" w:sz="4" w:space="1" w:color="auto"/>
          <w:bottom w:val="single" w:sz="4" w:space="1" w:color="auto"/>
        </w:pBdr>
        <w:jc w:val="left"/>
        <w:rPr>
          <w:rFonts w:ascii="Cambria" w:hAnsi="Cambria" w:cs="Palatino Linotype"/>
          <w:sz w:val="28"/>
          <w:szCs w:val="28"/>
        </w:rPr>
      </w:pPr>
      <w:r w:rsidRPr="004C778D">
        <w:rPr>
          <w:rFonts w:ascii="Cambria" w:hAnsi="Cambria" w:cs="Palatino Linotype"/>
          <w:sz w:val="28"/>
          <w:szCs w:val="28"/>
        </w:rPr>
        <w:t>EXCLUS</w:t>
      </w:r>
      <w:r w:rsidR="00E41D06" w:rsidRPr="004C778D">
        <w:rPr>
          <w:rFonts w:ascii="Cambria" w:hAnsi="Cambria" w:cs="Palatino Linotype"/>
          <w:sz w:val="28"/>
          <w:szCs w:val="28"/>
        </w:rPr>
        <w:t xml:space="preserve">IVE HONORS </w:t>
      </w:r>
      <w:r w:rsidR="00CF3E70">
        <w:rPr>
          <w:rFonts w:ascii="Cambria" w:hAnsi="Cambria" w:cs="Palatino Linotype"/>
          <w:sz w:val="28"/>
          <w:szCs w:val="28"/>
        </w:rPr>
        <w:t>COURSES – SPRING 2020</w:t>
      </w:r>
    </w:p>
    <w:p w14:paraId="68741B1A" w14:textId="77777777" w:rsidR="00CB48F4" w:rsidRDefault="00CB48F4" w:rsidP="00CB48F4">
      <w:pPr>
        <w:widowControl w:val="0"/>
        <w:tabs>
          <w:tab w:val="left" w:pos="90"/>
        </w:tabs>
        <w:autoSpaceDE w:val="0"/>
        <w:autoSpaceDN w:val="0"/>
        <w:adjustRightInd w:val="0"/>
        <w:rPr>
          <w:rStyle w:val="apple-style-span"/>
          <w:rFonts w:ascii="Cambria" w:hAnsi="Cambria" w:cs="Courier New"/>
          <w:b/>
          <w:color w:val="000000"/>
        </w:rPr>
      </w:pPr>
    </w:p>
    <w:p w14:paraId="49409CF8" w14:textId="77777777" w:rsidR="00CB48F4" w:rsidRPr="004C778D" w:rsidRDefault="00CB48F4" w:rsidP="00CB48F4">
      <w:pPr>
        <w:widowControl w:val="0"/>
        <w:tabs>
          <w:tab w:val="left" w:pos="90"/>
        </w:tabs>
        <w:autoSpaceDE w:val="0"/>
        <w:autoSpaceDN w:val="0"/>
        <w:adjustRightInd w:val="0"/>
        <w:rPr>
          <w:rStyle w:val="apple-style-span"/>
          <w:rFonts w:ascii="Cambria" w:hAnsi="Cambria" w:cs="Courier New"/>
          <w:color w:val="000000"/>
        </w:rPr>
      </w:pPr>
      <w:r>
        <w:rPr>
          <w:rStyle w:val="apple-style-span"/>
          <w:rFonts w:ascii="Cambria" w:hAnsi="Cambria" w:cs="Courier New"/>
          <w:b/>
          <w:color w:val="000000"/>
        </w:rPr>
        <w:t>ACC</w:t>
      </w:r>
      <w:r w:rsidRPr="004C778D">
        <w:rPr>
          <w:rStyle w:val="apple-style-span"/>
          <w:rFonts w:ascii="Cambria" w:hAnsi="Cambria" w:cs="Courier New"/>
          <w:b/>
          <w:color w:val="000000"/>
        </w:rPr>
        <w:t xml:space="preserve"> </w:t>
      </w:r>
      <w:r>
        <w:rPr>
          <w:rStyle w:val="apple-style-span"/>
          <w:rFonts w:ascii="Cambria" w:hAnsi="Cambria" w:cs="Courier New"/>
          <w:b/>
          <w:color w:val="000000"/>
        </w:rPr>
        <w:t>204</w:t>
      </w:r>
      <w:r w:rsidRPr="004C778D">
        <w:rPr>
          <w:rStyle w:val="apple-style-span"/>
          <w:rFonts w:ascii="Cambria" w:hAnsi="Cambria" w:cs="Courier New"/>
          <w:color w:val="000000"/>
        </w:rPr>
        <w:tab/>
      </w:r>
      <w:r w:rsidRPr="004C778D">
        <w:rPr>
          <w:rStyle w:val="apple-style-span"/>
          <w:rFonts w:ascii="Cambria" w:hAnsi="Cambria" w:cs="Courier New"/>
          <w:color w:val="000000"/>
        </w:rPr>
        <w:tab/>
      </w:r>
      <w:r>
        <w:rPr>
          <w:rStyle w:val="apple-style-span"/>
          <w:rFonts w:ascii="Cambria" w:hAnsi="Cambria" w:cs="Courier New"/>
          <w:b/>
          <w:color w:val="000000"/>
        </w:rPr>
        <w:t>Managerial Accounting</w:t>
      </w:r>
      <w:r>
        <w:rPr>
          <w:rStyle w:val="apple-style-span"/>
          <w:rFonts w:ascii="Cambria" w:hAnsi="Cambria" w:cs="Courier New"/>
          <w:b/>
          <w:color w:val="000000"/>
        </w:rPr>
        <w:tab/>
      </w:r>
      <w:r>
        <w:rPr>
          <w:rStyle w:val="apple-style-span"/>
          <w:rFonts w:ascii="Cambria" w:hAnsi="Cambria" w:cs="Courier New"/>
          <w:b/>
          <w:color w:val="000000"/>
        </w:rPr>
        <w:tab/>
      </w:r>
      <w:r>
        <w:rPr>
          <w:rStyle w:val="apple-style-span"/>
          <w:rFonts w:ascii="Cambria" w:hAnsi="Cambria" w:cs="Courier New"/>
          <w:b/>
          <w:color w:val="000000"/>
        </w:rPr>
        <w:tab/>
      </w:r>
      <w:r w:rsidRPr="004C778D">
        <w:rPr>
          <w:rStyle w:val="apple-style-span"/>
          <w:rFonts w:ascii="Cambria" w:hAnsi="Cambria" w:cs="Courier New"/>
          <w:b/>
          <w:bCs/>
          <w:color w:val="000000"/>
        </w:rPr>
        <w:tab/>
      </w:r>
      <w:r w:rsidRPr="004C778D">
        <w:rPr>
          <w:rStyle w:val="apple-style-span"/>
          <w:rFonts w:ascii="Cambria" w:hAnsi="Cambria" w:cs="Courier New"/>
          <w:color w:val="000000"/>
        </w:rPr>
        <w:tab/>
      </w:r>
      <w:r w:rsidRPr="004C778D">
        <w:rPr>
          <w:rStyle w:val="apple-style-span"/>
          <w:rFonts w:ascii="Cambria" w:hAnsi="Cambria" w:cs="Courier New"/>
          <w:color w:val="000000"/>
        </w:rPr>
        <w:tab/>
      </w:r>
      <w:r w:rsidRPr="004C778D">
        <w:rPr>
          <w:rStyle w:val="apple-style-span"/>
          <w:rFonts w:ascii="Cambria" w:hAnsi="Cambria" w:cs="Courier New"/>
          <w:color w:val="000000"/>
        </w:rPr>
        <w:tab/>
      </w:r>
      <w:r>
        <w:rPr>
          <w:rStyle w:val="apple-style-span"/>
          <w:rFonts w:ascii="Cambria" w:hAnsi="Cambria" w:cs="Courier New"/>
          <w:color w:val="000000"/>
        </w:rPr>
        <w:t>4</w:t>
      </w:r>
      <w:r w:rsidRPr="004C778D">
        <w:rPr>
          <w:rStyle w:val="apple-style-span"/>
          <w:rFonts w:ascii="Cambria" w:hAnsi="Cambria" w:cs="Courier New"/>
          <w:color w:val="000000"/>
        </w:rPr>
        <w:t xml:space="preserve"> </w:t>
      </w:r>
      <w:proofErr w:type="spellStart"/>
      <w:r w:rsidRPr="004C778D">
        <w:rPr>
          <w:rStyle w:val="apple-style-span"/>
          <w:rFonts w:ascii="Cambria" w:hAnsi="Cambria" w:cs="Courier New"/>
          <w:color w:val="000000"/>
        </w:rPr>
        <w:t>crs</w:t>
      </w:r>
      <w:proofErr w:type="spellEnd"/>
    </w:p>
    <w:p w14:paraId="4ED2BED8" w14:textId="77777777" w:rsidR="00CB48F4" w:rsidRPr="004C778D" w:rsidRDefault="00CB48F4" w:rsidP="00CB48F4">
      <w:pPr>
        <w:widowControl w:val="0"/>
        <w:tabs>
          <w:tab w:val="left" w:pos="90"/>
        </w:tabs>
        <w:autoSpaceDE w:val="0"/>
        <w:autoSpaceDN w:val="0"/>
        <w:adjustRightInd w:val="0"/>
        <w:rPr>
          <w:rStyle w:val="apple-style-span"/>
          <w:rFonts w:ascii="Cambria" w:hAnsi="Cambria" w:cs="Courier New"/>
          <w:color w:val="000000"/>
        </w:rPr>
      </w:pPr>
      <w:r>
        <w:rPr>
          <w:rStyle w:val="apple-style-span"/>
          <w:rFonts w:ascii="Cambria" w:hAnsi="Cambria" w:cs="Courier New"/>
          <w:color w:val="000000"/>
        </w:rPr>
        <w:t xml:space="preserve">Business </w:t>
      </w:r>
      <w:r w:rsidRPr="004C778D">
        <w:rPr>
          <w:rStyle w:val="apple-style-span"/>
          <w:rFonts w:ascii="Cambria" w:hAnsi="Cambria" w:cs="Courier New"/>
          <w:color w:val="000000"/>
        </w:rPr>
        <w:t>Core</w:t>
      </w:r>
    </w:p>
    <w:p w14:paraId="05F03BC4" w14:textId="77777777" w:rsidR="00CB48F4" w:rsidRDefault="00E36F5F" w:rsidP="00CB48F4">
      <w:pPr>
        <w:rPr>
          <w:rFonts w:ascii="Cambria" w:hAnsi="Cambria" w:cs="Palatino Linotype"/>
        </w:rPr>
      </w:pPr>
      <w:r>
        <w:rPr>
          <w:rFonts w:ascii="Cambria" w:hAnsi="Cambria" w:cs="Palatino Linotype"/>
          <w:b/>
        </w:rPr>
        <w:t>20016</w:t>
      </w:r>
      <w:r w:rsidR="00D3746B">
        <w:rPr>
          <w:rFonts w:ascii="Cambria" w:hAnsi="Cambria" w:cs="Palatino Linotype"/>
          <w:b/>
        </w:rPr>
        <w:tab/>
      </w:r>
      <w:r w:rsidR="00CB48F4" w:rsidRPr="004C778D">
        <w:rPr>
          <w:rFonts w:ascii="Cambria" w:hAnsi="Cambria" w:cs="Palatino Linotype"/>
        </w:rPr>
        <w:tab/>
      </w:r>
      <w:r w:rsidR="00CB48F4" w:rsidRPr="004C778D">
        <w:rPr>
          <w:rFonts w:ascii="Cambria" w:hAnsi="Cambria" w:cs="Palatino Linotype"/>
        </w:rPr>
        <w:tab/>
      </w:r>
      <w:r w:rsidR="00CB48F4" w:rsidRPr="004C778D">
        <w:rPr>
          <w:rFonts w:ascii="Cambria" w:hAnsi="Cambria" w:cs="Palatino Linotype"/>
        </w:rPr>
        <w:tab/>
      </w:r>
      <w:r w:rsidR="00CB48F4">
        <w:rPr>
          <w:rFonts w:ascii="Cambria" w:hAnsi="Cambria" w:cs="Palatino Linotype"/>
        </w:rPr>
        <w:t>MW</w:t>
      </w:r>
      <w:r w:rsidR="00CB48F4" w:rsidRPr="004C778D">
        <w:rPr>
          <w:rFonts w:ascii="Cambria" w:hAnsi="Cambria" w:cs="Palatino Linotype"/>
        </w:rPr>
        <w:t xml:space="preserve"> 3:</w:t>
      </w:r>
      <w:r w:rsidR="00CB48F4">
        <w:rPr>
          <w:rFonts w:ascii="Cambria" w:hAnsi="Cambria" w:cs="Palatino Linotype"/>
        </w:rPr>
        <w:t>30</w:t>
      </w:r>
      <w:r w:rsidR="00CB48F4" w:rsidRPr="004C778D">
        <w:rPr>
          <w:rFonts w:ascii="Cambria" w:hAnsi="Cambria" w:cs="Palatino Linotype"/>
        </w:rPr>
        <w:t xml:space="preserve"> </w:t>
      </w:r>
      <w:proofErr w:type="gramStart"/>
      <w:r w:rsidR="00CB48F4" w:rsidRPr="004C778D">
        <w:rPr>
          <w:rFonts w:ascii="Cambria" w:hAnsi="Cambria" w:cs="Palatino Linotype"/>
        </w:rPr>
        <w:t xml:space="preserve">pm </w:t>
      </w:r>
      <w:r w:rsidR="00CB48F4">
        <w:rPr>
          <w:rFonts w:ascii="Cambria" w:hAnsi="Cambria" w:cs="Palatino Linotype"/>
        </w:rPr>
        <w:t xml:space="preserve"> --</w:t>
      </w:r>
      <w:proofErr w:type="gramEnd"/>
      <w:r w:rsidR="00CB48F4">
        <w:rPr>
          <w:rFonts w:ascii="Cambria" w:hAnsi="Cambria" w:cs="Palatino Linotype"/>
        </w:rPr>
        <w:t xml:space="preserve"> 5:30pm</w:t>
      </w:r>
      <w:r w:rsidR="00CB48F4" w:rsidRPr="004C778D">
        <w:rPr>
          <w:rFonts w:ascii="Cambria" w:hAnsi="Cambria" w:cs="Palatino Linotype"/>
        </w:rPr>
        <w:tab/>
      </w:r>
      <w:r w:rsidR="00CB48F4" w:rsidRPr="004C778D">
        <w:rPr>
          <w:rFonts w:ascii="Cambria" w:hAnsi="Cambria" w:cs="Palatino Linotype"/>
        </w:rPr>
        <w:tab/>
      </w:r>
      <w:r w:rsidR="00CB48F4" w:rsidRPr="004C778D">
        <w:rPr>
          <w:rFonts w:ascii="Cambria" w:hAnsi="Cambria" w:cs="Palatino Linotype"/>
        </w:rPr>
        <w:tab/>
      </w:r>
      <w:r w:rsidR="00D366B6">
        <w:rPr>
          <w:rFonts w:ascii="Cambria" w:hAnsi="Cambria" w:cs="Palatino Linotype"/>
        </w:rPr>
        <w:tab/>
      </w:r>
      <w:r w:rsidR="00D3746B">
        <w:rPr>
          <w:rFonts w:ascii="Cambria" w:hAnsi="Cambria" w:cs="Palatino Linotype"/>
        </w:rPr>
        <w:t>Donabedian, B.</w:t>
      </w:r>
    </w:p>
    <w:p w14:paraId="6C3172C4" w14:textId="77777777" w:rsidR="00E36F5F" w:rsidRPr="003D3D20" w:rsidRDefault="00E36F5F" w:rsidP="00E36F5F">
      <w:pPr>
        <w:rPr>
          <w:rFonts w:ascii="Cambria" w:hAnsi="Cambria"/>
          <w:color w:val="000000"/>
        </w:rPr>
      </w:pPr>
      <w:r>
        <w:rPr>
          <w:rFonts w:ascii="Cambria" w:hAnsi="Cambria"/>
          <w:color w:val="000000"/>
        </w:rPr>
        <w:t xml:space="preserve">Modality: </w:t>
      </w:r>
      <w:r w:rsidR="00E21ACC">
        <w:rPr>
          <w:rFonts w:ascii="Cambria" w:hAnsi="Cambria"/>
          <w:color w:val="000000"/>
        </w:rPr>
        <w:t>Online MIXAS</w:t>
      </w:r>
    </w:p>
    <w:p w14:paraId="400CBB9E" w14:textId="77777777" w:rsidR="00E36F5F" w:rsidRDefault="00E36F5F" w:rsidP="00CB48F4">
      <w:pPr>
        <w:rPr>
          <w:rFonts w:ascii="Cambria" w:hAnsi="Cambria" w:cs="Palatino Linotype"/>
        </w:rPr>
      </w:pPr>
    </w:p>
    <w:p w14:paraId="43868453" w14:textId="77777777" w:rsidR="00CB48F4" w:rsidRDefault="00CB48F4" w:rsidP="00CB48F4">
      <w:pPr>
        <w:widowControl w:val="0"/>
        <w:tabs>
          <w:tab w:val="left" w:pos="90"/>
        </w:tabs>
        <w:autoSpaceDE w:val="0"/>
        <w:autoSpaceDN w:val="0"/>
        <w:adjustRightInd w:val="0"/>
        <w:rPr>
          <w:rFonts w:ascii="Cambria" w:hAnsi="Cambria" w:cs="Arial"/>
        </w:rPr>
      </w:pPr>
      <w:r w:rsidRPr="004C778D">
        <w:rPr>
          <w:rFonts w:ascii="Cambria" w:hAnsi="Cambria" w:cs="Palatino Linotype"/>
          <w:b/>
          <w:bCs/>
        </w:rPr>
        <w:t>Course Description</w:t>
      </w:r>
      <w:r w:rsidRPr="006D329A">
        <w:rPr>
          <w:rFonts w:ascii="Cambria" w:hAnsi="Cambria" w:cs="Palatino Linotype"/>
          <w:b/>
          <w:bCs/>
        </w:rPr>
        <w:t xml:space="preserve">:  </w:t>
      </w:r>
      <w:r w:rsidR="00D366B6" w:rsidRPr="006D329A">
        <w:rPr>
          <w:rFonts w:ascii="Cambria" w:hAnsi="Cambria" w:cs="Arial"/>
        </w:rPr>
        <w:t> A study of the fundamental managerial accounting concepts and techniques that aid in management decision-making, performance evaluation, planning and controlling operations. The emphasis is on the use of accounting data as a management tool rather than on the techniques of data accumulation. The course deals with such topics as cost behavior patterns, budgeting and cost-volume-profit relationships. Quantitative methods applicable to managerial accounting are studied.</w:t>
      </w:r>
    </w:p>
    <w:p w14:paraId="1A8F3B85" w14:textId="77777777" w:rsidR="006D04C9" w:rsidRPr="006D329A" w:rsidRDefault="006D04C9" w:rsidP="00CB48F4">
      <w:pPr>
        <w:widowControl w:val="0"/>
        <w:tabs>
          <w:tab w:val="left" w:pos="90"/>
        </w:tabs>
        <w:autoSpaceDE w:val="0"/>
        <w:autoSpaceDN w:val="0"/>
        <w:adjustRightInd w:val="0"/>
        <w:rPr>
          <w:rStyle w:val="apple-style-span"/>
          <w:rFonts w:ascii="Cambria" w:hAnsi="Cambria" w:cs="Courier New"/>
        </w:rPr>
      </w:pPr>
    </w:p>
    <w:p w14:paraId="03EB2F38" w14:textId="77777777" w:rsidR="00CB48F4" w:rsidRDefault="00CB48F4" w:rsidP="00CB48F4">
      <w:pPr>
        <w:rPr>
          <w:rFonts w:ascii="Cambria" w:hAnsi="Cambria" w:cs="Palatino Linotype"/>
        </w:rPr>
      </w:pPr>
      <w:r w:rsidRPr="004C778D">
        <w:rPr>
          <w:rFonts w:ascii="Cambria" w:hAnsi="Cambria" w:cs="Palatino Linotype"/>
        </w:rPr>
        <w:t>*********************************</w:t>
      </w:r>
    </w:p>
    <w:p w14:paraId="707F18E9" w14:textId="77777777" w:rsidR="003E3382" w:rsidRPr="003E3382" w:rsidRDefault="003E3382" w:rsidP="00CB48F4">
      <w:pPr>
        <w:rPr>
          <w:rFonts w:ascii="Cambria" w:hAnsi="Cambria" w:cs="Palatino Linotype"/>
        </w:rPr>
      </w:pPr>
      <w:r w:rsidRPr="003E3382">
        <w:rPr>
          <w:rFonts w:ascii="Cambria" w:hAnsi="Cambria" w:cs="Palatino Linotype"/>
          <w:b/>
        </w:rPr>
        <w:t>ANT 228</w:t>
      </w:r>
      <w:r>
        <w:rPr>
          <w:rFonts w:ascii="Cambria" w:hAnsi="Cambria" w:cs="Palatino Linotype"/>
          <w:b/>
        </w:rPr>
        <w:tab/>
      </w:r>
      <w:r>
        <w:rPr>
          <w:rFonts w:ascii="Cambria" w:hAnsi="Cambria" w:cs="Palatino Linotype"/>
          <w:b/>
        </w:rPr>
        <w:tab/>
        <w:t>Political Anthropology</w:t>
      </w:r>
      <w:r>
        <w:rPr>
          <w:rFonts w:ascii="Cambria" w:hAnsi="Cambria" w:cs="Palatino Linotype"/>
          <w:b/>
        </w:rPr>
        <w:tab/>
      </w:r>
      <w:r>
        <w:rPr>
          <w:rFonts w:ascii="Cambria" w:hAnsi="Cambria" w:cs="Palatino Linotype"/>
          <w:b/>
        </w:rPr>
        <w:tab/>
      </w:r>
      <w:r>
        <w:rPr>
          <w:rFonts w:ascii="Cambria" w:hAnsi="Cambria" w:cs="Palatino Linotype"/>
          <w:b/>
        </w:rPr>
        <w:tab/>
      </w:r>
      <w:r>
        <w:rPr>
          <w:rFonts w:ascii="Cambria" w:hAnsi="Cambria" w:cs="Palatino Linotype"/>
          <w:b/>
        </w:rPr>
        <w:tab/>
      </w:r>
      <w:r>
        <w:rPr>
          <w:rFonts w:ascii="Cambria" w:hAnsi="Cambria" w:cs="Palatino Linotype"/>
          <w:b/>
        </w:rPr>
        <w:tab/>
      </w:r>
      <w:r>
        <w:rPr>
          <w:rFonts w:ascii="Cambria" w:hAnsi="Cambria" w:cs="Palatino Linotype"/>
          <w:b/>
        </w:rPr>
        <w:tab/>
      </w:r>
      <w:r>
        <w:rPr>
          <w:rFonts w:ascii="Cambria" w:hAnsi="Cambria" w:cs="Palatino Linotype"/>
          <w:b/>
        </w:rPr>
        <w:tab/>
      </w:r>
      <w:r>
        <w:rPr>
          <w:rFonts w:ascii="Cambria" w:hAnsi="Cambria" w:cs="Palatino Linotype"/>
        </w:rPr>
        <w:t xml:space="preserve">3 </w:t>
      </w:r>
      <w:proofErr w:type="spellStart"/>
      <w:r>
        <w:rPr>
          <w:rFonts w:ascii="Cambria" w:hAnsi="Cambria" w:cs="Palatino Linotype"/>
        </w:rPr>
        <w:t>crs</w:t>
      </w:r>
      <w:proofErr w:type="spellEnd"/>
    </w:p>
    <w:p w14:paraId="56EB8ADE" w14:textId="77777777" w:rsidR="003E3382" w:rsidRDefault="00D3746B" w:rsidP="00CB48F4">
      <w:pPr>
        <w:rPr>
          <w:rFonts w:ascii="Cambria" w:hAnsi="Cambria" w:cs="Palatino Linotype"/>
        </w:rPr>
      </w:pPr>
      <w:r>
        <w:rPr>
          <w:rFonts w:ascii="Cambria" w:hAnsi="Cambria" w:cs="Palatino Linotype"/>
        </w:rPr>
        <w:t>AOK 3 or</w:t>
      </w:r>
      <w:r w:rsidR="003E3382">
        <w:rPr>
          <w:rFonts w:ascii="Cambria" w:hAnsi="Cambria" w:cs="Palatino Linotype"/>
        </w:rPr>
        <w:t xml:space="preserve"> AOK 5</w:t>
      </w:r>
    </w:p>
    <w:p w14:paraId="253B59F7" w14:textId="77777777" w:rsidR="003E3382" w:rsidRDefault="00E36F5F" w:rsidP="00CB48F4">
      <w:pPr>
        <w:rPr>
          <w:rFonts w:ascii="Cambria" w:hAnsi="Cambria" w:cs="Palatino Linotype"/>
        </w:rPr>
      </w:pPr>
      <w:r>
        <w:rPr>
          <w:rFonts w:ascii="Cambria" w:hAnsi="Cambria" w:cs="Palatino Linotype"/>
          <w:b/>
        </w:rPr>
        <w:t>22789</w:t>
      </w:r>
      <w:r w:rsidR="003E3382">
        <w:rPr>
          <w:rFonts w:ascii="Cambria" w:hAnsi="Cambria" w:cs="Palatino Linotype"/>
          <w:b/>
        </w:rPr>
        <w:tab/>
      </w:r>
      <w:r w:rsidR="003E3382">
        <w:rPr>
          <w:rFonts w:ascii="Cambria" w:hAnsi="Cambria" w:cs="Palatino Linotype"/>
          <w:b/>
        </w:rPr>
        <w:tab/>
      </w:r>
      <w:r w:rsidR="003E3382">
        <w:rPr>
          <w:rFonts w:ascii="Cambria" w:hAnsi="Cambria" w:cs="Palatino Linotype"/>
          <w:b/>
        </w:rPr>
        <w:tab/>
      </w:r>
      <w:r w:rsidR="003E3382">
        <w:rPr>
          <w:rFonts w:ascii="Cambria" w:hAnsi="Cambria" w:cs="Palatino Linotype"/>
          <w:b/>
        </w:rPr>
        <w:tab/>
      </w:r>
      <w:r w:rsidR="003E3382">
        <w:rPr>
          <w:rFonts w:ascii="Cambria" w:hAnsi="Cambria" w:cs="Palatino Linotype"/>
        </w:rPr>
        <w:t>W 1:20pm – 4:20pm</w:t>
      </w:r>
      <w:r w:rsidR="003E3382">
        <w:rPr>
          <w:rFonts w:ascii="Cambria" w:hAnsi="Cambria" w:cs="Palatino Linotype"/>
        </w:rPr>
        <w:tab/>
      </w:r>
      <w:r w:rsidR="003E3382">
        <w:rPr>
          <w:rFonts w:ascii="Cambria" w:hAnsi="Cambria" w:cs="Palatino Linotype"/>
        </w:rPr>
        <w:tab/>
      </w:r>
      <w:r w:rsidR="003E3382">
        <w:rPr>
          <w:rFonts w:ascii="Cambria" w:hAnsi="Cambria" w:cs="Palatino Linotype"/>
        </w:rPr>
        <w:tab/>
      </w:r>
      <w:r w:rsidR="003E3382">
        <w:rPr>
          <w:rFonts w:ascii="Cambria" w:hAnsi="Cambria" w:cs="Palatino Linotype"/>
        </w:rPr>
        <w:tab/>
      </w:r>
      <w:proofErr w:type="spellStart"/>
      <w:r w:rsidR="003E3382">
        <w:rPr>
          <w:rFonts w:ascii="Cambria" w:hAnsi="Cambria" w:cs="Palatino Linotype"/>
        </w:rPr>
        <w:t>Pajo</w:t>
      </w:r>
      <w:proofErr w:type="spellEnd"/>
      <w:r w:rsidR="003E3382">
        <w:rPr>
          <w:rFonts w:ascii="Cambria" w:hAnsi="Cambria" w:cs="Palatino Linotype"/>
        </w:rPr>
        <w:t>, J.</w:t>
      </w:r>
    </w:p>
    <w:p w14:paraId="70F7211C" w14:textId="77777777" w:rsidR="00E36F5F" w:rsidRPr="003D3D20" w:rsidRDefault="00E36F5F" w:rsidP="00E36F5F">
      <w:pPr>
        <w:rPr>
          <w:rFonts w:ascii="Cambria" w:hAnsi="Cambria"/>
          <w:color w:val="000000"/>
        </w:rPr>
      </w:pPr>
      <w:r>
        <w:rPr>
          <w:rFonts w:ascii="Cambria" w:hAnsi="Cambria"/>
          <w:color w:val="000000"/>
        </w:rPr>
        <w:t xml:space="preserve">Modality: </w:t>
      </w:r>
      <w:r w:rsidR="00E21ACC">
        <w:rPr>
          <w:rFonts w:ascii="Cambria" w:hAnsi="Cambria"/>
          <w:color w:val="000000"/>
        </w:rPr>
        <w:t>Online MIXAS</w:t>
      </w:r>
    </w:p>
    <w:p w14:paraId="53BE1AD8" w14:textId="77777777" w:rsidR="00D3746B" w:rsidRPr="003E3382" w:rsidRDefault="00D3746B" w:rsidP="00CB48F4">
      <w:pPr>
        <w:rPr>
          <w:rFonts w:ascii="Cambria" w:hAnsi="Cambria" w:cs="Palatino Linotype"/>
        </w:rPr>
      </w:pPr>
    </w:p>
    <w:p w14:paraId="3F18AB0F" w14:textId="77777777" w:rsidR="003E3382" w:rsidRPr="006775E0" w:rsidRDefault="003E3382" w:rsidP="00CB48F4">
      <w:pPr>
        <w:rPr>
          <w:rFonts w:ascii="Cambria" w:hAnsi="Cambria" w:cs="Palatino Linotype"/>
        </w:rPr>
      </w:pPr>
      <w:r w:rsidRPr="003E3382">
        <w:rPr>
          <w:rFonts w:ascii="Cambria" w:hAnsi="Cambria" w:cs="Palatino Linotype"/>
          <w:b/>
        </w:rPr>
        <w:t>Course Description</w:t>
      </w:r>
      <w:r>
        <w:rPr>
          <w:rFonts w:ascii="Cambria" w:hAnsi="Cambria" w:cs="Palatino Linotype"/>
        </w:rPr>
        <w:t>:</w:t>
      </w:r>
      <w:r w:rsidR="00D3746B">
        <w:rPr>
          <w:rFonts w:ascii="Cambria" w:hAnsi="Cambria" w:cs="Palatino Linotype"/>
        </w:rPr>
        <w:t xml:space="preserve"> </w:t>
      </w:r>
      <w:r w:rsidR="00D3746B" w:rsidRPr="006775E0">
        <w:rPr>
          <w:rFonts w:ascii="Cambria" w:hAnsi="Cambria" w:cs="Arial"/>
        </w:rPr>
        <w:t>What do we mean when we use the terms "politics" or "political"? Through a combination of classic and contemporary anthropological readings, this course attends to a range of topics and case studies that address this question. Drawing upon anthropological theory and ethnographic study, the course examines the ways in which social groups enact, contest, reproduce and transform power relations in different contexts. In many cases, anthropological approaches help to complicate our understanding of otherwise familiar political formations and institutions: nation, state, and citizen, for example. In other instances, anthropologists find politics in often overlooked places, such as kinship, ritual, infrastructure, and ordinary life. The course begins by introducing classic anthropological studies that challenged conventional understandings of politics and power. Next, we consider how this approach has been applied to analyze the dynamics between nation, state and citizen. The final half of the course then makes sense of contemporary political formations and power relations emerging under a changing global political order.</w:t>
      </w:r>
    </w:p>
    <w:p w14:paraId="30672914" w14:textId="77777777" w:rsidR="003E3382" w:rsidRPr="00D3746B" w:rsidRDefault="003E3382" w:rsidP="00CB48F4">
      <w:pPr>
        <w:rPr>
          <w:rFonts w:ascii="Cambria" w:hAnsi="Cambria" w:cs="Palatino Linotype"/>
        </w:rPr>
      </w:pPr>
    </w:p>
    <w:p w14:paraId="009FBAD0" w14:textId="77777777" w:rsidR="003E3382" w:rsidRDefault="003E3382" w:rsidP="003E3382">
      <w:pPr>
        <w:rPr>
          <w:rFonts w:ascii="Cambria" w:hAnsi="Cambria" w:cs="Palatino Linotype"/>
        </w:rPr>
      </w:pPr>
      <w:r w:rsidRPr="004C778D">
        <w:rPr>
          <w:rFonts w:ascii="Cambria" w:hAnsi="Cambria" w:cs="Palatino Linotype"/>
        </w:rPr>
        <w:t>*********************************</w:t>
      </w:r>
    </w:p>
    <w:p w14:paraId="0ACE692D" w14:textId="77777777" w:rsidR="00C2225B" w:rsidRPr="00F0642B" w:rsidRDefault="00C2225B" w:rsidP="00C2225B">
      <w:pPr>
        <w:rPr>
          <w:rFonts w:ascii="Cambria" w:hAnsi="Cambria"/>
          <w:color w:val="000000"/>
        </w:rPr>
      </w:pPr>
      <w:r w:rsidRPr="00F0642B">
        <w:rPr>
          <w:rFonts w:ascii="Cambria" w:hAnsi="Cambria" w:cs="Arial"/>
          <w:b/>
          <w:bCs/>
          <w:color w:val="000000"/>
        </w:rPr>
        <w:t>BIO102</w:t>
      </w:r>
      <w:r w:rsidRPr="00F0642B">
        <w:rPr>
          <w:rFonts w:ascii="Cambria" w:hAnsi="Cambria" w:cs="Arial"/>
        </w:rPr>
        <w:tab/>
      </w:r>
      <w:r w:rsidR="00F0642B">
        <w:rPr>
          <w:rFonts w:ascii="Cambria" w:hAnsi="Cambria" w:cs="Arial"/>
        </w:rPr>
        <w:tab/>
      </w:r>
      <w:r w:rsidR="00F0642B">
        <w:rPr>
          <w:rFonts w:ascii="Cambria" w:hAnsi="Cambria" w:cs="Arial"/>
        </w:rPr>
        <w:tab/>
      </w:r>
      <w:r w:rsidRPr="00F0642B">
        <w:rPr>
          <w:rFonts w:ascii="Cambria" w:hAnsi="Cambria" w:cs="Arial"/>
          <w:b/>
          <w:bCs/>
          <w:color w:val="000000"/>
        </w:rPr>
        <w:t>General Biology II</w:t>
      </w:r>
      <w:r w:rsidR="00F0642B">
        <w:rPr>
          <w:rFonts w:ascii="Cambria" w:hAnsi="Cambria"/>
          <w:color w:val="000000"/>
        </w:rPr>
        <w:t xml:space="preserve"> lab</w:t>
      </w:r>
      <w:r w:rsidR="00F0642B">
        <w:rPr>
          <w:rFonts w:ascii="Cambria" w:hAnsi="Cambria"/>
          <w:color w:val="000000"/>
        </w:rPr>
        <w:tab/>
      </w:r>
      <w:r w:rsidRPr="00F0642B">
        <w:rPr>
          <w:rFonts w:ascii="Cambria" w:hAnsi="Cambria"/>
          <w:color w:val="000000"/>
        </w:rPr>
        <w:tab/>
      </w:r>
      <w:r w:rsidRPr="00F0642B">
        <w:rPr>
          <w:rFonts w:ascii="Cambria" w:hAnsi="Cambria"/>
          <w:color w:val="000000"/>
        </w:rPr>
        <w:tab/>
      </w:r>
      <w:r w:rsidRPr="00F0642B">
        <w:rPr>
          <w:rFonts w:ascii="Cambria" w:hAnsi="Cambria"/>
          <w:color w:val="000000"/>
        </w:rPr>
        <w:tab/>
      </w:r>
      <w:r w:rsidRPr="00F0642B">
        <w:rPr>
          <w:rFonts w:ascii="Cambria" w:hAnsi="Cambria"/>
          <w:color w:val="000000"/>
        </w:rPr>
        <w:tab/>
      </w:r>
      <w:r w:rsidRPr="00F0642B">
        <w:rPr>
          <w:rFonts w:ascii="Cambria" w:hAnsi="Cambria"/>
          <w:color w:val="000000"/>
        </w:rPr>
        <w:tab/>
      </w:r>
      <w:r w:rsidRPr="00F0642B">
        <w:rPr>
          <w:rFonts w:ascii="Cambria" w:hAnsi="Cambria"/>
          <w:color w:val="000000"/>
        </w:rPr>
        <w:tab/>
        <w:t xml:space="preserve">4 </w:t>
      </w:r>
      <w:proofErr w:type="spellStart"/>
      <w:r w:rsidRPr="00F0642B">
        <w:rPr>
          <w:rFonts w:ascii="Cambria" w:hAnsi="Cambria"/>
          <w:color w:val="000000"/>
        </w:rPr>
        <w:t>crs</w:t>
      </w:r>
      <w:proofErr w:type="spellEnd"/>
    </w:p>
    <w:p w14:paraId="2BA58BE3" w14:textId="77777777" w:rsidR="00C2225B" w:rsidRPr="00F0642B" w:rsidRDefault="00C2225B" w:rsidP="00C2225B">
      <w:pPr>
        <w:widowControl w:val="0"/>
        <w:tabs>
          <w:tab w:val="left" w:pos="90"/>
        </w:tabs>
        <w:autoSpaceDE w:val="0"/>
        <w:autoSpaceDN w:val="0"/>
        <w:adjustRightInd w:val="0"/>
        <w:rPr>
          <w:rFonts w:ascii="Cambria" w:hAnsi="Cambria" w:cs="Arial"/>
          <w:color w:val="000000"/>
        </w:rPr>
      </w:pPr>
      <w:r w:rsidRPr="00F0642B">
        <w:rPr>
          <w:rFonts w:ascii="Cambria" w:hAnsi="Cambria" w:cs="Arial"/>
          <w:color w:val="000000"/>
        </w:rPr>
        <w:t xml:space="preserve">Foundation Course (lab science).  </w:t>
      </w:r>
    </w:p>
    <w:p w14:paraId="08F44CB6" w14:textId="77777777" w:rsidR="00CB48F4" w:rsidRDefault="00E21ACC" w:rsidP="00CB48F4">
      <w:pPr>
        <w:widowControl w:val="0"/>
        <w:tabs>
          <w:tab w:val="left" w:pos="90"/>
        </w:tabs>
        <w:autoSpaceDE w:val="0"/>
        <w:autoSpaceDN w:val="0"/>
        <w:adjustRightInd w:val="0"/>
        <w:rPr>
          <w:rFonts w:ascii="Cambria" w:hAnsi="Cambria" w:cs="Arial"/>
          <w:color w:val="000000"/>
        </w:rPr>
      </w:pPr>
      <w:r>
        <w:rPr>
          <w:rFonts w:ascii="Cambria" w:hAnsi="Cambria" w:cs="Arial"/>
          <w:b/>
          <w:color w:val="000000"/>
        </w:rPr>
        <w:t>20006</w:t>
      </w:r>
      <w:r w:rsidR="00C2225B" w:rsidRPr="00F0642B">
        <w:rPr>
          <w:rFonts w:ascii="Cambria" w:hAnsi="Cambria" w:cs="Arial"/>
          <w:color w:val="000000"/>
        </w:rPr>
        <w:tab/>
      </w:r>
      <w:r w:rsidR="00C2225B" w:rsidRPr="00F0642B">
        <w:rPr>
          <w:rFonts w:ascii="Cambria" w:hAnsi="Cambria" w:cs="Arial"/>
          <w:color w:val="000000"/>
        </w:rPr>
        <w:tab/>
        <w:t>M 1:20pm – 4:20pm</w:t>
      </w:r>
      <w:r w:rsidR="00C2225B" w:rsidRPr="00F0642B">
        <w:rPr>
          <w:rFonts w:ascii="Cambria" w:hAnsi="Cambria" w:cs="Arial"/>
          <w:color w:val="000000"/>
        </w:rPr>
        <w:tab/>
      </w:r>
      <w:r w:rsidR="00C2225B" w:rsidRPr="00F0642B">
        <w:rPr>
          <w:rFonts w:ascii="Cambria" w:hAnsi="Cambria" w:cs="Arial"/>
        </w:rPr>
        <w:tab/>
      </w:r>
      <w:r w:rsidR="00C2225B" w:rsidRPr="00F0642B">
        <w:rPr>
          <w:rFonts w:ascii="Cambria" w:hAnsi="Cambria" w:cs="Arial"/>
        </w:rPr>
        <w:tab/>
      </w:r>
      <w:r w:rsidR="00C2225B" w:rsidRPr="00F0642B">
        <w:rPr>
          <w:rFonts w:ascii="Cambria" w:hAnsi="Cambria" w:cs="Arial"/>
        </w:rPr>
        <w:tab/>
      </w:r>
      <w:r w:rsidR="002312FA">
        <w:rPr>
          <w:rFonts w:ascii="Cambria" w:hAnsi="Cambria" w:cs="Arial"/>
          <w:color w:val="000000"/>
        </w:rPr>
        <w:t>LAB</w:t>
      </w:r>
      <w:r w:rsidR="002312FA">
        <w:rPr>
          <w:rFonts w:ascii="Cambria" w:hAnsi="Cambria" w:cs="Arial"/>
          <w:color w:val="000000"/>
        </w:rPr>
        <w:tab/>
        <w:t>Brenner, E</w:t>
      </w:r>
    </w:p>
    <w:p w14:paraId="1F2F97A8" w14:textId="77777777" w:rsidR="00E36F5F" w:rsidRDefault="00E36F5F" w:rsidP="00CB48F4">
      <w:pPr>
        <w:widowControl w:val="0"/>
        <w:tabs>
          <w:tab w:val="left" w:pos="90"/>
        </w:tabs>
        <w:autoSpaceDE w:val="0"/>
        <w:autoSpaceDN w:val="0"/>
        <w:adjustRightInd w:val="0"/>
        <w:rPr>
          <w:rFonts w:ascii="Cambria" w:hAnsi="Cambria" w:cs="Arial"/>
          <w:color w:val="000000"/>
        </w:rPr>
      </w:pPr>
      <w:r>
        <w:rPr>
          <w:rFonts w:ascii="Cambria" w:hAnsi="Cambria" w:cs="Arial"/>
          <w:color w:val="000000"/>
        </w:rPr>
        <w:t>Modality:</w:t>
      </w:r>
      <w:r w:rsidR="00E21ACC">
        <w:rPr>
          <w:rFonts w:ascii="Cambria" w:hAnsi="Cambria" w:cs="Arial"/>
          <w:color w:val="000000"/>
        </w:rPr>
        <w:t xml:space="preserve"> In-person, web assisted</w:t>
      </w:r>
    </w:p>
    <w:p w14:paraId="7FD9C655" w14:textId="77777777" w:rsidR="00E36F5F" w:rsidRPr="00F0642B" w:rsidRDefault="00E36F5F" w:rsidP="00CB48F4">
      <w:pPr>
        <w:widowControl w:val="0"/>
        <w:tabs>
          <w:tab w:val="left" w:pos="90"/>
        </w:tabs>
        <w:autoSpaceDE w:val="0"/>
        <w:autoSpaceDN w:val="0"/>
        <w:adjustRightInd w:val="0"/>
        <w:rPr>
          <w:rFonts w:ascii="Cambria" w:hAnsi="Cambria" w:cs="Arial"/>
          <w:color w:val="000000"/>
        </w:rPr>
      </w:pPr>
    </w:p>
    <w:p w14:paraId="609A9936" w14:textId="77777777" w:rsidR="00C2225B" w:rsidRPr="00F0642B" w:rsidRDefault="00C2225B" w:rsidP="00CB48F4">
      <w:pPr>
        <w:widowControl w:val="0"/>
        <w:tabs>
          <w:tab w:val="left" w:pos="90"/>
        </w:tabs>
        <w:autoSpaceDE w:val="0"/>
        <w:autoSpaceDN w:val="0"/>
        <w:adjustRightInd w:val="0"/>
        <w:rPr>
          <w:rFonts w:ascii="Cambria" w:hAnsi="Cambria" w:cs="Arial"/>
          <w:color w:val="000000"/>
        </w:rPr>
      </w:pPr>
      <w:r w:rsidRPr="00F0642B">
        <w:rPr>
          <w:rFonts w:ascii="Cambria" w:hAnsi="Cambria" w:cs="Arial"/>
          <w:color w:val="000000"/>
        </w:rPr>
        <w:t>This is a LAB section.  Students must also register for the foll</w:t>
      </w:r>
      <w:r w:rsidR="00E36F5F">
        <w:rPr>
          <w:rFonts w:ascii="Cambria" w:hAnsi="Cambria" w:cs="Arial"/>
          <w:color w:val="000000"/>
        </w:rPr>
        <w:t xml:space="preserve">owing LECTURE section: CRN </w:t>
      </w:r>
      <w:r w:rsidR="00E21ACC">
        <w:rPr>
          <w:rFonts w:ascii="Cambria" w:hAnsi="Cambria" w:cs="Arial"/>
          <w:color w:val="000000"/>
        </w:rPr>
        <w:t>20914</w:t>
      </w:r>
      <w:r w:rsidRPr="00F0642B">
        <w:rPr>
          <w:rFonts w:ascii="Cambria" w:hAnsi="Cambria" w:cs="Arial"/>
          <w:color w:val="000000"/>
        </w:rPr>
        <w:t xml:space="preserve">. </w:t>
      </w:r>
    </w:p>
    <w:p w14:paraId="25F48542" w14:textId="77777777" w:rsidR="00C2225B" w:rsidRDefault="00C2225B" w:rsidP="00011D81">
      <w:pPr>
        <w:widowControl w:val="0"/>
        <w:tabs>
          <w:tab w:val="left" w:pos="90"/>
        </w:tabs>
        <w:autoSpaceDE w:val="0"/>
        <w:autoSpaceDN w:val="0"/>
        <w:adjustRightInd w:val="0"/>
        <w:rPr>
          <w:rFonts w:ascii="Cambria" w:hAnsi="Cambria" w:cs="Arial"/>
          <w:color w:val="000000"/>
        </w:rPr>
      </w:pPr>
      <w:r w:rsidRPr="00F0642B">
        <w:rPr>
          <w:rFonts w:ascii="Cambria" w:hAnsi="Cambria" w:cs="Arial"/>
          <w:b/>
          <w:bCs/>
          <w:color w:val="000000"/>
        </w:rPr>
        <w:t>Course Description</w:t>
      </w:r>
      <w:r w:rsidRPr="00F0642B">
        <w:rPr>
          <w:rFonts w:ascii="Cambria" w:hAnsi="Cambria" w:cs="Arial"/>
          <w:color w:val="000000"/>
        </w:rPr>
        <w:t xml:space="preserve">:  This is the second half of a one-year course designed to give the science major an understanding of general biological principles.  </w:t>
      </w:r>
    </w:p>
    <w:p w14:paraId="30A90A3F" w14:textId="77777777" w:rsidR="00D3746B" w:rsidRPr="00F0642B" w:rsidRDefault="00D3746B" w:rsidP="00011D81">
      <w:pPr>
        <w:widowControl w:val="0"/>
        <w:tabs>
          <w:tab w:val="left" w:pos="90"/>
        </w:tabs>
        <w:autoSpaceDE w:val="0"/>
        <w:autoSpaceDN w:val="0"/>
        <w:adjustRightInd w:val="0"/>
        <w:rPr>
          <w:rFonts w:ascii="Cambria" w:hAnsi="Cambria" w:cs="Palatino Linotype"/>
        </w:rPr>
      </w:pPr>
    </w:p>
    <w:p w14:paraId="5FFAE17C" w14:textId="77777777" w:rsidR="00C2225B" w:rsidRDefault="00C2225B" w:rsidP="00C2225B">
      <w:pPr>
        <w:widowControl w:val="0"/>
        <w:tabs>
          <w:tab w:val="left" w:pos="90"/>
        </w:tabs>
        <w:autoSpaceDE w:val="0"/>
        <w:autoSpaceDN w:val="0"/>
        <w:adjustRightInd w:val="0"/>
        <w:rPr>
          <w:rFonts w:ascii="Cambria" w:hAnsi="Cambria" w:cs="Palatino Linotype"/>
        </w:rPr>
      </w:pPr>
      <w:r w:rsidRPr="004C778D">
        <w:rPr>
          <w:rFonts w:ascii="Cambria" w:hAnsi="Cambria" w:cs="Palatino Linotype"/>
        </w:rPr>
        <w:t>************************</w:t>
      </w:r>
    </w:p>
    <w:p w14:paraId="36A940A4" w14:textId="77777777" w:rsidR="00140084" w:rsidRPr="004C778D" w:rsidRDefault="00140084" w:rsidP="00656052">
      <w:pPr>
        <w:rPr>
          <w:rFonts w:ascii="Cambria" w:hAnsi="Cambria" w:cs="Palatino Linotype"/>
        </w:rPr>
      </w:pPr>
      <w:hyperlink r:id="rId9" w:history="1">
        <w:r w:rsidR="00656052" w:rsidRPr="004C778D">
          <w:rPr>
            <w:rFonts w:ascii="Cambria" w:hAnsi="Cambria" w:cs="Palatino Linotype"/>
            <w:b/>
          </w:rPr>
          <w:t xml:space="preserve">CHE 112 </w:t>
        </w:r>
        <w:r w:rsidR="001B0C83" w:rsidRPr="004C778D">
          <w:rPr>
            <w:rFonts w:ascii="Cambria" w:hAnsi="Cambria" w:cs="Palatino Linotype"/>
            <w:b/>
          </w:rPr>
          <w:tab/>
        </w:r>
        <w:r w:rsidR="001B0C83" w:rsidRPr="004C778D">
          <w:rPr>
            <w:rFonts w:ascii="Cambria" w:hAnsi="Cambria" w:cs="Palatino Linotype"/>
            <w:b/>
          </w:rPr>
          <w:tab/>
        </w:r>
        <w:r w:rsidRPr="004C778D">
          <w:rPr>
            <w:rFonts w:ascii="Cambria" w:hAnsi="Cambria" w:cs="Palatino Linotype"/>
            <w:b/>
          </w:rPr>
          <w:t>General Chemistry II</w:t>
        </w:r>
      </w:hyperlink>
      <w:r w:rsidR="001B0C83" w:rsidRPr="004C778D">
        <w:rPr>
          <w:rFonts w:ascii="Cambria" w:hAnsi="Cambria" w:cs="Palatino Linotype"/>
        </w:rPr>
        <w:t xml:space="preserve"> Lab</w:t>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001B0C83" w:rsidRPr="004C778D">
        <w:rPr>
          <w:rFonts w:ascii="Cambria" w:hAnsi="Cambria" w:cs="Palatino Linotype"/>
        </w:rPr>
        <w:tab/>
      </w:r>
      <w:r w:rsidRPr="004C778D">
        <w:rPr>
          <w:rFonts w:ascii="Cambria" w:hAnsi="Cambria" w:cs="Palatino Linotype"/>
        </w:rPr>
        <w:tab/>
      </w:r>
      <w:proofErr w:type="gramStart"/>
      <w:r w:rsidRPr="004C778D">
        <w:rPr>
          <w:rFonts w:ascii="Cambria" w:hAnsi="Cambria" w:cs="Palatino Linotype"/>
        </w:rPr>
        <w:t xml:space="preserve">4  </w:t>
      </w:r>
      <w:proofErr w:type="spellStart"/>
      <w:r w:rsidRPr="004C778D">
        <w:rPr>
          <w:rFonts w:ascii="Cambria" w:hAnsi="Cambria" w:cs="Palatino Linotype"/>
        </w:rPr>
        <w:t>crs</w:t>
      </w:r>
      <w:proofErr w:type="spellEnd"/>
      <w:proofErr w:type="gramEnd"/>
      <w:r w:rsidRPr="004C778D">
        <w:rPr>
          <w:rFonts w:ascii="Cambria" w:hAnsi="Cambria" w:cs="Palatino Linotype"/>
        </w:rPr>
        <w:t>.</w:t>
      </w:r>
    </w:p>
    <w:p w14:paraId="1621B151" w14:textId="77777777" w:rsidR="00140084" w:rsidRPr="004C778D" w:rsidRDefault="00140084" w:rsidP="00656052">
      <w:pPr>
        <w:rPr>
          <w:rFonts w:ascii="Cambria" w:hAnsi="Cambria" w:cs="Palatino Linotype"/>
        </w:rPr>
      </w:pPr>
      <w:r w:rsidRPr="004C778D">
        <w:rPr>
          <w:rFonts w:ascii="Cambria" w:hAnsi="Cambria" w:cs="Palatino Linotype"/>
        </w:rPr>
        <w:t>Core: Fulfills 4 credits in Area of Knowledge V</w:t>
      </w:r>
      <w:r w:rsidR="009028AD" w:rsidRPr="004C778D">
        <w:rPr>
          <w:rFonts w:ascii="Cambria" w:hAnsi="Cambria" w:cs="Palatino Linotype"/>
        </w:rPr>
        <w:t>/HSN</w:t>
      </w:r>
      <w:r w:rsidRPr="004C778D">
        <w:rPr>
          <w:rFonts w:ascii="Cambria" w:hAnsi="Cambria" w:cs="Palatino Linotype"/>
        </w:rPr>
        <w:t xml:space="preserve">. </w:t>
      </w:r>
    </w:p>
    <w:p w14:paraId="259C2CD2" w14:textId="77777777" w:rsidR="00021309" w:rsidRPr="004C778D" w:rsidRDefault="00140084" w:rsidP="00656052">
      <w:pPr>
        <w:rPr>
          <w:rFonts w:ascii="Cambria" w:hAnsi="Cambria" w:cs="Palatino Linotype"/>
        </w:rPr>
      </w:pPr>
      <w:r w:rsidRPr="004C778D">
        <w:rPr>
          <w:rFonts w:ascii="Cambria" w:hAnsi="Cambria" w:cs="Palatino Linotype"/>
        </w:rPr>
        <w:t>This is a LAB section. Students must also register for the following LECTURE section: CRN</w:t>
      </w:r>
      <w:r w:rsidR="002351DE">
        <w:rPr>
          <w:rFonts w:ascii="Cambria" w:hAnsi="Cambria" w:cs="Palatino Linotype"/>
        </w:rPr>
        <w:t xml:space="preserve"> 21979</w:t>
      </w:r>
    </w:p>
    <w:p w14:paraId="73703732" w14:textId="77777777" w:rsidR="00140084" w:rsidRDefault="002351DE" w:rsidP="00656052">
      <w:pPr>
        <w:rPr>
          <w:rFonts w:ascii="Cambria" w:hAnsi="Cambria" w:cs="Palatino Linotype"/>
        </w:rPr>
      </w:pPr>
      <w:r>
        <w:rPr>
          <w:rFonts w:ascii="Cambria" w:hAnsi="Cambria" w:cs="Palatino Linotype"/>
          <w:b/>
        </w:rPr>
        <w:t>20703</w:t>
      </w:r>
      <w:r w:rsidR="0014182B" w:rsidRPr="004C778D">
        <w:rPr>
          <w:rFonts w:ascii="Cambria" w:hAnsi="Cambria" w:cs="Palatino Linotype"/>
        </w:rPr>
        <w:tab/>
      </w:r>
      <w:r w:rsidR="0014182B" w:rsidRPr="004C778D">
        <w:rPr>
          <w:rFonts w:ascii="Cambria" w:hAnsi="Cambria" w:cs="Palatino Linotype"/>
        </w:rPr>
        <w:tab/>
      </w:r>
      <w:r w:rsidR="002755C7">
        <w:rPr>
          <w:rFonts w:ascii="Cambria" w:hAnsi="Cambria" w:cs="Palatino Linotype"/>
        </w:rPr>
        <w:tab/>
      </w:r>
      <w:r w:rsidR="0014182B" w:rsidRPr="004C778D">
        <w:rPr>
          <w:rFonts w:ascii="Cambria" w:hAnsi="Cambria" w:cs="Palatino Linotype"/>
        </w:rPr>
        <w:t>F 1:20pm - 4:2</w:t>
      </w:r>
      <w:r w:rsidR="00140084" w:rsidRPr="004C778D">
        <w:rPr>
          <w:rFonts w:ascii="Cambria" w:hAnsi="Cambria" w:cs="Palatino Linotype"/>
        </w:rPr>
        <w:t>0</w:t>
      </w:r>
      <w:proofErr w:type="gramStart"/>
      <w:r w:rsidR="00140084" w:rsidRPr="004C778D">
        <w:rPr>
          <w:rFonts w:ascii="Cambria" w:hAnsi="Cambria" w:cs="Palatino Linotype"/>
        </w:rPr>
        <w:t>pm</w:t>
      </w:r>
      <w:r w:rsidR="0014182B" w:rsidRPr="004C778D">
        <w:rPr>
          <w:rFonts w:ascii="Cambria" w:hAnsi="Cambria" w:cs="Palatino Linotype"/>
        </w:rPr>
        <w:t xml:space="preserve"> </w:t>
      </w:r>
      <w:r w:rsidR="00021309" w:rsidRPr="004C778D">
        <w:rPr>
          <w:rFonts w:ascii="Cambria" w:hAnsi="Cambria" w:cs="Palatino Linotype"/>
        </w:rPr>
        <w:t xml:space="preserve"> (</w:t>
      </w:r>
      <w:proofErr w:type="gramEnd"/>
      <w:r w:rsidR="00021309" w:rsidRPr="004C778D">
        <w:rPr>
          <w:rFonts w:ascii="Cambria" w:hAnsi="Cambria" w:cs="Palatino Linotype"/>
        </w:rPr>
        <w:t>lab)</w:t>
      </w:r>
    </w:p>
    <w:p w14:paraId="3302813C" w14:textId="77777777" w:rsidR="002351DE" w:rsidRDefault="002351DE" w:rsidP="002351DE">
      <w:pPr>
        <w:widowControl w:val="0"/>
        <w:tabs>
          <w:tab w:val="left" w:pos="90"/>
        </w:tabs>
        <w:autoSpaceDE w:val="0"/>
        <w:autoSpaceDN w:val="0"/>
        <w:adjustRightInd w:val="0"/>
        <w:rPr>
          <w:rFonts w:ascii="Cambria" w:hAnsi="Cambria" w:cs="Arial"/>
          <w:color w:val="000000"/>
        </w:rPr>
      </w:pPr>
      <w:r>
        <w:rPr>
          <w:rFonts w:ascii="Cambria" w:hAnsi="Cambria" w:cs="Arial"/>
          <w:color w:val="000000"/>
        </w:rPr>
        <w:lastRenderedPageBreak/>
        <w:t>Modality:</w:t>
      </w:r>
      <w:r w:rsidR="00E21ACC">
        <w:rPr>
          <w:rFonts w:ascii="Cambria" w:hAnsi="Cambria" w:cs="Arial"/>
          <w:color w:val="000000"/>
        </w:rPr>
        <w:t xml:space="preserve"> In person, web-assisted</w:t>
      </w:r>
    </w:p>
    <w:p w14:paraId="0224AF3F" w14:textId="77777777" w:rsidR="002351DE" w:rsidRPr="004C778D" w:rsidRDefault="002351DE" w:rsidP="00656052">
      <w:pPr>
        <w:rPr>
          <w:rFonts w:ascii="Cambria" w:hAnsi="Cambria" w:cs="Palatino Linotype"/>
        </w:rPr>
      </w:pPr>
    </w:p>
    <w:p w14:paraId="5463AC32" w14:textId="77777777" w:rsidR="00021309" w:rsidRDefault="00140084" w:rsidP="0047172C">
      <w:pPr>
        <w:rPr>
          <w:rFonts w:ascii="Cambria" w:hAnsi="Cambria"/>
        </w:rPr>
      </w:pPr>
      <w:r w:rsidRPr="004C778D">
        <w:rPr>
          <w:rFonts w:ascii="Cambria" w:hAnsi="Cambria" w:cs="Palatino Linotype"/>
          <w:b/>
          <w:bCs/>
        </w:rPr>
        <w:t>Course Description:</w:t>
      </w:r>
      <w:r w:rsidRPr="004C778D">
        <w:rPr>
          <w:rFonts w:ascii="Cambria" w:hAnsi="Cambria" w:cs="Palatino Linotype"/>
        </w:rPr>
        <w:t xml:space="preserve"> A study of liquids and solutions, electrolytes, acid-base theory, kinetics, equilibrium, electrochemistry and descriptive chemistry of representative metallic and non-metallic elements. Laboratory includes qualitative analysis.</w:t>
      </w:r>
      <w:r w:rsidR="00021309" w:rsidRPr="004C778D">
        <w:rPr>
          <w:rFonts w:ascii="Cambria" w:hAnsi="Cambria"/>
        </w:rPr>
        <w:t xml:space="preserve"> </w:t>
      </w:r>
    </w:p>
    <w:p w14:paraId="0ED1EFBB" w14:textId="77777777" w:rsidR="00D3746B" w:rsidRPr="00896D3A" w:rsidRDefault="00D3746B" w:rsidP="0047172C">
      <w:pPr>
        <w:rPr>
          <w:rFonts w:ascii="Cambria" w:hAnsi="Cambria" w:cs="Palatino Linotype"/>
        </w:rPr>
      </w:pPr>
    </w:p>
    <w:p w14:paraId="26E6A330" w14:textId="77777777" w:rsidR="00DA13E5" w:rsidRPr="004C778D" w:rsidRDefault="00DA13E5" w:rsidP="00DA13E5">
      <w:pPr>
        <w:rPr>
          <w:rFonts w:ascii="Cambria" w:hAnsi="Cambria"/>
        </w:rPr>
      </w:pPr>
      <w:r w:rsidRPr="004C778D">
        <w:rPr>
          <w:rFonts w:ascii="Cambria" w:hAnsi="Cambria"/>
        </w:rPr>
        <w:t xml:space="preserve">************************** </w:t>
      </w:r>
    </w:p>
    <w:p w14:paraId="790F4280" w14:textId="77777777" w:rsidR="00140084" w:rsidRPr="004C778D" w:rsidRDefault="00140084" w:rsidP="00656052">
      <w:pPr>
        <w:rPr>
          <w:rFonts w:ascii="Cambria" w:hAnsi="Cambria" w:cs="Palatino Linotype"/>
        </w:rPr>
      </w:pPr>
      <w:hyperlink r:id="rId10" w:history="1">
        <w:r w:rsidR="00656052" w:rsidRPr="004C778D">
          <w:rPr>
            <w:rStyle w:val="Hyperlink"/>
            <w:rFonts w:ascii="Cambria" w:hAnsi="Cambria" w:cs="Palatino Linotype"/>
            <w:b/>
            <w:color w:val="auto"/>
            <w:u w:val="none"/>
          </w:rPr>
          <w:t>COM 200</w:t>
        </w:r>
        <w:r w:rsidR="00656052" w:rsidRPr="004C778D">
          <w:rPr>
            <w:rStyle w:val="Hyperlink"/>
            <w:rFonts w:ascii="Cambria" w:hAnsi="Cambria" w:cs="Palatino Linotype"/>
            <w:b/>
            <w:color w:val="auto"/>
            <w:u w:val="none"/>
          </w:rPr>
          <w:tab/>
        </w:r>
        <w:r w:rsidR="00656052" w:rsidRPr="004C778D">
          <w:rPr>
            <w:rStyle w:val="Hyperlink"/>
            <w:rFonts w:ascii="Cambria" w:hAnsi="Cambria" w:cs="Palatino Linotype"/>
            <w:b/>
            <w:color w:val="auto"/>
            <w:u w:val="none"/>
          </w:rPr>
          <w:tab/>
        </w:r>
        <w:r w:rsidRPr="004C778D">
          <w:rPr>
            <w:rStyle w:val="Hyperlink"/>
            <w:rFonts w:ascii="Cambria" w:hAnsi="Cambria" w:cs="Palatino Linotype"/>
            <w:b/>
            <w:color w:val="auto"/>
            <w:u w:val="none"/>
          </w:rPr>
          <w:t>Public Speaking</w:t>
        </w:r>
      </w:hyperlink>
      <w:r w:rsidRPr="004C778D">
        <w:rPr>
          <w:rFonts w:ascii="Cambria" w:hAnsi="Cambria" w:cs="Palatino Linotype"/>
        </w:rPr>
        <w:t xml:space="preserve"> </w:t>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t xml:space="preserve">3 </w:t>
      </w:r>
      <w:proofErr w:type="spellStart"/>
      <w:r w:rsidRPr="004C778D">
        <w:rPr>
          <w:rFonts w:ascii="Cambria" w:hAnsi="Cambria" w:cs="Palatino Linotype"/>
        </w:rPr>
        <w:t>crs</w:t>
      </w:r>
      <w:proofErr w:type="spellEnd"/>
      <w:r w:rsidRPr="004C778D">
        <w:rPr>
          <w:rFonts w:ascii="Cambria" w:hAnsi="Cambria" w:cs="Palatino Linotype"/>
        </w:rPr>
        <w:t>.</w:t>
      </w:r>
    </w:p>
    <w:p w14:paraId="59770F13" w14:textId="77777777" w:rsidR="00140084" w:rsidRPr="004C778D" w:rsidRDefault="00140084" w:rsidP="00656052">
      <w:pPr>
        <w:rPr>
          <w:rFonts w:ascii="Cambria" w:hAnsi="Cambria" w:cs="Palatino Linotype"/>
        </w:rPr>
      </w:pPr>
      <w:proofErr w:type="gramStart"/>
      <w:r w:rsidRPr="004C778D">
        <w:rPr>
          <w:rFonts w:ascii="Cambria" w:hAnsi="Cambria" w:cs="Palatino Linotype"/>
        </w:rPr>
        <w:t>Foundation  Course</w:t>
      </w:r>
      <w:proofErr w:type="gramEnd"/>
    </w:p>
    <w:p w14:paraId="478A3F5E" w14:textId="77777777" w:rsidR="00140084" w:rsidRDefault="00E21ACC" w:rsidP="00656052">
      <w:pPr>
        <w:rPr>
          <w:rFonts w:ascii="Cambria" w:hAnsi="Cambria" w:cs="Palatino Linotype"/>
        </w:rPr>
      </w:pPr>
      <w:r>
        <w:rPr>
          <w:rFonts w:ascii="Cambria" w:hAnsi="Cambria" w:cs="Palatino Linotype"/>
          <w:b/>
        </w:rPr>
        <w:t>20064</w:t>
      </w:r>
      <w:r w:rsidR="00DA13E5" w:rsidRPr="004C778D">
        <w:rPr>
          <w:rFonts w:ascii="Cambria" w:hAnsi="Cambria" w:cs="Palatino Linotype"/>
        </w:rPr>
        <w:tab/>
      </w:r>
      <w:r w:rsidR="00140084" w:rsidRPr="004C778D">
        <w:rPr>
          <w:rFonts w:ascii="Cambria" w:hAnsi="Cambria" w:cs="Palatino Linotype"/>
        </w:rPr>
        <w:tab/>
      </w:r>
      <w:r w:rsidR="000D415B" w:rsidRPr="004C778D">
        <w:rPr>
          <w:rFonts w:ascii="Cambria" w:hAnsi="Cambria" w:cs="Palatino Linotype"/>
        </w:rPr>
        <w:tab/>
      </w:r>
      <w:r w:rsidR="00021309" w:rsidRPr="004C778D">
        <w:rPr>
          <w:rFonts w:ascii="Cambria" w:hAnsi="Cambria" w:cs="Palatino Linotype"/>
        </w:rPr>
        <w:tab/>
      </w:r>
      <w:r w:rsidR="0014182B" w:rsidRPr="004C778D">
        <w:rPr>
          <w:rFonts w:ascii="Cambria" w:hAnsi="Cambria" w:cs="Palatino Linotype"/>
        </w:rPr>
        <w:t>TR</w:t>
      </w:r>
      <w:r w:rsidR="000D415B" w:rsidRPr="004C778D">
        <w:rPr>
          <w:rFonts w:ascii="Cambria" w:hAnsi="Cambria" w:cs="Palatino Linotype"/>
        </w:rPr>
        <w:t xml:space="preserve"> 12:15 pm – 1:40pm</w:t>
      </w:r>
      <w:r w:rsidR="000D415B" w:rsidRPr="004C778D">
        <w:rPr>
          <w:rFonts w:ascii="Cambria" w:hAnsi="Cambria" w:cs="Palatino Linotype"/>
        </w:rPr>
        <w:tab/>
      </w:r>
      <w:r w:rsidR="000D415B" w:rsidRPr="004C778D">
        <w:rPr>
          <w:rFonts w:ascii="Cambria" w:hAnsi="Cambria" w:cs="Palatino Linotype"/>
        </w:rPr>
        <w:tab/>
      </w:r>
      <w:r w:rsidR="000971B7" w:rsidRPr="004C778D">
        <w:rPr>
          <w:rFonts w:ascii="Cambria" w:hAnsi="Cambria" w:cs="Palatino Linotype"/>
        </w:rPr>
        <w:tab/>
      </w:r>
      <w:r w:rsidR="000971B7" w:rsidRPr="004C778D">
        <w:rPr>
          <w:rFonts w:ascii="Cambria" w:hAnsi="Cambria" w:cs="Palatino Linotype"/>
        </w:rPr>
        <w:tab/>
      </w:r>
      <w:proofErr w:type="spellStart"/>
      <w:r w:rsidR="000B71EC" w:rsidRPr="004C778D">
        <w:rPr>
          <w:rFonts w:ascii="Cambria" w:hAnsi="Cambria" w:cs="Palatino Linotype"/>
        </w:rPr>
        <w:t>Kolluri</w:t>
      </w:r>
      <w:proofErr w:type="spellEnd"/>
      <w:r w:rsidR="000B71EC" w:rsidRPr="004C778D">
        <w:rPr>
          <w:rFonts w:ascii="Cambria" w:hAnsi="Cambria" w:cs="Palatino Linotype"/>
        </w:rPr>
        <w:t>, S.</w:t>
      </w:r>
    </w:p>
    <w:p w14:paraId="1DADCF78" w14:textId="77777777" w:rsidR="002351DE" w:rsidRDefault="00E21ACC" w:rsidP="00656052">
      <w:pPr>
        <w:rPr>
          <w:rFonts w:ascii="Cambria" w:hAnsi="Cambria" w:cs="Palatino Linotype"/>
        </w:rPr>
      </w:pPr>
      <w:r>
        <w:rPr>
          <w:rFonts w:ascii="Cambria" w:hAnsi="Cambria" w:cs="Palatino Linotype"/>
          <w:b/>
        </w:rPr>
        <w:t>23497</w:t>
      </w:r>
      <w:r w:rsidR="002351DE">
        <w:rPr>
          <w:rFonts w:ascii="Cambria" w:hAnsi="Cambria" w:cs="Palatino Linotype"/>
        </w:rPr>
        <w:tab/>
      </w:r>
      <w:r w:rsidR="002351DE">
        <w:rPr>
          <w:rFonts w:ascii="Cambria" w:hAnsi="Cambria" w:cs="Palatino Linotype"/>
        </w:rPr>
        <w:tab/>
      </w:r>
      <w:r w:rsidR="002351DE">
        <w:rPr>
          <w:rFonts w:ascii="Cambria" w:hAnsi="Cambria" w:cs="Palatino Linotype"/>
        </w:rPr>
        <w:tab/>
      </w:r>
      <w:r w:rsidR="002351DE">
        <w:rPr>
          <w:rFonts w:ascii="Cambria" w:hAnsi="Cambria" w:cs="Palatino Linotype"/>
        </w:rPr>
        <w:tab/>
        <w:t>T 5:40 pm – 8:</w:t>
      </w:r>
      <w:r>
        <w:rPr>
          <w:rFonts w:ascii="Cambria" w:hAnsi="Cambria" w:cs="Palatino Linotype"/>
        </w:rPr>
        <w:t>3</w:t>
      </w:r>
      <w:r w:rsidR="002351DE">
        <w:rPr>
          <w:rFonts w:ascii="Cambria" w:hAnsi="Cambria" w:cs="Palatino Linotype"/>
        </w:rPr>
        <w:t>0pm</w:t>
      </w:r>
      <w:r w:rsidR="002351DE">
        <w:rPr>
          <w:rFonts w:ascii="Cambria" w:hAnsi="Cambria" w:cs="Palatino Linotype"/>
        </w:rPr>
        <w:tab/>
      </w:r>
      <w:r w:rsidR="002351DE">
        <w:rPr>
          <w:rFonts w:ascii="Cambria" w:hAnsi="Cambria" w:cs="Palatino Linotype"/>
        </w:rPr>
        <w:tab/>
      </w:r>
      <w:r w:rsidR="002351DE">
        <w:rPr>
          <w:rFonts w:ascii="Cambria" w:hAnsi="Cambria" w:cs="Palatino Linotype"/>
        </w:rPr>
        <w:tab/>
      </w:r>
      <w:r w:rsidR="002351DE">
        <w:rPr>
          <w:rFonts w:ascii="Cambria" w:hAnsi="Cambria" w:cs="Palatino Linotype"/>
        </w:rPr>
        <w:tab/>
        <w:t>Williams</w:t>
      </w:r>
    </w:p>
    <w:p w14:paraId="2FFCEBA9" w14:textId="77777777" w:rsidR="002351DE" w:rsidRDefault="002351DE" w:rsidP="002351DE">
      <w:pPr>
        <w:widowControl w:val="0"/>
        <w:tabs>
          <w:tab w:val="left" w:pos="90"/>
        </w:tabs>
        <w:autoSpaceDE w:val="0"/>
        <w:autoSpaceDN w:val="0"/>
        <w:adjustRightInd w:val="0"/>
        <w:rPr>
          <w:rFonts w:ascii="Cambria" w:hAnsi="Cambria" w:cs="Arial"/>
          <w:color w:val="000000"/>
        </w:rPr>
      </w:pPr>
      <w:r>
        <w:rPr>
          <w:rFonts w:ascii="Cambria" w:hAnsi="Cambria" w:cs="Arial"/>
          <w:color w:val="000000"/>
        </w:rPr>
        <w:t>Modality: On-line synchronous</w:t>
      </w:r>
      <w:r w:rsidR="00F91E5D">
        <w:rPr>
          <w:rFonts w:ascii="Cambria" w:hAnsi="Cambria" w:cs="Arial"/>
          <w:color w:val="000000"/>
        </w:rPr>
        <w:t xml:space="preserve"> (both)</w:t>
      </w:r>
    </w:p>
    <w:p w14:paraId="14E98DA9" w14:textId="77777777" w:rsidR="002351DE" w:rsidRPr="004C778D" w:rsidRDefault="002351DE" w:rsidP="00656052">
      <w:pPr>
        <w:rPr>
          <w:rFonts w:ascii="Cambria" w:hAnsi="Cambria" w:cs="Palatino Linotype"/>
        </w:rPr>
      </w:pPr>
    </w:p>
    <w:p w14:paraId="5EEC4903" w14:textId="77777777" w:rsidR="00140084" w:rsidRDefault="00140084" w:rsidP="00656052">
      <w:pPr>
        <w:rPr>
          <w:rFonts w:ascii="Cambria" w:hAnsi="Cambria" w:cs="Palatino Linotype"/>
        </w:rPr>
      </w:pPr>
      <w:r w:rsidRPr="004C778D">
        <w:rPr>
          <w:rFonts w:ascii="Cambria" w:hAnsi="Cambria" w:cs="Palatino Linotype"/>
          <w:b/>
          <w:bCs/>
        </w:rPr>
        <w:t>Course Description:</w:t>
      </w:r>
      <w:r w:rsidRPr="004C778D">
        <w:rPr>
          <w:rFonts w:ascii="Cambria" w:hAnsi="Cambria" w:cs="Palatino Linotype"/>
        </w:rPr>
        <w:t xml:space="preserve"> The course is devoted to instruction in the mechanics of writing and presenting one's own material. This will include such things as the following: outlining, addressing varied audiences, style, and appropriate techniques of delivery, as well as the use of technology to enhance one's presentation. It is a pragmatic, skills-oriented course designed to provide a context for practicing the construction and presentation of well-reasoned public messages.</w:t>
      </w:r>
    </w:p>
    <w:p w14:paraId="29B9CFE8" w14:textId="77777777" w:rsidR="00D3746B" w:rsidRPr="004C778D" w:rsidRDefault="00D3746B" w:rsidP="00656052">
      <w:pPr>
        <w:rPr>
          <w:rFonts w:ascii="Cambria" w:hAnsi="Cambria" w:cs="Palatino Linotype"/>
        </w:rPr>
      </w:pPr>
    </w:p>
    <w:p w14:paraId="5869CCA0" w14:textId="77777777" w:rsidR="00140084" w:rsidRDefault="00140084" w:rsidP="00656052">
      <w:pPr>
        <w:rPr>
          <w:rFonts w:ascii="Cambria" w:hAnsi="Cambria"/>
        </w:rPr>
      </w:pPr>
      <w:r w:rsidRPr="004C778D">
        <w:rPr>
          <w:rFonts w:ascii="Cambria" w:hAnsi="Cambria"/>
        </w:rPr>
        <w:t xml:space="preserve">************************** </w:t>
      </w:r>
    </w:p>
    <w:p w14:paraId="6DDBEBB1" w14:textId="77777777" w:rsidR="0012680B" w:rsidRPr="004C778D" w:rsidRDefault="0012680B" w:rsidP="0012680B">
      <w:pPr>
        <w:rPr>
          <w:rFonts w:ascii="Cambria" w:hAnsi="Cambria" w:cs="Palatino Linotype"/>
        </w:rPr>
      </w:pPr>
      <w:hyperlink r:id="rId11" w:history="1">
        <w:r>
          <w:rPr>
            <w:rFonts w:ascii="Cambria" w:hAnsi="Cambria" w:cs="Palatino Linotype"/>
            <w:b/>
          </w:rPr>
          <w:t>ENG 120</w:t>
        </w:r>
        <w:r w:rsidRPr="004C778D">
          <w:rPr>
            <w:rFonts w:ascii="Cambria" w:hAnsi="Cambria" w:cs="Palatino Linotype"/>
            <w:b/>
          </w:rPr>
          <w:tab/>
        </w:r>
        <w:r w:rsidRPr="004C778D">
          <w:rPr>
            <w:rFonts w:ascii="Cambria" w:hAnsi="Cambria" w:cs="Palatino Linotype"/>
            <w:b/>
          </w:rPr>
          <w:tab/>
        </w:r>
      </w:hyperlink>
      <w:r>
        <w:rPr>
          <w:rFonts w:ascii="Cambria" w:hAnsi="Cambria"/>
          <w:b/>
        </w:rPr>
        <w:t>Critical Writing</w:t>
      </w:r>
      <w:r w:rsidRPr="004C778D">
        <w:rPr>
          <w:rFonts w:ascii="Cambria" w:hAnsi="Cambria" w:cs="Palatino Linotype"/>
        </w:rPr>
        <w:t xml:space="preserve"> </w:t>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Pr>
          <w:rFonts w:ascii="Cambria" w:hAnsi="Cambria" w:cs="Palatino Linotype"/>
        </w:rPr>
        <w:tab/>
        <w:t>4</w:t>
      </w:r>
      <w:r w:rsidRPr="004C778D">
        <w:rPr>
          <w:rFonts w:ascii="Cambria" w:hAnsi="Cambria" w:cs="Palatino Linotype"/>
        </w:rPr>
        <w:t xml:space="preserve"> </w:t>
      </w:r>
      <w:proofErr w:type="spellStart"/>
      <w:r w:rsidRPr="004C778D">
        <w:rPr>
          <w:rFonts w:ascii="Cambria" w:hAnsi="Cambria" w:cs="Palatino Linotype"/>
        </w:rPr>
        <w:t>crs</w:t>
      </w:r>
      <w:proofErr w:type="spellEnd"/>
      <w:r w:rsidRPr="004C778D">
        <w:rPr>
          <w:rFonts w:ascii="Cambria" w:hAnsi="Cambria" w:cs="Palatino Linotype"/>
        </w:rPr>
        <w:t>.</w:t>
      </w:r>
    </w:p>
    <w:p w14:paraId="28EDCFC7" w14:textId="77777777" w:rsidR="0012680B" w:rsidRDefault="0012680B" w:rsidP="00656052">
      <w:pPr>
        <w:rPr>
          <w:rFonts w:ascii="Cambria" w:hAnsi="Cambria"/>
          <w:b/>
        </w:rPr>
      </w:pPr>
      <w:r>
        <w:rPr>
          <w:rFonts w:ascii="Cambria" w:hAnsi="Cambria"/>
          <w:b/>
        </w:rPr>
        <w:t>Foundation Course</w:t>
      </w:r>
    </w:p>
    <w:p w14:paraId="4648BD1D" w14:textId="77777777" w:rsidR="0012680B" w:rsidRDefault="0012680B" w:rsidP="00656052">
      <w:pPr>
        <w:rPr>
          <w:rFonts w:ascii="Cambria" w:hAnsi="Cambria"/>
        </w:rPr>
      </w:pPr>
      <w:r>
        <w:rPr>
          <w:rFonts w:ascii="Cambria" w:hAnsi="Cambria"/>
          <w:b/>
        </w:rPr>
        <w:t>20633</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rPr>
        <w:t>TR 10:05am – 12:05pm</w:t>
      </w:r>
      <w:r>
        <w:rPr>
          <w:rFonts w:ascii="Cambria" w:hAnsi="Cambria"/>
        </w:rPr>
        <w:tab/>
      </w:r>
      <w:r>
        <w:rPr>
          <w:rFonts w:ascii="Cambria" w:hAnsi="Cambria"/>
        </w:rPr>
        <w:tab/>
      </w:r>
      <w:r>
        <w:rPr>
          <w:rFonts w:ascii="Cambria" w:hAnsi="Cambria"/>
        </w:rPr>
        <w:tab/>
      </w:r>
      <w:r>
        <w:rPr>
          <w:rFonts w:ascii="Cambria" w:hAnsi="Cambria"/>
        </w:rPr>
        <w:tab/>
      </w:r>
      <w:proofErr w:type="spellStart"/>
      <w:r>
        <w:rPr>
          <w:rFonts w:ascii="Cambria" w:hAnsi="Cambria"/>
        </w:rPr>
        <w:t>M</w:t>
      </w:r>
      <w:r w:rsidR="000D5181">
        <w:rPr>
          <w:rFonts w:ascii="Cambria" w:hAnsi="Cambria"/>
        </w:rPr>
        <w:t>ani</w:t>
      </w:r>
      <w:r>
        <w:rPr>
          <w:rFonts w:ascii="Cambria" w:hAnsi="Cambria"/>
        </w:rPr>
        <w:t>vannan</w:t>
      </w:r>
      <w:proofErr w:type="spellEnd"/>
      <w:r>
        <w:rPr>
          <w:rFonts w:ascii="Cambria" w:hAnsi="Cambria"/>
        </w:rPr>
        <w:t>, V.</w:t>
      </w:r>
    </w:p>
    <w:p w14:paraId="6F8BE7BC" w14:textId="77777777" w:rsidR="00A066AB" w:rsidRPr="0012680B" w:rsidRDefault="00A066AB" w:rsidP="00656052">
      <w:pPr>
        <w:rPr>
          <w:rFonts w:ascii="Cambria" w:hAnsi="Cambria"/>
        </w:rPr>
      </w:pPr>
      <w:r>
        <w:rPr>
          <w:rFonts w:ascii="Cambria" w:hAnsi="Cambria"/>
        </w:rPr>
        <w:t>Modality:  Online MIXAS</w:t>
      </w:r>
    </w:p>
    <w:p w14:paraId="65460E35" w14:textId="77777777" w:rsidR="0012680B" w:rsidRDefault="0012680B" w:rsidP="00656052">
      <w:pPr>
        <w:rPr>
          <w:rFonts w:ascii="Cambria" w:hAnsi="Cambria"/>
          <w:b/>
        </w:rPr>
      </w:pPr>
    </w:p>
    <w:p w14:paraId="4B9BEB48" w14:textId="77777777" w:rsidR="0012680B" w:rsidRPr="006B344D" w:rsidRDefault="0012680B" w:rsidP="0012680B">
      <w:pPr>
        <w:pStyle w:val="Default"/>
        <w:rPr>
          <w:rFonts w:ascii="Cambria" w:hAnsi="Cambria" w:cs="Times"/>
          <w:sz w:val="20"/>
          <w:szCs w:val="20"/>
        </w:rPr>
      </w:pPr>
      <w:r w:rsidRPr="006B344D">
        <w:rPr>
          <w:rFonts w:ascii="Cambria" w:hAnsi="Cambria" w:cs="Times"/>
          <w:sz w:val="20"/>
          <w:szCs w:val="20"/>
        </w:rPr>
        <w:t>Every first-year student who is not bringing in AP, IB, or college credit for English will need to take a version of this class if they did not take in Fall 2020.</w:t>
      </w:r>
    </w:p>
    <w:p w14:paraId="379E15CE" w14:textId="77777777" w:rsidR="0012680B" w:rsidRPr="006B344D" w:rsidRDefault="0012680B" w:rsidP="0012680B">
      <w:pPr>
        <w:pStyle w:val="Default"/>
        <w:rPr>
          <w:rFonts w:ascii="Cambria" w:hAnsi="Cambria" w:cs="Times"/>
          <w:color w:val="auto"/>
          <w:sz w:val="20"/>
          <w:szCs w:val="20"/>
        </w:rPr>
      </w:pPr>
      <w:r w:rsidRPr="006B344D">
        <w:rPr>
          <w:rFonts w:ascii="Cambria" w:hAnsi="Cambria" w:cs="Times"/>
          <w:b/>
          <w:sz w:val="20"/>
          <w:szCs w:val="20"/>
        </w:rPr>
        <w:t>Course Description:</w:t>
      </w:r>
      <w:r w:rsidRPr="006B344D">
        <w:rPr>
          <w:rFonts w:ascii="Cambria" w:hAnsi="Cambria" w:cs="Arial"/>
          <w:color w:val="033769"/>
          <w:sz w:val="20"/>
          <w:szCs w:val="20"/>
        </w:rPr>
        <w:t xml:space="preserve"> </w:t>
      </w:r>
      <w:r w:rsidRPr="006B344D">
        <w:rPr>
          <w:rFonts w:ascii="Cambria" w:hAnsi="Cambria" w:cs="Times"/>
          <w:color w:val="auto"/>
          <w:sz w:val="20"/>
          <w:szCs w:val="20"/>
        </w:rPr>
        <w:t>This course will emphasize the development of argument and analysis as students work with a variety of literary and non-fiction texts. Students will learn more advanced research skills, including methods of documentation, the use of library and Internet resources and the synthesis and integration of primary and secondary sources into their own essays.</w:t>
      </w:r>
    </w:p>
    <w:p w14:paraId="46B741D9" w14:textId="77777777" w:rsidR="0012680B" w:rsidRPr="00CA66F7" w:rsidRDefault="0012680B" w:rsidP="0012680B">
      <w:pPr>
        <w:pStyle w:val="Default"/>
        <w:rPr>
          <w:rFonts w:ascii="Times" w:hAnsi="Times" w:cs="Times"/>
          <w:b/>
        </w:rPr>
      </w:pPr>
    </w:p>
    <w:p w14:paraId="7F65FCA4" w14:textId="77777777" w:rsidR="0012680B" w:rsidRDefault="0012680B" w:rsidP="0012680B">
      <w:pPr>
        <w:rPr>
          <w:rFonts w:ascii="Cambria" w:hAnsi="Cambria"/>
        </w:rPr>
      </w:pPr>
      <w:r w:rsidRPr="004C778D">
        <w:rPr>
          <w:rFonts w:ascii="Cambria" w:hAnsi="Cambria"/>
        </w:rPr>
        <w:t xml:space="preserve">************************** </w:t>
      </w:r>
    </w:p>
    <w:p w14:paraId="069A257B" w14:textId="77777777" w:rsidR="00140084" w:rsidRPr="004C778D" w:rsidRDefault="00140084" w:rsidP="00656052">
      <w:pPr>
        <w:rPr>
          <w:rFonts w:ascii="Cambria" w:hAnsi="Cambria" w:cs="Palatino Linotype"/>
        </w:rPr>
      </w:pPr>
      <w:hyperlink r:id="rId12" w:history="1">
        <w:r w:rsidR="00656052" w:rsidRPr="004C778D">
          <w:rPr>
            <w:rFonts w:ascii="Cambria" w:hAnsi="Cambria" w:cs="Palatino Linotype"/>
            <w:b/>
          </w:rPr>
          <w:t>ENG 201</w:t>
        </w:r>
        <w:r w:rsidR="00656052" w:rsidRPr="004C778D">
          <w:rPr>
            <w:rFonts w:ascii="Cambria" w:hAnsi="Cambria" w:cs="Palatino Linotype"/>
            <w:b/>
          </w:rPr>
          <w:tab/>
        </w:r>
        <w:r w:rsidR="00656052" w:rsidRPr="004C778D">
          <w:rPr>
            <w:rFonts w:ascii="Cambria" w:hAnsi="Cambria" w:cs="Palatino Linotype"/>
            <w:b/>
          </w:rPr>
          <w:tab/>
        </w:r>
        <w:r w:rsidRPr="004C778D">
          <w:rPr>
            <w:rFonts w:ascii="Cambria" w:hAnsi="Cambria" w:cs="Palatino Linotype"/>
            <w:b/>
          </w:rPr>
          <w:t>Writing in the Disciplines</w:t>
        </w:r>
      </w:hyperlink>
      <w:r w:rsidRPr="004C778D">
        <w:rPr>
          <w:rFonts w:ascii="Cambria" w:hAnsi="Cambria" w:cs="Palatino Linotype"/>
        </w:rPr>
        <w:t xml:space="preserve"> </w:t>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t xml:space="preserve">3 </w:t>
      </w:r>
      <w:proofErr w:type="spellStart"/>
      <w:r w:rsidRPr="004C778D">
        <w:rPr>
          <w:rFonts w:ascii="Cambria" w:hAnsi="Cambria" w:cs="Palatino Linotype"/>
        </w:rPr>
        <w:t>crs</w:t>
      </w:r>
      <w:proofErr w:type="spellEnd"/>
      <w:r w:rsidRPr="004C778D">
        <w:rPr>
          <w:rFonts w:ascii="Cambria" w:hAnsi="Cambria" w:cs="Palatino Linotype"/>
        </w:rPr>
        <w:t>.</w:t>
      </w:r>
    </w:p>
    <w:p w14:paraId="629C8393" w14:textId="77777777" w:rsidR="00FB34A9" w:rsidRDefault="00140084" w:rsidP="00656052">
      <w:pPr>
        <w:rPr>
          <w:rFonts w:ascii="Cambria" w:hAnsi="Cambria" w:cs="Palatino Linotype"/>
        </w:rPr>
      </w:pPr>
      <w:r w:rsidRPr="004C778D">
        <w:rPr>
          <w:rFonts w:ascii="Cambria" w:hAnsi="Cambria" w:cs="Palatino Linotype"/>
          <w:b/>
          <w:bCs/>
        </w:rPr>
        <w:t>Prerequisite:</w:t>
      </w:r>
      <w:r w:rsidRPr="004C778D">
        <w:rPr>
          <w:rFonts w:ascii="Cambria" w:hAnsi="Cambria" w:cs="Palatino Linotype"/>
        </w:rPr>
        <w:t xml:space="preserve"> </w:t>
      </w:r>
      <w:r w:rsidR="00FB34A9">
        <w:rPr>
          <w:rFonts w:ascii="Cambria" w:hAnsi="Cambria" w:cs="Palatino Linotype"/>
        </w:rPr>
        <w:t>Honors students need to take this course in their junior year (either semester)</w:t>
      </w:r>
    </w:p>
    <w:p w14:paraId="29707878" w14:textId="77777777" w:rsidR="00FB34A9" w:rsidRDefault="00FB34A9" w:rsidP="00656052">
      <w:pPr>
        <w:rPr>
          <w:rFonts w:ascii="Cambria" w:hAnsi="Cambria" w:cs="Palatino Linotype"/>
        </w:rPr>
      </w:pPr>
    </w:p>
    <w:p w14:paraId="5ACA53CE" w14:textId="77777777" w:rsidR="00CC35FD" w:rsidRDefault="002351DE" w:rsidP="00656052">
      <w:pPr>
        <w:rPr>
          <w:rFonts w:ascii="Cambria" w:hAnsi="Cambria" w:cs="Palatino Linotype"/>
        </w:rPr>
      </w:pPr>
      <w:r>
        <w:rPr>
          <w:rFonts w:ascii="Cambria" w:hAnsi="Cambria" w:cs="Palatino Linotype"/>
          <w:b/>
        </w:rPr>
        <w:t>20385</w:t>
      </w:r>
      <w:r w:rsidR="00D26320">
        <w:rPr>
          <w:rFonts w:ascii="Cambria" w:hAnsi="Cambria" w:cs="Palatino Linotype"/>
          <w:b/>
        </w:rPr>
        <w:tab/>
      </w:r>
      <w:r w:rsidR="00E21ACC">
        <w:rPr>
          <w:rFonts w:ascii="Cambria" w:hAnsi="Cambria" w:cs="Palatino Linotype"/>
        </w:rPr>
        <w:t>In person, web assisted</w:t>
      </w:r>
      <w:r w:rsidR="00140084" w:rsidRPr="004C778D">
        <w:rPr>
          <w:rFonts w:ascii="Cambria" w:hAnsi="Cambria" w:cs="Palatino Linotype"/>
        </w:rPr>
        <w:tab/>
      </w:r>
      <w:r w:rsidR="00676831">
        <w:rPr>
          <w:rFonts w:ascii="Cambria" w:hAnsi="Cambria" w:cs="Palatino Linotype"/>
        </w:rPr>
        <w:t>MW</w:t>
      </w:r>
      <w:r w:rsidR="000E3800" w:rsidRPr="004C778D">
        <w:rPr>
          <w:rFonts w:ascii="Cambria" w:hAnsi="Cambria" w:cs="Palatino Linotype"/>
        </w:rPr>
        <w:t xml:space="preserve"> 10:35 am – 12:00pm</w:t>
      </w:r>
      <w:r w:rsidR="0081128E" w:rsidRPr="004C778D">
        <w:rPr>
          <w:rFonts w:ascii="Cambria" w:hAnsi="Cambria" w:cs="Palatino Linotype"/>
        </w:rPr>
        <w:tab/>
      </w:r>
      <w:r w:rsidR="0081128E" w:rsidRPr="004C778D">
        <w:rPr>
          <w:rFonts w:ascii="Cambria" w:hAnsi="Cambria" w:cs="Palatino Linotype"/>
        </w:rPr>
        <w:tab/>
      </w:r>
      <w:r w:rsidR="000E3800" w:rsidRPr="004C778D">
        <w:rPr>
          <w:rFonts w:ascii="Cambria" w:hAnsi="Cambria" w:cs="Palatino Linotype"/>
        </w:rPr>
        <w:tab/>
      </w:r>
      <w:r w:rsidR="00676831">
        <w:rPr>
          <w:rFonts w:ascii="Cambria" w:hAnsi="Cambria" w:cs="Palatino Linotype"/>
        </w:rPr>
        <w:tab/>
      </w:r>
    </w:p>
    <w:p w14:paraId="1EFDF93A" w14:textId="77777777" w:rsidR="00D26320" w:rsidRPr="004C778D" w:rsidRDefault="002351DE" w:rsidP="00656052">
      <w:pPr>
        <w:rPr>
          <w:rFonts w:ascii="Cambria" w:hAnsi="Cambria" w:cs="Palatino Linotype"/>
        </w:rPr>
      </w:pPr>
      <w:r>
        <w:rPr>
          <w:rFonts w:ascii="Cambria" w:hAnsi="Cambria" w:cs="Palatino Linotype"/>
          <w:b/>
        </w:rPr>
        <w:t>22787</w:t>
      </w:r>
      <w:r>
        <w:rPr>
          <w:rFonts w:ascii="Cambria" w:hAnsi="Cambria" w:cs="Palatino Linotype"/>
          <w:b/>
        </w:rPr>
        <w:tab/>
      </w:r>
      <w:r w:rsidR="00E21ACC">
        <w:rPr>
          <w:rFonts w:ascii="Cambria" w:hAnsi="Cambria" w:cs="Palatino Linotype"/>
        </w:rPr>
        <w:t>Online MIXAS</w:t>
      </w:r>
      <w:r w:rsidR="00D26320" w:rsidRPr="004C778D">
        <w:rPr>
          <w:rFonts w:ascii="Cambria" w:hAnsi="Cambria" w:cs="Palatino Linotype"/>
        </w:rPr>
        <w:tab/>
      </w:r>
      <w:r w:rsidR="00D26320" w:rsidRPr="004C778D">
        <w:rPr>
          <w:rFonts w:ascii="Cambria" w:hAnsi="Cambria" w:cs="Palatino Linotype"/>
        </w:rPr>
        <w:tab/>
      </w:r>
      <w:r w:rsidR="00D26320">
        <w:rPr>
          <w:rFonts w:ascii="Cambria" w:hAnsi="Cambria" w:cs="Palatino Linotype"/>
        </w:rPr>
        <w:t>MW</w:t>
      </w:r>
      <w:r w:rsidR="00D26320" w:rsidRPr="004C778D">
        <w:rPr>
          <w:rFonts w:ascii="Cambria" w:hAnsi="Cambria" w:cs="Palatino Linotype"/>
        </w:rPr>
        <w:t xml:space="preserve"> 10:35 am – 12:00pm</w:t>
      </w:r>
      <w:r w:rsidR="00D26320" w:rsidRPr="004C778D">
        <w:rPr>
          <w:rFonts w:ascii="Cambria" w:hAnsi="Cambria" w:cs="Palatino Linotype"/>
        </w:rPr>
        <w:tab/>
      </w:r>
      <w:r w:rsidR="00D26320" w:rsidRPr="004C778D">
        <w:rPr>
          <w:rFonts w:ascii="Cambria" w:hAnsi="Cambria" w:cs="Palatino Linotype"/>
        </w:rPr>
        <w:tab/>
      </w:r>
      <w:r w:rsidR="00D26320" w:rsidRPr="004C778D">
        <w:rPr>
          <w:rFonts w:ascii="Cambria" w:hAnsi="Cambria" w:cs="Palatino Linotype"/>
        </w:rPr>
        <w:tab/>
      </w:r>
      <w:r w:rsidR="00D26320">
        <w:rPr>
          <w:rFonts w:ascii="Cambria" w:hAnsi="Cambria" w:cs="Palatino Linotype"/>
        </w:rPr>
        <w:tab/>
      </w:r>
      <w:r w:rsidR="003D3573">
        <w:rPr>
          <w:rFonts w:ascii="Cambria" w:hAnsi="Cambria" w:cs="Palatino Linotype"/>
        </w:rPr>
        <w:t>Lee, L.</w:t>
      </w:r>
    </w:p>
    <w:p w14:paraId="104EF56C" w14:textId="77777777" w:rsidR="002351DE" w:rsidRDefault="002351DE" w:rsidP="00656052">
      <w:pPr>
        <w:rPr>
          <w:rFonts w:ascii="Cambria" w:hAnsi="Cambria" w:cs="Palatino Linotype"/>
        </w:rPr>
      </w:pPr>
      <w:r>
        <w:rPr>
          <w:rFonts w:ascii="Cambria" w:hAnsi="Cambria" w:cs="Palatino Linotype"/>
          <w:b/>
        </w:rPr>
        <w:t>20673</w:t>
      </w:r>
      <w:r w:rsidR="00826A40" w:rsidRPr="004C778D">
        <w:rPr>
          <w:rFonts w:ascii="Cambria" w:hAnsi="Cambria" w:cs="Palatino Linotype"/>
          <w:b/>
        </w:rPr>
        <w:tab/>
      </w:r>
      <w:r w:rsidR="00E21ACC">
        <w:rPr>
          <w:rFonts w:ascii="Cambria" w:hAnsi="Cambria" w:cs="Palatino Linotype"/>
        </w:rPr>
        <w:t>Online MIXAS</w:t>
      </w:r>
      <w:r w:rsidR="00E21ACC">
        <w:rPr>
          <w:rFonts w:ascii="Cambria" w:hAnsi="Cambria" w:cs="Palatino Linotype"/>
        </w:rPr>
        <w:tab/>
      </w:r>
      <w:r w:rsidR="00021309" w:rsidRPr="004C778D">
        <w:rPr>
          <w:rFonts w:ascii="Cambria" w:hAnsi="Cambria" w:cs="Palatino Linotype"/>
        </w:rPr>
        <w:tab/>
      </w:r>
      <w:r w:rsidR="000E3800" w:rsidRPr="004C778D">
        <w:rPr>
          <w:rFonts w:ascii="Cambria" w:hAnsi="Cambria" w:cs="Palatino Linotype"/>
        </w:rPr>
        <w:t xml:space="preserve">MW </w:t>
      </w:r>
      <w:r w:rsidR="008436B2">
        <w:rPr>
          <w:rFonts w:ascii="Cambria" w:hAnsi="Cambria" w:cs="Palatino Linotype"/>
        </w:rPr>
        <w:t>1:20pm – 2:45</w:t>
      </w:r>
      <w:r w:rsidR="00CC35FD" w:rsidRPr="004C778D">
        <w:rPr>
          <w:rFonts w:ascii="Cambria" w:hAnsi="Cambria" w:cs="Palatino Linotype"/>
        </w:rPr>
        <w:t>pm</w:t>
      </w:r>
      <w:r w:rsidR="00CC35FD" w:rsidRPr="004C778D">
        <w:rPr>
          <w:rFonts w:ascii="Cambria" w:hAnsi="Cambria" w:cs="Palatino Linotype"/>
        </w:rPr>
        <w:tab/>
      </w:r>
      <w:r w:rsidR="0081128E" w:rsidRPr="004C778D">
        <w:rPr>
          <w:rFonts w:ascii="Cambria" w:hAnsi="Cambria" w:cs="Palatino Linotype"/>
        </w:rPr>
        <w:tab/>
      </w:r>
      <w:r w:rsidR="000E3800" w:rsidRPr="004C778D">
        <w:rPr>
          <w:rFonts w:ascii="Cambria" w:hAnsi="Cambria" w:cs="Palatino Linotype"/>
        </w:rPr>
        <w:tab/>
      </w:r>
      <w:r w:rsidR="00676831">
        <w:rPr>
          <w:rFonts w:ascii="Cambria" w:hAnsi="Cambria" w:cs="Palatino Linotype"/>
        </w:rPr>
        <w:tab/>
        <w:t>Brewer, M.</w:t>
      </w:r>
    </w:p>
    <w:p w14:paraId="4029F16C" w14:textId="77777777" w:rsidR="00F91E5D" w:rsidRPr="00F91E5D" w:rsidRDefault="00F91E5D" w:rsidP="00656052">
      <w:pPr>
        <w:rPr>
          <w:rFonts w:ascii="Cambria" w:hAnsi="Cambria" w:cs="Palatino Linotype"/>
        </w:rPr>
      </w:pPr>
      <w:r w:rsidRPr="00F91E5D">
        <w:rPr>
          <w:rFonts w:ascii="Cambria" w:hAnsi="Cambria" w:cs="Palatino Linotype"/>
          <w:b/>
        </w:rPr>
        <w:t>22118</w:t>
      </w:r>
      <w:r>
        <w:rPr>
          <w:rFonts w:ascii="Cambria" w:hAnsi="Cambria" w:cs="Palatino Linotype"/>
          <w:b/>
        </w:rPr>
        <w:tab/>
      </w:r>
      <w:r>
        <w:rPr>
          <w:rFonts w:ascii="Cambria" w:hAnsi="Cambria" w:cs="Palatino Linotype"/>
        </w:rPr>
        <w:t>Online MIXAS</w:t>
      </w:r>
      <w:r>
        <w:rPr>
          <w:rFonts w:ascii="Cambria" w:hAnsi="Cambria" w:cs="Palatino Linotype"/>
        </w:rPr>
        <w:tab/>
      </w:r>
      <w:r>
        <w:rPr>
          <w:rFonts w:ascii="Cambria" w:hAnsi="Cambria" w:cs="Palatino Linotype"/>
        </w:rPr>
        <w:tab/>
        <w:t>TR 10:35am – 12:00pm</w:t>
      </w:r>
      <w:r>
        <w:rPr>
          <w:rFonts w:ascii="Cambria" w:hAnsi="Cambria" w:cs="Palatino Linotype"/>
        </w:rPr>
        <w:tab/>
      </w:r>
      <w:r>
        <w:rPr>
          <w:rFonts w:ascii="Cambria" w:hAnsi="Cambria" w:cs="Palatino Linotype"/>
        </w:rPr>
        <w:tab/>
      </w:r>
      <w:r>
        <w:rPr>
          <w:rFonts w:ascii="Cambria" w:hAnsi="Cambria" w:cs="Palatino Linotype"/>
        </w:rPr>
        <w:tab/>
      </w:r>
      <w:r>
        <w:rPr>
          <w:rFonts w:ascii="Cambria" w:hAnsi="Cambria" w:cs="Palatino Linotype"/>
        </w:rPr>
        <w:tab/>
        <w:t>PLV</w:t>
      </w:r>
    </w:p>
    <w:p w14:paraId="241F9720" w14:textId="77777777" w:rsidR="00053C85" w:rsidRDefault="00053C85" w:rsidP="00656052">
      <w:pPr>
        <w:rPr>
          <w:rFonts w:ascii="Cambria" w:hAnsi="Cambria" w:cs="Palatino Linotype"/>
        </w:rPr>
      </w:pPr>
    </w:p>
    <w:p w14:paraId="6AF566C3" w14:textId="77777777" w:rsidR="00053C85" w:rsidRDefault="00053C85" w:rsidP="00656052">
      <w:pPr>
        <w:rPr>
          <w:rFonts w:ascii="Cambria" w:hAnsi="Cambria" w:cs="Palatino Linotype"/>
          <w:b/>
        </w:rPr>
      </w:pPr>
      <w:proofErr w:type="gramStart"/>
      <w:r>
        <w:rPr>
          <w:rFonts w:ascii="Cambria" w:hAnsi="Cambria" w:cs="Palatino Linotype"/>
        </w:rPr>
        <w:t>ON LINE</w:t>
      </w:r>
      <w:proofErr w:type="gramEnd"/>
      <w:r>
        <w:rPr>
          <w:rFonts w:ascii="Cambria" w:hAnsi="Cambria" w:cs="Palatino Linotype"/>
        </w:rPr>
        <w:t xml:space="preserve"> SECTIONS—</w:t>
      </w:r>
      <w:r w:rsidR="002351DE">
        <w:rPr>
          <w:rFonts w:ascii="Cambria" w:hAnsi="Cambria" w:cs="Palatino Linotype"/>
          <w:b/>
        </w:rPr>
        <w:t>Asynchronous</w:t>
      </w:r>
    </w:p>
    <w:p w14:paraId="63743342" w14:textId="77777777" w:rsidR="00BE0D55" w:rsidRDefault="00BE0D55" w:rsidP="00656052">
      <w:pPr>
        <w:rPr>
          <w:rFonts w:ascii="Cambria" w:hAnsi="Cambria" w:cs="Palatino Linotype"/>
          <w:b/>
        </w:rPr>
      </w:pPr>
      <w:r>
        <w:rPr>
          <w:rFonts w:ascii="Cambria" w:hAnsi="Cambria" w:cs="Palatino Linotype"/>
        </w:rPr>
        <w:t>—</w:t>
      </w:r>
      <w:r w:rsidRPr="00D3746B">
        <w:rPr>
          <w:rFonts w:ascii="Cambria" w:hAnsi="Cambria" w:cs="Palatino Linotype"/>
          <w:b/>
        </w:rPr>
        <w:t xml:space="preserve">spaces reserved for </w:t>
      </w:r>
      <w:r>
        <w:rPr>
          <w:rFonts w:ascii="Cambria" w:hAnsi="Cambria" w:cs="Palatino Linotype"/>
          <w:b/>
        </w:rPr>
        <w:t xml:space="preserve">Honors junior </w:t>
      </w:r>
      <w:r w:rsidRPr="00D3746B">
        <w:rPr>
          <w:rFonts w:ascii="Cambria" w:hAnsi="Cambria" w:cs="Palatino Linotype"/>
          <w:b/>
        </w:rPr>
        <w:t xml:space="preserve">students in PPA attending Pace in Los Angeles </w:t>
      </w:r>
      <w:r>
        <w:rPr>
          <w:rFonts w:ascii="Cambria" w:hAnsi="Cambria" w:cs="Palatino Linotype"/>
          <w:b/>
        </w:rPr>
        <w:t>this spring, and for other extreme situations.   Please</w:t>
      </w:r>
      <w:r w:rsidR="00E21ACC">
        <w:rPr>
          <w:rFonts w:ascii="Cambria" w:hAnsi="Cambria" w:cs="Palatino Linotype"/>
          <w:b/>
        </w:rPr>
        <w:t xml:space="preserve"> e-mail Bill </w:t>
      </w:r>
      <w:r>
        <w:rPr>
          <w:rFonts w:ascii="Cambria" w:hAnsi="Cambria" w:cs="Palatino Linotype"/>
          <w:b/>
        </w:rPr>
        <w:t xml:space="preserve">to assure a spot in Online </w:t>
      </w:r>
      <w:proofErr w:type="spellStart"/>
      <w:r w:rsidR="00E21ACC">
        <w:rPr>
          <w:rFonts w:ascii="Cambria" w:hAnsi="Cambria" w:cs="Palatino Linotype"/>
          <w:b/>
        </w:rPr>
        <w:t>Asynch</w:t>
      </w:r>
      <w:proofErr w:type="spellEnd"/>
      <w:r w:rsidR="00E21ACC">
        <w:rPr>
          <w:rFonts w:ascii="Cambria" w:hAnsi="Cambria" w:cs="Palatino Linotype"/>
          <w:b/>
        </w:rPr>
        <w:t xml:space="preserve"> </w:t>
      </w:r>
      <w:r>
        <w:rPr>
          <w:rFonts w:ascii="Cambria" w:hAnsi="Cambria" w:cs="Palatino Linotype"/>
          <w:b/>
        </w:rPr>
        <w:t xml:space="preserve">Hon ENG 201 </w:t>
      </w:r>
    </w:p>
    <w:p w14:paraId="7BDF64E2" w14:textId="77777777" w:rsidR="00E21ACC" w:rsidRDefault="00E21ACC" w:rsidP="00656052">
      <w:pPr>
        <w:rPr>
          <w:rFonts w:ascii="Cambria" w:hAnsi="Cambria" w:cs="Palatino Linotype"/>
        </w:rPr>
      </w:pPr>
    </w:p>
    <w:p w14:paraId="442E203F" w14:textId="77777777" w:rsidR="00007F7E" w:rsidRPr="004C778D" w:rsidRDefault="00007F7E" w:rsidP="00007F7E">
      <w:pPr>
        <w:rPr>
          <w:rFonts w:ascii="Cambria" w:hAnsi="Cambria" w:cs="Palatino Linotype"/>
        </w:rPr>
      </w:pPr>
      <w:hyperlink r:id="rId13" w:history="1">
        <w:r w:rsidRPr="004C778D">
          <w:rPr>
            <w:rFonts w:ascii="Cambria" w:hAnsi="Cambria" w:cs="Palatino Linotype"/>
            <w:b/>
          </w:rPr>
          <w:t>ENG 201</w:t>
        </w:r>
        <w:r w:rsidRPr="004C778D">
          <w:rPr>
            <w:rFonts w:ascii="Cambria" w:hAnsi="Cambria" w:cs="Palatino Linotype"/>
            <w:b/>
          </w:rPr>
          <w:tab/>
        </w:r>
        <w:r w:rsidRPr="004C778D">
          <w:rPr>
            <w:rFonts w:ascii="Cambria" w:hAnsi="Cambria" w:cs="Palatino Linotype"/>
            <w:b/>
          </w:rPr>
          <w:tab/>
          <w:t>Writing in the Disciplines</w:t>
        </w:r>
      </w:hyperlink>
      <w:r w:rsidRPr="004C778D">
        <w:rPr>
          <w:rFonts w:ascii="Cambria" w:hAnsi="Cambria" w:cs="Palatino Linotype"/>
        </w:rPr>
        <w:t xml:space="preserve"> </w:t>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t xml:space="preserve">3 </w:t>
      </w:r>
      <w:proofErr w:type="spellStart"/>
      <w:r w:rsidRPr="004C778D">
        <w:rPr>
          <w:rFonts w:ascii="Cambria" w:hAnsi="Cambria" w:cs="Palatino Linotype"/>
        </w:rPr>
        <w:t>crs</w:t>
      </w:r>
      <w:proofErr w:type="spellEnd"/>
      <w:r w:rsidRPr="004C778D">
        <w:rPr>
          <w:rFonts w:ascii="Cambria" w:hAnsi="Cambria" w:cs="Palatino Linotype"/>
        </w:rPr>
        <w:t>.</w:t>
      </w:r>
    </w:p>
    <w:p w14:paraId="3897EB53" w14:textId="77777777" w:rsidR="00053C85" w:rsidRDefault="00E21ACC" w:rsidP="00656052">
      <w:pPr>
        <w:rPr>
          <w:rFonts w:ascii="Cambria" w:hAnsi="Cambria" w:cs="Palatino Linotype"/>
        </w:rPr>
      </w:pPr>
      <w:r>
        <w:rPr>
          <w:rFonts w:ascii="Cambria" w:hAnsi="Cambria" w:cs="Palatino Linotype"/>
          <w:b/>
        </w:rPr>
        <w:t>20162</w:t>
      </w:r>
      <w:r w:rsidR="00D3746B">
        <w:rPr>
          <w:rFonts w:ascii="Cambria" w:hAnsi="Cambria" w:cs="Palatino Linotype"/>
        </w:rPr>
        <w:tab/>
      </w:r>
      <w:r w:rsidR="00D3746B">
        <w:rPr>
          <w:rFonts w:ascii="Cambria" w:hAnsi="Cambria" w:cs="Palatino Linotype"/>
        </w:rPr>
        <w:tab/>
      </w:r>
      <w:r w:rsidR="003D3573">
        <w:rPr>
          <w:rFonts w:ascii="Cambria" w:hAnsi="Cambria" w:cs="Palatino Linotype"/>
        </w:rPr>
        <w:tab/>
      </w:r>
      <w:r w:rsidR="003D3573">
        <w:rPr>
          <w:rFonts w:ascii="Cambria" w:hAnsi="Cambria" w:cs="Palatino Linotype"/>
        </w:rPr>
        <w:tab/>
        <w:t>WWW</w:t>
      </w:r>
      <w:r w:rsidR="003D3573">
        <w:rPr>
          <w:rFonts w:ascii="Cambria" w:hAnsi="Cambria" w:cs="Palatino Linotype"/>
        </w:rPr>
        <w:tab/>
      </w:r>
      <w:r w:rsidR="003D3573">
        <w:rPr>
          <w:rFonts w:ascii="Cambria" w:hAnsi="Cambria" w:cs="Palatino Linotype"/>
        </w:rPr>
        <w:tab/>
      </w:r>
      <w:r w:rsidR="006D04C9">
        <w:rPr>
          <w:rFonts w:ascii="Cambria" w:hAnsi="Cambria" w:cs="Palatino Linotype"/>
        </w:rPr>
        <w:tab/>
      </w:r>
      <w:r w:rsidR="006D04C9">
        <w:rPr>
          <w:rFonts w:ascii="Cambria" w:hAnsi="Cambria" w:cs="Palatino Linotype"/>
        </w:rPr>
        <w:tab/>
      </w:r>
      <w:r w:rsidR="006D04C9">
        <w:rPr>
          <w:rFonts w:ascii="Cambria" w:hAnsi="Cambria" w:cs="Palatino Linotype"/>
        </w:rPr>
        <w:tab/>
      </w:r>
      <w:r w:rsidR="006D04C9">
        <w:rPr>
          <w:rFonts w:ascii="Cambria" w:hAnsi="Cambria" w:cs="Palatino Linotype"/>
        </w:rPr>
        <w:tab/>
        <w:t>Mundy, R,</w:t>
      </w:r>
      <w:r w:rsidR="003D3573">
        <w:rPr>
          <w:rFonts w:ascii="Cambria" w:hAnsi="Cambria" w:cs="Palatino Linotype"/>
        </w:rPr>
        <w:tab/>
      </w:r>
    </w:p>
    <w:p w14:paraId="372BB235" w14:textId="77777777" w:rsidR="00053C85" w:rsidRPr="006D04C9" w:rsidRDefault="00E21ACC" w:rsidP="00656052">
      <w:pPr>
        <w:rPr>
          <w:rFonts w:ascii="Cambria" w:hAnsi="Cambria" w:cs="Palatino Linotype"/>
        </w:rPr>
      </w:pPr>
      <w:r>
        <w:rPr>
          <w:rFonts w:ascii="Cambria" w:hAnsi="Cambria" w:cs="Palatino Linotype"/>
          <w:b/>
        </w:rPr>
        <w:t>22532</w:t>
      </w:r>
      <w:r w:rsidR="006D04C9">
        <w:rPr>
          <w:rFonts w:ascii="Cambria" w:hAnsi="Cambria" w:cs="Palatino Linotype"/>
          <w:b/>
        </w:rPr>
        <w:tab/>
      </w:r>
      <w:r w:rsidR="006D04C9">
        <w:rPr>
          <w:rFonts w:ascii="Cambria" w:hAnsi="Cambria" w:cs="Palatino Linotype"/>
          <w:b/>
        </w:rPr>
        <w:tab/>
      </w:r>
      <w:r w:rsidR="006D04C9">
        <w:rPr>
          <w:rFonts w:ascii="Cambria" w:hAnsi="Cambria" w:cs="Palatino Linotype"/>
          <w:b/>
        </w:rPr>
        <w:tab/>
      </w:r>
      <w:r w:rsidR="006D04C9">
        <w:rPr>
          <w:rFonts w:ascii="Cambria" w:hAnsi="Cambria" w:cs="Palatino Linotype"/>
          <w:b/>
        </w:rPr>
        <w:tab/>
      </w:r>
      <w:r w:rsidR="006D04C9">
        <w:rPr>
          <w:rFonts w:ascii="Cambria" w:hAnsi="Cambria" w:cs="Palatino Linotype"/>
        </w:rPr>
        <w:t>WWW</w:t>
      </w:r>
      <w:r w:rsidR="006D04C9">
        <w:rPr>
          <w:rFonts w:ascii="Cambria" w:hAnsi="Cambria" w:cs="Palatino Linotype"/>
        </w:rPr>
        <w:tab/>
      </w:r>
      <w:r w:rsidR="006D04C9">
        <w:rPr>
          <w:rFonts w:ascii="Cambria" w:hAnsi="Cambria" w:cs="Palatino Linotype"/>
        </w:rPr>
        <w:tab/>
      </w:r>
      <w:r w:rsidR="006D04C9">
        <w:rPr>
          <w:rFonts w:ascii="Cambria" w:hAnsi="Cambria" w:cs="Palatino Linotype"/>
        </w:rPr>
        <w:tab/>
      </w:r>
      <w:r w:rsidR="006D04C9">
        <w:rPr>
          <w:rFonts w:ascii="Cambria" w:hAnsi="Cambria" w:cs="Palatino Linotype"/>
        </w:rPr>
        <w:tab/>
      </w:r>
      <w:r w:rsidR="006D04C9">
        <w:rPr>
          <w:rFonts w:ascii="Cambria" w:hAnsi="Cambria" w:cs="Palatino Linotype"/>
        </w:rPr>
        <w:tab/>
      </w:r>
      <w:r w:rsidR="006D04C9">
        <w:rPr>
          <w:rFonts w:ascii="Cambria" w:hAnsi="Cambria" w:cs="Palatino Linotype"/>
        </w:rPr>
        <w:tab/>
        <w:t>Lee, L.</w:t>
      </w:r>
    </w:p>
    <w:p w14:paraId="22607A0A" w14:textId="77777777" w:rsidR="00053C85" w:rsidRPr="004C778D" w:rsidRDefault="00053C85" w:rsidP="00656052">
      <w:pPr>
        <w:rPr>
          <w:rFonts w:ascii="Cambria" w:hAnsi="Cambria" w:cs="Palatino Linotype"/>
        </w:rPr>
      </w:pPr>
    </w:p>
    <w:p w14:paraId="6A36A2DA" w14:textId="77777777" w:rsidR="00140084" w:rsidRDefault="00140084" w:rsidP="00656052">
      <w:pPr>
        <w:rPr>
          <w:rFonts w:ascii="Cambria" w:hAnsi="Cambria" w:cs="Palatino Linotype"/>
        </w:rPr>
      </w:pPr>
      <w:r w:rsidRPr="004C778D">
        <w:rPr>
          <w:rFonts w:ascii="Cambria" w:hAnsi="Cambria" w:cs="Palatino Linotype"/>
          <w:b/>
          <w:bCs/>
        </w:rPr>
        <w:t>Course Description:</w:t>
      </w:r>
      <w:r w:rsidRPr="004C778D">
        <w:rPr>
          <w:rFonts w:ascii="Cambria" w:hAnsi="Cambria" w:cs="Palatino Linotype"/>
        </w:rPr>
        <w:t xml:space="preserve"> This course is an upper-level writing requirement. Its focus will be on writing effective essays and research papers in disciplinary modes and in students' field of interest. It may include interviews, analysis of journal articles, and appropriate documentation style formats. </w:t>
      </w:r>
      <w:r w:rsidR="009C3D6A">
        <w:rPr>
          <w:rFonts w:ascii="Cambria" w:hAnsi="Cambria" w:cs="Palatino Linotype"/>
        </w:rPr>
        <w:t xml:space="preserve"> NOTE:  Honors students will be provided with the research, organization, and writing tools to assist in the creation of their Honors </w:t>
      </w:r>
      <w:proofErr w:type="gramStart"/>
      <w:r w:rsidR="009C3D6A">
        <w:rPr>
          <w:rFonts w:ascii="Cambria" w:hAnsi="Cambria" w:cs="Palatino Linotype"/>
        </w:rPr>
        <w:t>thesis</w:t>
      </w:r>
      <w:proofErr w:type="gramEnd"/>
      <w:r w:rsidR="009C3D6A">
        <w:rPr>
          <w:rFonts w:ascii="Cambria" w:hAnsi="Cambria" w:cs="Palatino Linotype"/>
        </w:rPr>
        <w:t>.</w:t>
      </w:r>
      <w:r w:rsidR="006D04C9">
        <w:rPr>
          <w:rFonts w:ascii="Cambria" w:hAnsi="Cambria" w:cs="Palatino Linotype"/>
        </w:rPr>
        <w:t xml:space="preserve">  It is expected that ALL Honors students will take the Honors version of ENG 201 </w:t>
      </w:r>
      <w:proofErr w:type="gramStart"/>
      <w:r w:rsidR="006D04C9">
        <w:rPr>
          <w:rFonts w:ascii="Cambria" w:hAnsi="Cambria" w:cs="Palatino Linotype"/>
        </w:rPr>
        <w:t>if at all possible</w:t>
      </w:r>
      <w:proofErr w:type="gramEnd"/>
      <w:r w:rsidR="006D04C9">
        <w:rPr>
          <w:rFonts w:ascii="Cambria" w:hAnsi="Cambria" w:cs="Palatino Linotype"/>
        </w:rPr>
        <w:t>.</w:t>
      </w:r>
    </w:p>
    <w:p w14:paraId="4D128180" w14:textId="77777777" w:rsidR="006D04C9" w:rsidRPr="004C778D" w:rsidRDefault="006D04C9" w:rsidP="00656052">
      <w:pPr>
        <w:rPr>
          <w:rFonts w:ascii="Cambria" w:hAnsi="Cambria" w:cs="Palatino Linotype"/>
        </w:rPr>
      </w:pPr>
    </w:p>
    <w:p w14:paraId="59FEF273" w14:textId="77777777" w:rsidR="00140084" w:rsidRDefault="00140084" w:rsidP="00656052">
      <w:pPr>
        <w:rPr>
          <w:rFonts w:ascii="Cambria" w:hAnsi="Cambria" w:cs="Palatino Linotype"/>
          <w:b/>
          <w:bCs/>
        </w:rPr>
      </w:pPr>
      <w:r w:rsidRPr="004C778D">
        <w:rPr>
          <w:rFonts w:ascii="Cambria" w:hAnsi="Cambria" w:cs="Palatino Linotype"/>
          <w:b/>
          <w:bCs/>
        </w:rPr>
        <w:t>******************************</w:t>
      </w:r>
    </w:p>
    <w:p w14:paraId="24A815A6" w14:textId="77777777" w:rsidR="008F55FA" w:rsidRPr="00007F7E" w:rsidRDefault="008F55FA" w:rsidP="008F55FA">
      <w:pPr>
        <w:rPr>
          <w:rFonts w:ascii="Cambria" w:hAnsi="Cambria" w:cs="Palatino Linotype"/>
          <w:bCs/>
        </w:rPr>
      </w:pPr>
      <w:r w:rsidRPr="004C778D">
        <w:rPr>
          <w:rFonts w:ascii="Cambria" w:hAnsi="Cambria" w:cs="Palatino Linotype"/>
          <w:b/>
          <w:bCs/>
        </w:rPr>
        <w:t>FIN 260</w:t>
      </w:r>
      <w:r w:rsidRPr="004C778D">
        <w:rPr>
          <w:rFonts w:ascii="Cambria" w:hAnsi="Cambria" w:cs="Palatino Linotype"/>
          <w:bCs/>
        </w:rPr>
        <w:tab/>
      </w:r>
      <w:r w:rsidRPr="004C778D">
        <w:rPr>
          <w:rFonts w:ascii="Cambria" w:hAnsi="Cambria" w:cs="Palatino Linotype"/>
          <w:b/>
          <w:bCs/>
        </w:rPr>
        <w:tab/>
      </w:r>
      <w:r w:rsidRPr="004C778D">
        <w:rPr>
          <w:rFonts w:ascii="Cambria" w:hAnsi="Cambria" w:cs="Palatino Linotype"/>
          <w:b/>
          <w:bCs/>
        </w:rPr>
        <w:tab/>
        <w:t>Financial Management</w:t>
      </w:r>
      <w:r>
        <w:rPr>
          <w:rFonts w:ascii="Cambria" w:hAnsi="Cambria" w:cs="Palatino Linotype"/>
          <w:b/>
          <w:bCs/>
        </w:rPr>
        <w:tab/>
      </w:r>
      <w:r>
        <w:rPr>
          <w:rFonts w:ascii="Cambria" w:hAnsi="Cambria" w:cs="Palatino Linotype"/>
          <w:b/>
          <w:bCs/>
        </w:rPr>
        <w:tab/>
      </w:r>
      <w:r>
        <w:rPr>
          <w:rFonts w:ascii="Cambria" w:hAnsi="Cambria" w:cs="Palatino Linotype"/>
          <w:b/>
          <w:bCs/>
        </w:rPr>
        <w:tab/>
      </w:r>
      <w:r>
        <w:rPr>
          <w:rFonts w:ascii="Cambria" w:hAnsi="Cambria" w:cs="Palatino Linotype"/>
          <w:b/>
          <w:bCs/>
        </w:rPr>
        <w:tab/>
      </w:r>
      <w:r>
        <w:rPr>
          <w:rFonts w:ascii="Cambria" w:hAnsi="Cambria" w:cs="Palatino Linotype"/>
          <w:b/>
          <w:bCs/>
        </w:rPr>
        <w:tab/>
      </w:r>
      <w:r>
        <w:rPr>
          <w:rFonts w:ascii="Cambria" w:hAnsi="Cambria" w:cs="Palatino Linotype"/>
          <w:b/>
          <w:bCs/>
        </w:rPr>
        <w:tab/>
      </w:r>
      <w:r>
        <w:rPr>
          <w:rFonts w:ascii="Cambria" w:hAnsi="Cambria" w:cs="Palatino Linotype"/>
          <w:b/>
          <w:bCs/>
        </w:rPr>
        <w:tab/>
      </w:r>
      <w:r>
        <w:rPr>
          <w:rFonts w:ascii="Cambria" w:hAnsi="Cambria" w:cs="Palatino Linotype"/>
          <w:bCs/>
        </w:rPr>
        <w:t xml:space="preserve">3 </w:t>
      </w:r>
      <w:proofErr w:type="spellStart"/>
      <w:r>
        <w:rPr>
          <w:rFonts w:ascii="Cambria" w:hAnsi="Cambria" w:cs="Palatino Linotype"/>
          <w:bCs/>
        </w:rPr>
        <w:t>crs</w:t>
      </w:r>
      <w:proofErr w:type="spellEnd"/>
    </w:p>
    <w:p w14:paraId="5F533C0C" w14:textId="77777777" w:rsidR="008F55FA" w:rsidRDefault="008F55FA" w:rsidP="008F55FA">
      <w:pPr>
        <w:rPr>
          <w:rFonts w:ascii="Cambria" w:hAnsi="Cambria"/>
        </w:rPr>
      </w:pPr>
      <w:r w:rsidRPr="004C778D">
        <w:rPr>
          <w:rFonts w:ascii="Cambria" w:hAnsi="Cambria"/>
          <w:b/>
        </w:rPr>
        <w:lastRenderedPageBreak/>
        <w:t>Prerequisite:</w:t>
      </w:r>
      <w:r w:rsidRPr="004C778D">
        <w:rPr>
          <w:rFonts w:ascii="Cambria" w:hAnsi="Cambria"/>
        </w:rPr>
        <w:t xml:space="preserve">  ACC 203 (with ACC 204 taken concurrently) and ECO 106 and MAT 104 and MAT 117 and Upper Sophomore</w:t>
      </w:r>
      <w:r>
        <w:rPr>
          <w:rFonts w:ascii="Cambria" w:hAnsi="Cambria"/>
        </w:rPr>
        <w:t xml:space="preserve"> Standing</w:t>
      </w:r>
    </w:p>
    <w:p w14:paraId="173381C9" w14:textId="77777777" w:rsidR="008F55FA" w:rsidRDefault="008F55FA" w:rsidP="008F55FA">
      <w:pPr>
        <w:rPr>
          <w:rFonts w:ascii="Cambria" w:hAnsi="Cambria"/>
        </w:rPr>
      </w:pPr>
      <w:r w:rsidRPr="008F55FA">
        <w:rPr>
          <w:rFonts w:ascii="Cambria" w:hAnsi="Cambria"/>
          <w:b/>
        </w:rPr>
        <w:t>20449</w:t>
      </w:r>
      <w:r w:rsidRPr="008F55FA">
        <w:rPr>
          <w:rFonts w:ascii="Cambria" w:hAnsi="Cambria"/>
          <w:b/>
        </w:rPr>
        <w:tab/>
      </w:r>
      <w:r w:rsidRPr="004C778D">
        <w:rPr>
          <w:rFonts w:ascii="Cambria" w:hAnsi="Cambria"/>
        </w:rPr>
        <w:tab/>
      </w:r>
      <w:r w:rsidRPr="004C778D">
        <w:rPr>
          <w:rFonts w:ascii="Cambria" w:hAnsi="Cambria"/>
        </w:rPr>
        <w:tab/>
        <w:t xml:space="preserve">TR 10:35 am – 12:00 pm </w:t>
      </w:r>
      <w:r w:rsidRPr="004C778D">
        <w:rPr>
          <w:rFonts w:ascii="Cambria" w:hAnsi="Cambria"/>
        </w:rPr>
        <w:tab/>
      </w:r>
      <w:r w:rsidRPr="004C778D">
        <w:rPr>
          <w:rFonts w:ascii="Cambria" w:hAnsi="Cambria"/>
        </w:rPr>
        <w:tab/>
      </w:r>
      <w:r w:rsidRPr="004C778D">
        <w:rPr>
          <w:rFonts w:ascii="Cambria" w:hAnsi="Cambria"/>
        </w:rPr>
        <w:tab/>
        <w:t>.</w:t>
      </w:r>
      <w:r w:rsidRPr="004C778D">
        <w:rPr>
          <w:rFonts w:ascii="Cambria" w:hAnsi="Cambria"/>
        </w:rPr>
        <w:tab/>
      </w:r>
      <w:r>
        <w:rPr>
          <w:rFonts w:ascii="Cambria" w:hAnsi="Cambria"/>
        </w:rPr>
        <w:tab/>
      </w:r>
      <w:proofErr w:type="spellStart"/>
      <w:r>
        <w:rPr>
          <w:rFonts w:ascii="Cambria" w:hAnsi="Cambria"/>
        </w:rPr>
        <w:t>Ismailescu</w:t>
      </w:r>
      <w:proofErr w:type="spellEnd"/>
      <w:r>
        <w:rPr>
          <w:rFonts w:ascii="Cambria" w:hAnsi="Cambria"/>
        </w:rPr>
        <w:t>, I.</w:t>
      </w:r>
    </w:p>
    <w:p w14:paraId="2E06C54D" w14:textId="77777777" w:rsidR="00CA5ED3" w:rsidRDefault="00CA5ED3" w:rsidP="008F55FA">
      <w:pPr>
        <w:rPr>
          <w:rFonts w:ascii="Cambria" w:hAnsi="Cambria"/>
        </w:rPr>
      </w:pPr>
      <w:r>
        <w:rPr>
          <w:rFonts w:ascii="Cambria" w:hAnsi="Cambria"/>
        </w:rPr>
        <w:t xml:space="preserve">Modality:  In person, </w:t>
      </w:r>
      <w:proofErr w:type="spellStart"/>
      <w:r>
        <w:rPr>
          <w:rFonts w:ascii="Cambria" w:hAnsi="Cambria"/>
        </w:rPr>
        <w:t>Hyflex</w:t>
      </w:r>
      <w:proofErr w:type="spellEnd"/>
    </w:p>
    <w:p w14:paraId="54CBE72C" w14:textId="77777777" w:rsidR="008F55FA" w:rsidRPr="004C778D" w:rsidRDefault="008F55FA" w:rsidP="008F55FA">
      <w:pPr>
        <w:rPr>
          <w:rFonts w:ascii="Cambria" w:hAnsi="Cambria"/>
        </w:rPr>
      </w:pPr>
    </w:p>
    <w:p w14:paraId="2D7078C6" w14:textId="77777777" w:rsidR="008F55FA" w:rsidRDefault="008F55FA" w:rsidP="008F55FA">
      <w:pPr>
        <w:rPr>
          <w:rFonts w:ascii="Cambria" w:hAnsi="Cambria"/>
        </w:rPr>
      </w:pPr>
      <w:r w:rsidRPr="004C778D">
        <w:rPr>
          <w:rFonts w:ascii="Cambria" w:hAnsi="Cambria" w:cs="Palatino Linotype"/>
          <w:b/>
          <w:bCs/>
        </w:rPr>
        <w:t xml:space="preserve">Course Description:  </w:t>
      </w:r>
      <w:r w:rsidRPr="004C778D">
        <w:rPr>
          <w:rFonts w:ascii="Cambria" w:hAnsi="Cambria"/>
        </w:rPr>
        <w:t xml:space="preserve">This course introduces students to the financial decisions facing the manager. Topics </w:t>
      </w:r>
      <w:proofErr w:type="gramStart"/>
      <w:r w:rsidRPr="004C778D">
        <w:rPr>
          <w:rFonts w:ascii="Cambria" w:hAnsi="Cambria"/>
        </w:rPr>
        <w:t>include:</w:t>
      </w:r>
      <w:proofErr w:type="gramEnd"/>
      <w:r w:rsidRPr="004C778D">
        <w:rPr>
          <w:rFonts w:ascii="Cambria" w:hAnsi="Cambria"/>
        </w:rPr>
        <w:t xml:space="preserve"> financial analysis of the firm's current and future financial condition; efficient management of the firm's assets; sources of short and long-term financing; introduction to financial theory, including valuation, capital budgeting, leverage, capital structure and the timing of financial decisions.</w:t>
      </w:r>
    </w:p>
    <w:p w14:paraId="4ED60C16" w14:textId="77777777" w:rsidR="008F55FA" w:rsidRPr="004C778D" w:rsidRDefault="008F55FA" w:rsidP="008F55FA">
      <w:pPr>
        <w:rPr>
          <w:rFonts w:ascii="Cambria" w:hAnsi="Cambria" w:cs="Palatino Linotype"/>
          <w:b/>
          <w:bCs/>
        </w:rPr>
      </w:pPr>
    </w:p>
    <w:p w14:paraId="049A7EC3" w14:textId="77777777" w:rsidR="008F55FA" w:rsidRDefault="008F55FA" w:rsidP="008F55FA">
      <w:pPr>
        <w:rPr>
          <w:rFonts w:ascii="Cambria" w:hAnsi="Cambria" w:cs="Palatino Linotype"/>
          <w:b/>
          <w:bCs/>
        </w:rPr>
      </w:pPr>
      <w:r w:rsidRPr="004C778D">
        <w:rPr>
          <w:rFonts w:ascii="Cambria" w:hAnsi="Cambria" w:cs="Palatino Linotype"/>
          <w:b/>
          <w:bCs/>
        </w:rPr>
        <w:t>******************************</w:t>
      </w:r>
    </w:p>
    <w:p w14:paraId="35FDBF5B" w14:textId="77777777" w:rsidR="0002582E" w:rsidRDefault="0002582E" w:rsidP="00EF5281">
      <w:pPr>
        <w:rPr>
          <w:rFonts w:ascii="Cambria" w:hAnsi="Cambria"/>
        </w:rPr>
      </w:pPr>
      <w:r>
        <w:rPr>
          <w:rFonts w:ascii="Cambria" w:hAnsi="Cambria"/>
          <w:b/>
        </w:rPr>
        <w:t>HIS 297R</w:t>
      </w:r>
      <w:r>
        <w:rPr>
          <w:rFonts w:ascii="Cambria" w:hAnsi="Cambria"/>
          <w:b/>
        </w:rPr>
        <w:tab/>
      </w:r>
      <w:r w:rsidR="00007F7E">
        <w:rPr>
          <w:rFonts w:ascii="Cambria" w:hAnsi="Cambria"/>
          <w:b/>
        </w:rPr>
        <w:tab/>
        <w:t>Ancient Egypt from the Old Kingdom through Ptolemaic Period</w:t>
      </w:r>
      <w:r w:rsidR="00007F7E">
        <w:rPr>
          <w:rFonts w:ascii="Cambria" w:hAnsi="Cambria"/>
          <w:b/>
        </w:rPr>
        <w:tab/>
      </w:r>
      <w:r w:rsidR="00007F7E">
        <w:rPr>
          <w:rFonts w:ascii="Cambria" w:hAnsi="Cambria"/>
          <w:b/>
        </w:rPr>
        <w:tab/>
      </w:r>
      <w:r w:rsidR="00007F7E">
        <w:rPr>
          <w:rFonts w:ascii="Cambria" w:hAnsi="Cambria"/>
        </w:rPr>
        <w:t xml:space="preserve">3 </w:t>
      </w:r>
      <w:proofErr w:type="spellStart"/>
      <w:r w:rsidR="00007F7E">
        <w:rPr>
          <w:rFonts w:ascii="Cambria" w:hAnsi="Cambria"/>
        </w:rPr>
        <w:t>crs</w:t>
      </w:r>
      <w:proofErr w:type="spellEnd"/>
    </w:p>
    <w:p w14:paraId="62A2C898" w14:textId="77777777" w:rsidR="00007F7E" w:rsidRDefault="00007F7E" w:rsidP="00EF5281">
      <w:pPr>
        <w:rPr>
          <w:rFonts w:ascii="Cambria" w:hAnsi="Cambria"/>
        </w:rPr>
      </w:pPr>
      <w:r>
        <w:rPr>
          <w:rFonts w:ascii="Cambria" w:hAnsi="Cambria"/>
        </w:rPr>
        <w:t>Area of Knowledge III (pending)</w:t>
      </w:r>
    </w:p>
    <w:p w14:paraId="19F65473" w14:textId="77777777" w:rsidR="00007F7E" w:rsidRDefault="002351DE" w:rsidP="00EF5281">
      <w:pPr>
        <w:rPr>
          <w:rFonts w:ascii="Cambria" w:hAnsi="Cambria"/>
        </w:rPr>
      </w:pPr>
      <w:r>
        <w:rPr>
          <w:rFonts w:ascii="Cambria" w:hAnsi="Cambria"/>
          <w:b/>
        </w:rPr>
        <w:t>23015</w:t>
      </w:r>
      <w:r w:rsidR="00007F7E">
        <w:rPr>
          <w:rFonts w:ascii="Cambria" w:hAnsi="Cambria"/>
          <w:b/>
        </w:rPr>
        <w:tab/>
      </w:r>
      <w:r w:rsidR="00007F7E">
        <w:rPr>
          <w:rFonts w:ascii="Cambria" w:hAnsi="Cambria"/>
          <w:b/>
        </w:rPr>
        <w:tab/>
      </w:r>
      <w:r w:rsidR="00007F7E">
        <w:rPr>
          <w:rFonts w:ascii="Cambria" w:hAnsi="Cambria"/>
          <w:b/>
        </w:rPr>
        <w:tab/>
      </w:r>
      <w:r w:rsidR="00007F7E">
        <w:rPr>
          <w:rFonts w:ascii="Cambria" w:hAnsi="Cambria"/>
        </w:rPr>
        <w:t>W 6:10pm – 9:00 pm</w:t>
      </w:r>
      <w:r w:rsidR="00007F7E">
        <w:rPr>
          <w:rFonts w:ascii="Cambria" w:hAnsi="Cambria"/>
        </w:rPr>
        <w:tab/>
      </w:r>
      <w:r w:rsidR="00007F7E">
        <w:rPr>
          <w:rFonts w:ascii="Cambria" w:hAnsi="Cambria"/>
        </w:rPr>
        <w:tab/>
      </w:r>
      <w:r w:rsidR="00007F7E">
        <w:rPr>
          <w:rFonts w:ascii="Cambria" w:hAnsi="Cambria"/>
        </w:rPr>
        <w:tab/>
      </w:r>
      <w:r w:rsidR="00007F7E">
        <w:rPr>
          <w:rFonts w:ascii="Cambria" w:hAnsi="Cambria"/>
        </w:rPr>
        <w:tab/>
      </w:r>
      <w:r w:rsidR="00007F7E">
        <w:rPr>
          <w:rFonts w:ascii="Cambria" w:hAnsi="Cambria"/>
        </w:rPr>
        <w:tab/>
        <w:t>Kopel, J.</w:t>
      </w:r>
    </w:p>
    <w:p w14:paraId="1A128277" w14:textId="77777777" w:rsidR="002351DE" w:rsidRDefault="002351DE" w:rsidP="00EF5281">
      <w:pPr>
        <w:rPr>
          <w:rFonts w:ascii="Cambria" w:hAnsi="Cambria"/>
        </w:rPr>
      </w:pPr>
      <w:r>
        <w:rPr>
          <w:rFonts w:ascii="Cambria" w:hAnsi="Cambria" w:cs="Arial"/>
          <w:color w:val="000000"/>
        </w:rPr>
        <w:t>Modality: Online synchronous</w:t>
      </w:r>
    </w:p>
    <w:p w14:paraId="5323DC08" w14:textId="77777777" w:rsidR="00007F7E" w:rsidRDefault="00007F7E" w:rsidP="00EF5281">
      <w:pPr>
        <w:rPr>
          <w:rFonts w:ascii="Cambria" w:hAnsi="Cambria"/>
        </w:rPr>
      </w:pPr>
    </w:p>
    <w:p w14:paraId="21BCFFB7" w14:textId="77777777" w:rsidR="00007F7E" w:rsidRPr="006775E0" w:rsidRDefault="00007F7E" w:rsidP="00EF5281">
      <w:pPr>
        <w:rPr>
          <w:rFonts w:ascii="Cambria" w:hAnsi="Cambria" w:cs="Arial"/>
        </w:rPr>
      </w:pPr>
      <w:r w:rsidRPr="004C778D">
        <w:rPr>
          <w:rFonts w:ascii="Cambria" w:hAnsi="Cambria" w:cs="Palatino Linotype"/>
          <w:b/>
          <w:bCs/>
        </w:rPr>
        <w:t>Course Description:</w:t>
      </w:r>
      <w:r>
        <w:rPr>
          <w:rFonts w:ascii="Cambria" w:hAnsi="Cambria" w:cs="Palatino Linotype"/>
          <w:b/>
          <w:bCs/>
        </w:rPr>
        <w:t xml:space="preserve"> </w:t>
      </w:r>
      <w:r w:rsidRPr="006775E0">
        <w:rPr>
          <w:rFonts w:ascii="Cambria" w:hAnsi="Cambria" w:cs="Arial"/>
        </w:rPr>
        <w:t xml:space="preserve">A survey of ancient Egypt from the Old Kingdom (ca. 2686 BC) until Cleopatra </w:t>
      </w:r>
      <w:proofErr w:type="spellStart"/>
      <w:r w:rsidRPr="006775E0">
        <w:rPr>
          <w:rFonts w:ascii="Cambria" w:hAnsi="Cambria" w:cs="Arial"/>
        </w:rPr>
        <w:t>Vll's</w:t>
      </w:r>
      <w:proofErr w:type="spellEnd"/>
      <w:r w:rsidRPr="006775E0">
        <w:rPr>
          <w:rFonts w:ascii="Cambria" w:hAnsi="Cambria" w:cs="Arial"/>
        </w:rPr>
        <w:t xml:space="preserve"> death (ca. 30 BC). This course will provide an overview of the history, politics, religion, architecture, art, geography, and funerary beliefs of the ancient Egyptians over a period of appro</w:t>
      </w:r>
      <w:r w:rsidR="002351DE">
        <w:rPr>
          <w:rFonts w:ascii="Cambria" w:hAnsi="Cambria" w:cs="Arial"/>
        </w:rPr>
        <w:t xml:space="preserve">ximately three thousand years.  </w:t>
      </w:r>
      <w:r w:rsidRPr="006775E0">
        <w:rPr>
          <w:rFonts w:ascii="Cambria" w:hAnsi="Cambria" w:cs="Arial"/>
        </w:rPr>
        <w:t>Students will learn about the achievements of the kings, the development of the tomb and temple, Egyptian mythology, the basics of hieroglyphics, the evolution of the cult of Amun, and why the ancient Egyptians were the masters of propaganda and spin.</w:t>
      </w:r>
    </w:p>
    <w:p w14:paraId="6AAADD07" w14:textId="77777777" w:rsidR="00007F7E" w:rsidRPr="006775E0" w:rsidRDefault="00007F7E" w:rsidP="00EF5281">
      <w:pPr>
        <w:rPr>
          <w:rFonts w:ascii="Cambria" w:hAnsi="Cambria"/>
        </w:rPr>
      </w:pPr>
    </w:p>
    <w:p w14:paraId="37EE55AC" w14:textId="77777777" w:rsidR="002351DE" w:rsidRPr="002351DE" w:rsidRDefault="00007F7E" w:rsidP="00EF5281">
      <w:pPr>
        <w:rPr>
          <w:rFonts w:ascii="Cambria" w:hAnsi="Cambria" w:cs="Palatino Linotype"/>
          <w:b/>
          <w:bCs/>
        </w:rPr>
      </w:pPr>
      <w:r w:rsidRPr="004C778D">
        <w:rPr>
          <w:rFonts w:ascii="Cambria" w:hAnsi="Cambria" w:cs="Palatino Linotype"/>
          <w:b/>
          <w:bCs/>
        </w:rPr>
        <w:t>******************************</w:t>
      </w:r>
    </w:p>
    <w:p w14:paraId="4D597230" w14:textId="77777777" w:rsidR="00EF5281" w:rsidRPr="004C778D" w:rsidRDefault="00EF5281" w:rsidP="00EF5281">
      <w:pPr>
        <w:rPr>
          <w:rFonts w:ascii="Cambria" w:hAnsi="Cambria" w:cs="Palatino Linotype"/>
        </w:rPr>
      </w:pPr>
      <w:hyperlink r:id="rId14" w:history="1">
        <w:r w:rsidRPr="004C778D">
          <w:rPr>
            <w:rFonts w:ascii="Cambria" w:hAnsi="Cambria" w:cs="Palatino Linotype"/>
            <w:b/>
          </w:rPr>
          <w:t xml:space="preserve">HON </w:t>
        </w:r>
        <w:proofErr w:type="gramStart"/>
        <w:r>
          <w:rPr>
            <w:rFonts w:ascii="Cambria" w:hAnsi="Cambria" w:cs="Palatino Linotype"/>
            <w:b/>
          </w:rPr>
          <w:t>393</w:t>
        </w:r>
        <w:r w:rsidRPr="004C778D">
          <w:rPr>
            <w:rFonts w:ascii="Cambria" w:hAnsi="Cambria" w:cs="Palatino Linotype"/>
            <w:b/>
          </w:rPr>
          <w:t xml:space="preserve">  </w:t>
        </w:r>
        <w:r w:rsidRPr="004C778D">
          <w:rPr>
            <w:rFonts w:ascii="Cambria" w:hAnsi="Cambria" w:cs="Palatino Linotype"/>
            <w:b/>
          </w:rPr>
          <w:tab/>
        </w:r>
        <w:proofErr w:type="gramEnd"/>
        <w:r w:rsidRPr="004C778D">
          <w:rPr>
            <w:rFonts w:ascii="Cambria" w:hAnsi="Cambria" w:cs="Palatino Linotype"/>
            <w:b/>
          </w:rPr>
          <w:tab/>
        </w:r>
      </w:hyperlink>
      <w:r>
        <w:rPr>
          <w:rFonts w:ascii="Cambria" w:hAnsi="Cambria"/>
          <w:b/>
        </w:rPr>
        <w:t>Honors Internship</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rPr>
        <w:t>0</w:t>
      </w:r>
      <w:r w:rsidRPr="004C778D">
        <w:rPr>
          <w:rFonts w:ascii="Cambria" w:hAnsi="Cambria" w:cs="Palatino Linotype"/>
        </w:rPr>
        <w:t xml:space="preserve"> cr.</w:t>
      </w:r>
    </w:p>
    <w:p w14:paraId="7B7E78F2" w14:textId="77777777" w:rsidR="00EF5281" w:rsidRPr="004C778D" w:rsidRDefault="00EF5281" w:rsidP="00EF5281">
      <w:pPr>
        <w:rPr>
          <w:rFonts w:ascii="Cambria" w:hAnsi="Cambria" w:cs="Palatino Linotype"/>
        </w:rPr>
      </w:pPr>
      <w:r w:rsidRPr="004C778D">
        <w:rPr>
          <w:rFonts w:ascii="Cambria" w:hAnsi="Cambria" w:cs="Palatino Linotype"/>
        </w:rPr>
        <w:t xml:space="preserve">Prerequisite: </w:t>
      </w:r>
      <w:r w:rsidR="00637987">
        <w:rPr>
          <w:rFonts w:ascii="Cambria" w:hAnsi="Cambria" w:cs="Palatino Linotype"/>
        </w:rPr>
        <w:t xml:space="preserve">Permission of the </w:t>
      </w:r>
      <w:r w:rsidR="00142681">
        <w:rPr>
          <w:rFonts w:ascii="Cambria" w:hAnsi="Cambria" w:cs="Palatino Linotype"/>
        </w:rPr>
        <w:t xml:space="preserve">Director/Faculty Advisor </w:t>
      </w:r>
      <w:r w:rsidR="00637987">
        <w:rPr>
          <w:rFonts w:ascii="Cambria" w:hAnsi="Cambria" w:cs="Palatino Linotype"/>
        </w:rPr>
        <w:t>of the Honors C</w:t>
      </w:r>
      <w:r w:rsidRPr="004C778D">
        <w:rPr>
          <w:rFonts w:ascii="Cambria" w:hAnsi="Cambria" w:cs="Palatino Linotype"/>
        </w:rPr>
        <w:t xml:space="preserve">ollege. </w:t>
      </w:r>
    </w:p>
    <w:p w14:paraId="3DF2D021" w14:textId="77777777" w:rsidR="00EF5281" w:rsidRPr="00637987" w:rsidRDefault="002351DE" w:rsidP="00EF5281">
      <w:pPr>
        <w:rPr>
          <w:rFonts w:ascii="Cambria" w:hAnsi="Cambria" w:cs="Palatino Linotype"/>
        </w:rPr>
      </w:pPr>
      <w:r>
        <w:rPr>
          <w:rFonts w:ascii="Cambria" w:hAnsi="Cambria" w:cs="Palatino Linotype"/>
          <w:b/>
        </w:rPr>
        <w:t>21702</w:t>
      </w:r>
      <w:r w:rsidR="00EF5281" w:rsidRPr="004C778D">
        <w:rPr>
          <w:rFonts w:ascii="Cambria" w:hAnsi="Cambria" w:cs="Palatino Linotype"/>
          <w:b/>
        </w:rPr>
        <w:tab/>
      </w:r>
      <w:r w:rsidR="00EF5281" w:rsidRPr="004C778D">
        <w:rPr>
          <w:rFonts w:ascii="Cambria" w:hAnsi="Cambria" w:cs="Palatino Linotype"/>
          <w:b/>
        </w:rPr>
        <w:tab/>
      </w:r>
      <w:r w:rsidR="00EF5281" w:rsidRPr="004C778D">
        <w:rPr>
          <w:rFonts w:ascii="Cambria" w:hAnsi="Cambria" w:cs="Palatino Linotype"/>
          <w:b/>
        </w:rPr>
        <w:tab/>
      </w:r>
      <w:r w:rsidR="00637987">
        <w:rPr>
          <w:rFonts w:ascii="Cambria" w:hAnsi="Cambria" w:cs="Palatino Linotype"/>
          <w:b/>
        </w:rPr>
        <w:t>….</w:t>
      </w:r>
      <w:r w:rsidR="00637987">
        <w:rPr>
          <w:rFonts w:ascii="Cambria" w:hAnsi="Cambria" w:cs="Palatino Linotype"/>
          <w:b/>
        </w:rPr>
        <w:tab/>
      </w:r>
      <w:r w:rsidR="00637987">
        <w:rPr>
          <w:rFonts w:ascii="Cambria" w:hAnsi="Cambria" w:cs="Palatino Linotype"/>
          <w:b/>
        </w:rPr>
        <w:tab/>
      </w:r>
      <w:r w:rsidR="00637987">
        <w:rPr>
          <w:rFonts w:ascii="Cambria" w:hAnsi="Cambria" w:cs="Palatino Linotype"/>
          <w:b/>
        </w:rPr>
        <w:tab/>
      </w:r>
      <w:r w:rsidR="00637987">
        <w:rPr>
          <w:rFonts w:ascii="Cambria" w:hAnsi="Cambria" w:cs="Palatino Linotype"/>
          <w:b/>
        </w:rPr>
        <w:tab/>
      </w:r>
      <w:r w:rsidR="00637987">
        <w:rPr>
          <w:rFonts w:ascii="Cambria" w:hAnsi="Cambria" w:cs="Palatino Linotype"/>
          <w:b/>
        </w:rPr>
        <w:tab/>
      </w:r>
      <w:r w:rsidR="00637987">
        <w:rPr>
          <w:rFonts w:ascii="Cambria" w:hAnsi="Cambria" w:cs="Palatino Linotype"/>
          <w:b/>
        </w:rPr>
        <w:tab/>
      </w:r>
      <w:r w:rsidR="00637987">
        <w:rPr>
          <w:rFonts w:ascii="Cambria" w:hAnsi="Cambria" w:cs="Palatino Linotype"/>
          <w:b/>
        </w:rPr>
        <w:tab/>
      </w:r>
    </w:p>
    <w:p w14:paraId="27275157" w14:textId="77777777" w:rsidR="00637987" w:rsidRDefault="00EF5281" w:rsidP="00EF5281">
      <w:pPr>
        <w:rPr>
          <w:rFonts w:ascii="Cambria" w:hAnsi="Cambria" w:cs="Calibri"/>
        </w:rPr>
      </w:pPr>
      <w:r w:rsidRPr="004C778D">
        <w:rPr>
          <w:rFonts w:ascii="Cambria" w:hAnsi="Cambria" w:cs="Palatino Linotype"/>
          <w:b/>
          <w:bCs/>
        </w:rPr>
        <w:t>Course Description:</w:t>
      </w:r>
      <w:r w:rsidRPr="004C778D">
        <w:rPr>
          <w:rFonts w:ascii="Cambria" w:hAnsi="Cambria" w:cs="Palatino Linotype"/>
        </w:rPr>
        <w:t xml:space="preserve"> </w:t>
      </w:r>
      <w:proofErr w:type="gramStart"/>
      <w:r w:rsidR="00637987" w:rsidRPr="00B276F1">
        <w:rPr>
          <w:rFonts w:ascii="Cambria" w:hAnsi="Cambria" w:cs="Calibri"/>
        </w:rPr>
        <w:t>In order for</w:t>
      </w:r>
      <w:proofErr w:type="gramEnd"/>
      <w:r w:rsidR="00637987" w:rsidRPr="00B276F1">
        <w:rPr>
          <w:rFonts w:ascii="Cambria" w:hAnsi="Cambria" w:cs="Calibri"/>
        </w:rPr>
        <w:t xml:space="preserve"> a student to earn Honors credit for an internship, s/he must place the experiential learning into the context of the course of study and the Honors course completed if they are relevant to the internship by writing a paper of 8-10 pages submitted to the Dean of the Honors College.</w:t>
      </w:r>
    </w:p>
    <w:p w14:paraId="2A6837CB" w14:textId="77777777" w:rsidR="00007F7E" w:rsidRPr="00B276F1" w:rsidRDefault="00007F7E" w:rsidP="00EF5281">
      <w:pPr>
        <w:rPr>
          <w:rFonts w:ascii="Cambria" w:hAnsi="Cambria" w:cs="Calibri"/>
        </w:rPr>
      </w:pPr>
    </w:p>
    <w:p w14:paraId="7B3141A1" w14:textId="77777777" w:rsidR="00EF5281" w:rsidRPr="00EF5281" w:rsidRDefault="00EF5281" w:rsidP="00EF5281">
      <w:pPr>
        <w:rPr>
          <w:rFonts w:ascii="Cambria" w:hAnsi="Cambria" w:cs="Palatino Linotype"/>
          <w:b/>
          <w:bCs/>
        </w:rPr>
      </w:pPr>
      <w:r w:rsidRPr="004C778D">
        <w:rPr>
          <w:rFonts w:ascii="Cambria" w:hAnsi="Cambria" w:cs="Palatino Linotype"/>
          <w:b/>
          <w:bCs/>
        </w:rPr>
        <w:t>******************************</w:t>
      </w:r>
    </w:p>
    <w:p w14:paraId="2BAFCA5B" w14:textId="77777777" w:rsidR="007314A0" w:rsidRDefault="002351DE" w:rsidP="007314A0">
      <w:pPr>
        <w:pStyle w:val="normal0"/>
        <w:spacing w:before="0" w:beforeAutospacing="0" w:after="0" w:afterAutospacing="0"/>
        <w:ind w:left="360" w:hanging="360"/>
        <w:rPr>
          <w:rStyle w:val="normalchar"/>
          <w:rFonts w:ascii="Cambria" w:hAnsi="Cambria"/>
          <w:color w:val="000000"/>
          <w:sz w:val="20"/>
          <w:szCs w:val="20"/>
        </w:rPr>
      </w:pPr>
      <w:r>
        <w:rPr>
          <w:rFonts w:ascii="Cambria" w:hAnsi="Cambria" w:cs="Palatino Linotype"/>
          <w:b/>
          <w:bCs/>
          <w:sz w:val="20"/>
          <w:szCs w:val="20"/>
        </w:rPr>
        <w:t>LIT 211O</w:t>
      </w:r>
      <w:r w:rsidR="003D3D20">
        <w:rPr>
          <w:rFonts w:ascii="Cambria" w:hAnsi="Cambria" w:cs="Palatino Linotype"/>
          <w:b/>
          <w:bCs/>
          <w:sz w:val="20"/>
          <w:szCs w:val="20"/>
        </w:rPr>
        <w:tab/>
      </w:r>
      <w:r w:rsidR="003D3D20">
        <w:rPr>
          <w:rFonts w:ascii="Cambria" w:hAnsi="Cambria" w:cs="Palatino Linotype"/>
          <w:b/>
          <w:bCs/>
          <w:sz w:val="20"/>
          <w:szCs w:val="20"/>
        </w:rPr>
        <w:tab/>
      </w:r>
      <w:r w:rsidR="00A91DDF">
        <w:rPr>
          <w:rFonts w:ascii="Cambria" w:hAnsi="Cambria" w:cs="Palatino Linotype"/>
          <w:b/>
          <w:bCs/>
          <w:sz w:val="20"/>
          <w:szCs w:val="20"/>
        </w:rPr>
        <w:t>Topics:  Magical Texts, Medieval to Modern</w:t>
      </w:r>
      <w:r w:rsidR="007314A0">
        <w:rPr>
          <w:rStyle w:val="normalchar"/>
          <w:rFonts w:ascii="Cambria" w:hAnsi="Cambria"/>
          <w:color w:val="000000"/>
          <w:sz w:val="20"/>
          <w:szCs w:val="20"/>
        </w:rPr>
        <w:tab/>
      </w:r>
      <w:r w:rsidR="007314A0">
        <w:rPr>
          <w:rStyle w:val="normalchar"/>
          <w:rFonts w:ascii="Cambria" w:hAnsi="Cambria"/>
          <w:color w:val="000000"/>
          <w:sz w:val="20"/>
          <w:szCs w:val="20"/>
        </w:rPr>
        <w:tab/>
      </w:r>
      <w:r w:rsidR="007314A0" w:rsidRPr="004C778D">
        <w:rPr>
          <w:rStyle w:val="normalchar"/>
          <w:rFonts w:ascii="Cambria" w:hAnsi="Cambria"/>
          <w:color w:val="000000"/>
          <w:sz w:val="20"/>
          <w:szCs w:val="20"/>
        </w:rPr>
        <w:t xml:space="preserve">3 </w:t>
      </w:r>
      <w:proofErr w:type="spellStart"/>
      <w:r w:rsidR="007314A0" w:rsidRPr="004C778D">
        <w:rPr>
          <w:rStyle w:val="normalchar"/>
          <w:rFonts w:ascii="Cambria" w:hAnsi="Cambria"/>
          <w:color w:val="000000"/>
          <w:sz w:val="20"/>
          <w:szCs w:val="20"/>
        </w:rPr>
        <w:t>crs</w:t>
      </w:r>
      <w:proofErr w:type="spellEnd"/>
    </w:p>
    <w:p w14:paraId="11F2CB1F" w14:textId="77777777" w:rsidR="002351DE" w:rsidRPr="002351DE" w:rsidRDefault="002351DE" w:rsidP="007314A0">
      <w:pPr>
        <w:pStyle w:val="normal0"/>
        <w:spacing w:before="0" w:beforeAutospacing="0" w:after="0" w:afterAutospacing="0"/>
        <w:ind w:left="360" w:hanging="360"/>
        <w:rPr>
          <w:rStyle w:val="normalchar"/>
          <w:rFonts w:ascii="Cambria" w:hAnsi="Cambria"/>
          <w:color w:val="000000"/>
          <w:sz w:val="20"/>
          <w:szCs w:val="20"/>
        </w:rPr>
      </w:pPr>
      <w:r>
        <w:rPr>
          <w:rFonts w:ascii="Cambria" w:hAnsi="Cambria" w:cs="Palatino Linotype"/>
          <w:bCs/>
          <w:sz w:val="20"/>
          <w:szCs w:val="20"/>
        </w:rPr>
        <w:t>Area of Knowledge II or IV; writing-enhanced</w:t>
      </w:r>
    </w:p>
    <w:p w14:paraId="2A67115F" w14:textId="77777777" w:rsidR="007314A0" w:rsidRDefault="00A91DDF" w:rsidP="007314A0">
      <w:pPr>
        <w:pStyle w:val="normal0"/>
        <w:spacing w:before="0" w:beforeAutospacing="0" w:after="0" w:afterAutospacing="0"/>
        <w:ind w:left="360" w:hanging="360"/>
        <w:rPr>
          <w:rStyle w:val="list0020paragraphchar"/>
          <w:rFonts w:ascii="Cambria" w:hAnsi="Cambria"/>
          <w:iCs/>
          <w:color w:val="000000"/>
          <w:sz w:val="20"/>
          <w:szCs w:val="20"/>
        </w:rPr>
      </w:pPr>
      <w:r w:rsidRPr="00A91DDF">
        <w:rPr>
          <w:rStyle w:val="normalchar"/>
          <w:rFonts w:ascii="Cambria" w:hAnsi="Cambria"/>
          <w:b/>
          <w:color w:val="000000"/>
          <w:sz w:val="20"/>
          <w:szCs w:val="20"/>
        </w:rPr>
        <w:t>23620</w:t>
      </w:r>
      <w:r w:rsidRPr="00A91DDF">
        <w:rPr>
          <w:rStyle w:val="normalchar"/>
          <w:rFonts w:ascii="Cambria" w:hAnsi="Cambria"/>
          <w:b/>
          <w:color w:val="000000"/>
          <w:sz w:val="20"/>
          <w:szCs w:val="20"/>
        </w:rPr>
        <w:tab/>
      </w:r>
      <w:r w:rsidR="007314A0">
        <w:rPr>
          <w:rStyle w:val="normalchar"/>
          <w:rFonts w:ascii="Cambria" w:hAnsi="Cambria"/>
          <w:color w:val="000000"/>
          <w:sz w:val="20"/>
          <w:szCs w:val="20"/>
        </w:rPr>
        <w:tab/>
      </w:r>
      <w:r w:rsidR="002351DE">
        <w:rPr>
          <w:rStyle w:val="normalchar"/>
          <w:rFonts w:ascii="Cambria" w:hAnsi="Cambria"/>
          <w:color w:val="000000"/>
          <w:sz w:val="20"/>
          <w:szCs w:val="20"/>
        </w:rPr>
        <w:tab/>
        <w:t>TR 1:50pm – 3:15pm</w:t>
      </w:r>
      <w:r w:rsidR="007314A0" w:rsidRPr="004C778D">
        <w:rPr>
          <w:rStyle w:val="list0020paragraphchar"/>
          <w:rFonts w:ascii="Cambria" w:hAnsi="Cambria"/>
          <w:i/>
          <w:iCs/>
          <w:color w:val="000000"/>
          <w:sz w:val="20"/>
          <w:szCs w:val="20"/>
        </w:rPr>
        <w:tab/>
      </w:r>
      <w:r w:rsidR="007314A0" w:rsidRPr="004C778D">
        <w:rPr>
          <w:rStyle w:val="list0020paragraphchar"/>
          <w:rFonts w:ascii="Cambria" w:hAnsi="Cambria"/>
          <w:i/>
          <w:iCs/>
          <w:color w:val="000000"/>
          <w:sz w:val="20"/>
          <w:szCs w:val="20"/>
        </w:rPr>
        <w:tab/>
      </w:r>
      <w:r w:rsidR="007314A0" w:rsidRPr="004C778D">
        <w:rPr>
          <w:rStyle w:val="list0020paragraphchar"/>
          <w:rFonts w:ascii="Cambria" w:hAnsi="Cambria"/>
          <w:i/>
          <w:iCs/>
          <w:color w:val="000000"/>
          <w:sz w:val="20"/>
          <w:szCs w:val="20"/>
        </w:rPr>
        <w:tab/>
      </w:r>
      <w:r w:rsidR="007314A0">
        <w:rPr>
          <w:rStyle w:val="list0020paragraphchar"/>
          <w:rFonts w:ascii="Cambria" w:hAnsi="Cambria"/>
          <w:i/>
          <w:iCs/>
          <w:color w:val="000000"/>
          <w:sz w:val="20"/>
          <w:szCs w:val="20"/>
        </w:rPr>
        <w:tab/>
      </w:r>
      <w:r w:rsidR="002351DE">
        <w:rPr>
          <w:rStyle w:val="list0020paragraphchar"/>
          <w:rFonts w:ascii="Cambria" w:hAnsi="Cambria"/>
          <w:iCs/>
          <w:color w:val="000000"/>
          <w:sz w:val="20"/>
          <w:szCs w:val="20"/>
        </w:rPr>
        <w:t>Driver, M</w:t>
      </w:r>
    </w:p>
    <w:p w14:paraId="4F122A53" w14:textId="77777777" w:rsidR="002351DE" w:rsidRPr="002351DE" w:rsidRDefault="002351DE" w:rsidP="007314A0">
      <w:pPr>
        <w:pStyle w:val="normal0"/>
        <w:spacing w:before="0" w:beforeAutospacing="0" w:after="0" w:afterAutospacing="0"/>
        <w:ind w:left="360" w:hanging="360"/>
        <w:rPr>
          <w:rStyle w:val="list0020paragraphchar"/>
          <w:rFonts w:ascii="Cambria" w:hAnsi="Cambria"/>
          <w:iCs/>
          <w:color w:val="000000"/>
          <w:sz w:val="20"/>
          <w:szCs w:val="20"/>
        </w:rPr>
      </w:pPr>
      <w:r w:rsidRPr="002351DE">
        <w:rPr>
          <w:rFonts w:ascii="Cambria" w:hAnsi="Cambria" w:cs="Arial"/>
          <w:color w:val="000000"/>
          <w:sz w:val="20"/>
          <w:szCs w:val="20"/>
        </w:rPr>
        <w:t>Modality:</w:t>
      </w:r>
      <w:r w:rsidR="00A91DDF">
        <w:rPr>
          <w:rFonts w:ascii="Cambria" w:hAnsi="Cambria" w:cs="Arial"/>
          <w:color w:val="000000"/>
          <w:sz w:val="20"/>
          <w:szCs w:val="20"/>
        </w:rPr>
        <w:t xml:space="preserve">  Online MIXAS</w:t>
      </w:r>
    </w:p>
    <w:p w14:paraId="06EE9091" w14:textId="77777777" w:rsidR="0031642D" w:rsidRPr="003D3D20" w:rsidRDefault="0031642D" w:rsidP="007314A0">
      <w:pPr>
        <w:pStyle w:val="normal0"/>
        <w:spacing w:before="0" w:beforeAutospacing="0" w:after="0" w:afterAutospacing="0"/>
        <w:ind w:left="360" w:hanging="360"/>
        <w:rPr>
          <w:rFonts w:ascii="Cambria" w:hAnsi="Cambria"/>
          <w:color w:val="000000"/>
          <w:sz w:val="20"/>
          <w:szCs w:val="20"/>
        </w:rPr>
      </w:pPr>
    </w:p>
    <w:p w14:paraId="092CB90F" w14:textId="77777777" w:rsidR="002351DE" w:rsidRPr="006B344D" w:rsidRDefault="007314A0" w:rsidP="007314A0">
      <w:pPr>
        <w:rPr>
          <w:rFonts w:ascii="Cambria" w:hAnsi="Cambria" w:cs="Arial"/>
        </w:rPr>
      </w:pPr>
      <w:r w:rsidRPr="00075F56">
        <w:rPr>
          <w:rFonts w:ascii="Cambria" w:hAnsi="Cambria"/>
          <w:b/>
          <w:bCs/>
        </w:rPr>
        <w:t>Course Description:</w:t>
      </w:r>
      <w:r w:rsidRPr="00075F56">
        <w:rPr>
          <w:rFonts w:ascii="Cambria" w:hAnsi="Cambria"/>
        </w:rPr>
        <w:t xml:space="preserve"> </w:t>
      </w:r>
      <w:r w:rsidR="00A91DDF" w:rsidRPr="006B344D">
        <w:rPr>
          <w:rFonts w:ascii="Cambria" w:hAnsi="Cambria" w:cs="Arial"/>
          <w:color w:val="000000"/>
          <w:shd w:val="clear" w:color="auto" w:fill="FFFFFF"/>
        </w:rPr>
        <w:t xml:space="preserve">This course examines the early literature of magic and the supernatural, key themes in medieval romances, from classical references through the plays of Shakespeare. Students will learn about Anglo-Saxon charms and curses, and medieval beliefs about astrology, magical objects (amulets, magic rings, potions), and herbal lore, some of which form the basis for more modern medical practice. They will also study the differences between white (healing) magic and "necromancy," the black magic practiced by Morgan le Faye and Merlin, among other mages. Literary works may include Tristan and </w:t>
      </w:r>
      <w:proofErr w:type="spellStart"/>
      <w:r w:rsidR="00A91DDF" w:rsidRPr="006B344D">
        <w:rPr>
          <w:rFonts w:ascii="Cambria" w:hAnsi="Cambria" w:cs="Arial"/>
          <w:color w:val="000000"/>
          <w:shd w:val="clear" w:color="auto" w:fill="FFFFFF"/>
        </w:rPr>
        <w:t>lsolt</w:t>
      </w:r>
      <w:proofErr w:type="spellEnd"/>
      <w:r w:rsidR="00A91DDF" w:rsidRPr="006B344D">
        <w:rPr>
          <w:rFonts w:ascii="Cambria" w:hAnsi="Cambria" w:cs="Arial"/>
          <w:color w:val="000000"/>
          <w:shd w:val="clear" w:color="auto" w:fill="FFFFFF"/>
        </w:rPr>
        <w:t xml:space="preserve">, selected stories of Marie de France, Robert de Boron's Merlin stories, Sir Gawain and the Green Knight, Chaucer's Squire's Tale, Franklin's Tale and Canon Yeoman's Tale, selections from Sir Thomas Malory's </w:t>
      </w:r>
      <w:proofErr w:type="spellStart"/>
      <w:r w:rsidR="00A91DDF" w:rsidRPr="006B344D">
        <w:rPr>
          <w:rFonts w:ascii="Cambria" w:hAnsi="Cambria" w:cs="Arial"/>
          <w:color w:val="000000"/>
          <w:shd w:val="clear" w:color="auto" w:fill="FFFFFF"/>
        </w:rPr>
        <w:t>Morie</w:t>
      </w:r>
      <w:proofErr w:type="spellEnd"/>
      <w:r w:rsidR="00A91DDF" w:rsidRPr="006B344D">
        <w:rPr>
          <w:rFonts w:ascii="Cambria" w:hAnsi="Cambria" w:cs="Arial"/>
          <w:color w:val="000000"/>
          <w:shd w:val="clear" w:color="auto" w:fill="FFFFFF"/>
        </w:rPr>
        <w:t xml:space="preserve"> </w:t>
      </w:r>
      <w:proofErr w:type="spellStart"/>
      <w:r w:rsidR="00A91DDF" w:rsidRPr="006B344D">
        <w:rPr>
          <w:rFonts w:ascii="Cambria" w:hAnsi="Cambria" w:cs="Arial"/>
          <w:color w:val="000000"/>
          <w:shd w:val="clear" w:color="auto" w:fill="FFFFFF"/>
        </w:rPr>
        <w:t>Darthur</w:t>
      </w:r>
      <w:proofErr w:type="spellEnd"/>
      <w:r w:rsidR="00A91DDF" w:rsidRPr="006B344D">
        <w:rPr>
          <w:rFonts w:ascii="Cambria" w:hAnsi="Cambria" w:cs="Arial"/>
          <w:color w:val="000000"/>
          <w:shd w:val="clear" w:color="auto" w:fill="FFFFFF"/>
        </w:rPr>
        <w:t>, and early modern plays (Christopher Marlowe's Dr Faustus, and William Shakespeare's Macbeth and The Tempest).</w:t>
      </w:r>
    </w:p>
    <w:p w14:paraId="13C438A3" w14:textId="77777777" w:rsidR="002351DE" w:rsidRDefault="002351DE" w:rsidP="007314A0">
      <w:pPr>
        <w:rPr>
          <w:rFonts w:ascii="Cambria" w:hAnsi="Cambria" w:cs="Arial"/>
        </w:rPr>
      </w:pPr>
    </w:p>
    <w:p w14:paraId="69BD83ED" w14:textId="77777777" w:rsidR="007314A0" w:rsidRPr="004C778D" w:rsidRDefault="007314A0" w:rsidP="007314A0">
      <w:pPr>
        <w:rPr>
          <w:rFonts w:ascii="Cambria" w:hAnsi="Cambria" w:cs="Palatino Linotype"/>
          <w:b/>
          <w:bCs/>
        </w:rPr>
      </w:pPr>
      <w:r w:rsidRPr="004C778D">
        <w:rPr>
          <w:rFonts w:ascii="Cambria" w:hAnsi="Cambria" w:cs="Palatino Linotype"/>
          <w:b/>
          <w:bCs/>
        </w:rPr>
        <w:t>*********************************</w:t>
      </w:r>
    </w:p>
    <w:p w14:paraId="267B1C93" w14:textId="77777777" w:rsidR="007314A0" w:rsidRPr="004C778D" w:rsidRDefault="007314A0" w:rsidP="007314A0">
      <w:pPr>
        <w:pStyle w:val="normal0"/>
        <w:spacing w:before="0" w:beforeAutospacing="0" w:after="0" w:afterAutospacing="0"/>
        <w:ind w:left="360" w:hanging="360"/>
        <w:rPr>
          <w:rStyle w:val="normalchar"/>
          <w:rFonts w:ascii="Cambria" w:hAnsi="Cambria"/>
          <w:color w:val="000000"/>
          <w:sz w:val="20"/>
          <w:szCs w:val="20"/>
        </w:rPr>
      </w:pPr>
      <w:r w:rsidRPr="004C778D">
        <w:rPr>
          <w:rFonts w:ascii="Cambria" w:hAnsi="Cambria" w:cs="Palatino Linotype"/>
          <w:b/>
          <w:bCs/>
          <w:sz w:val="20"/>
          <w:szCs w:val="20"/>
        </w:rPr>
        <w:t xml:space="preserve">MGT </w:t>
      </w:r>
      <w:r w:rsidR="005C50FF">
        <w:rPr>
          <w:rFonts w:ascii="Cambria" w:hAnsi="Cambria" w:cs="Palatino Linotype"/>
          <w:b/>
          <w:bCs/>
          <w:sz w:val="20"/>
          <w:szCs w:val="20"/>
        </w:rPr>
        <w:t>150</w:t>
      </w:r>
      <w:r w:rsidRPr="004C778D">
        <w:rPr>
          <w:rFonts w:ascii="Cambria" w:hAnsi="Cambria" w:cs="Palatino Linotype"/>
          <w:b/>
          <w:bCs/>
        </w:rPr>
        <w:tab/>
      </w:r>
      <w:r w:rsidRPr="004C778D">
        <w:rPr>
          <w:rFonts w:ascii="Cambria" w:hAnsi="Cambria" w:cs="Palatino Linotype"/>
          <w:b/>
          <w:bCs/>
        </w:rPr>
        <w:tab/>
      </w:r>
      <w:r w:rsidR="005C50FF">
        <w:rPr>
          <w:rFonts w:ascii="Cambria" w:hAnsi="Cambria" w:cs="Palatino Linotype"/>
          <w:b/>
          <w:bCs/>
          <w:sz w:val="20"/>
          <w:szCs w:val="20"/>
        </w:rPr>
        <w:t>Managerial and Organizational Concepts</w:t>
      </w:r>
      <w:r w:rsidRPr="004C778D">
        <w:rPr>
          <w:rStyle w:val="normalchar"/>
          <w:rFonts w:ascii="Cambria" w:hAnsi="Cambria"/>
          <w:color w:val="000000"/>
          <w:sz w:val="20"/>
          <w:szCs w:val="20"/>
        </w:rPr>
        <w:t> </w:t>
      </w:r>
      <w:r w:rsidRPr="004C778D">
        <w:rPr>
          <w:rStyle w:val="normalchar"/>
          <w:rFonts w:ascii="Cambria" w:hAnsi="Cambria"/>
          <w:color w:val="000000"/>
          <w:sz w:val="20"/>
          <w:szCs w:val="20"/>
        </w:rPr>
        <w:tab/>
      </w:r>
      <w:r w:rsidRPr="004C778D">
        <w:rPr>
          <w:rStyle w:val="normalchar"/>
          <w:rFonts w:ascii="Cambria" w:hAnsi="Cambria"/>
          <w:color w:val="000000"/>
          <w:sz w:val="20"/>
          <w:szCs w:val="20"/>
        </w:rPr>
        <w:tab/>
      </w:r>
      <w:r w:rsidRPr="004C778D">
        <w:rPr>
          <w:rStyle w:val="normalchar"/>
          <w:rFonts w:ascii="Cambria" w:hAnsi="Cambria"/>
          <w:color w:val="000000"/>
          <w:sz w:val="20"/>
          <w:szCs w:val="20"/>
        </w:rPr>
        <w:tab/>
      </w:r>
      <w:r w:rsidRPr="004C778D">
        <w:rPr>
          <w:rStyle w:val="normalchar"/>
          <w:rFonts w:ascii="Cambria" w:hAnsi="Cambria"/>
          <w:color w:val="000000"/>
          <w:sz w:val="20"/>
          <w:szCs w:val="20"/>
        </w:rPr>
        <w:tab/>
        <w:t xml:space="preserve">3 </w:t>
      </w:r>
      <w:proofErr w:type="spellStart"/>
      <w:r w:rsidRPr="004C778D">
        <w:rPr>
          <w:rStyle w:val="normalchar"/>
          <w:rFonts w:ascii="Cambria" w:hAnsi="Cambria"/>
          <w:color w:val="000000"/>
          <w:sz w:val="20"/>
          <w:szCs w:val="20"/>
        </w:rPr>
        <w:t>crs</w:t>
      </w:r>
      <w:proofErr w:type="spellEnd"/>
    </w:p>
    <w:p w14:paraId="5C040872" w14:textId="77777777" w:rsidR="007314A0" w:rsidRPr="004C778D" w:rsidRDefault="005C50FF" w:rsidP="007314A0">
      <w:pPr>
        <w:pStyle w:val="normal0"/>
        <w:spacing w:before="0" w:beforeAutospacing="0" w:after="0" w:afterAutospacing="0"/>
        <w:ind w:left="360" w:hanging="360"/>
        <w:rPr>
          <w:rStyle w:val="normalchar"/>
          <w:rFonts w:ascii="Cambria" w:hAnsi="Cambria"/>
          <w:color w:val="000000"/>
          <w:sz w:val="20"/>
          <w:szCs w:val="20"/>
        </w:rPr>
      </w:pPr>
      <w:r>
        <w:rPr>
          <w:rStyle w:val="normalchar"/>
          <w:rFonts w:ascii="Cambria" w:hAnsi="Cambria"/>
          <w:color w:val="000000"/>
          <w:sz w:val="20"/>
          <w:szCs w:val="20"/>
        </w:rPr>
        <w:t xml:space="preserve">Business </w:t>
      </w:r>
      <w:r w:rsidR="007314A0" w:rsidRPr="004C778D">
        <w:rPr>
          <w:rStyle w:val="normalchar"/>
          <w:rFonts w:ascii="Cambria" w:hAnsi="Cambria"/>
          <w:color w:val="000000"/>
          <w:sz w:val="20"/>
          <w:szCs w:val="20"/>
        </w:rPr>
        <w:t>Core</w:t>
      </w:r>
    </w:p>
    <w:p w14:paraId="21C4DD79" w14:textId="77777777" w:rsidR="002351DE" w:rsidRDefault="002351DE" w:rsidP="007314A0">
      <w:pPr>
        <w:pStyle w:val="normal0"/>
        <w:spacing w:before="0" w:beforeAutospacing="0" w:after="0" w:afterAutospacing="0"/>
        <w:ind w:left="360" w:hanging="360"/>
        <w:rPr>
          <w:rStyle w:val="list0020paragraphchar"/>
          <w:rFonts w:ascii="Cambria" w:hAnsi="Cambria"/>
          <w:iCs/>
          <w:color w:val="000000"/>
          <w:sz w:val="20"/>
          <w:szCs w:val="20"/>
        </w:rPr>
      </w:pPr>
      <w:r>
        <w:rPr>
          <w:rStyle w:val="normalchar"/>
          <w:rFonts w:ascii="Cambria" w:hAnsi="Cambria"/>
          <w:b/>
          <w:color w:val="000000"/>
          <w:sz w:val="20"/>
          <w:szCs w:val="20"/>
        </w:rPr>
        <w:t>21833</w:t>
      </w:r>
      <w:r w:rsidR="00996D39">
        <w:rPr>
          <w:rStyle w:val="normalchar"/>
          <w:rFonts w:ascii="Cambria" w:hAnsi="Cambria"/>
          <w:b/>
          <w:color w:val="000000"/>
          <w:sz w:val="20"/>
          <w:szCs w:val="20"/>
        </w:rPr>
        <w:tab/>
      </w:r>
      <w:r w:rsidR="007314A0" w:rsidRPr="004C778D">
        <w:rPr>
          <w:rStyle w:val="normalchar"/>
          <w:rFonts w:ascii="Cambria" w:hAnsi="Cambria"/>
          <w:color w:val="000000"/>
          <w:sz w:val="20"/>
          <w:szCs w:val="20"/>
        </w:rPr>
        <w:tab/>
      </w:r>
      <w:r w:rsidR="007314A0" w:rsidRPr="004C778D">
        <w:rPr>
          <w:rStyle w:val="normalchar"/>
          <w:rFonts w:ascii="Cambria" w:hAnsi="Cambria"/>
          <w:color w:val="000000"/>
          <w:sz w:val="20"/>
          <w:szCs w:val="20"/>
        </w:rPr>
        <w:tab/>
      </w:r>
      <w:r w:rsidR="00142681">
        <w:rPr>
          <w:rStyle w:val="list0020paragraphchar"/>
          <w:rFonts w:ascii="Cambria" w:hAnsi="Cambria"/>
          <w:iCs/>
          <w:color w:val="000000"/>
          <w:sz w:val="20"/>
          <w:szCs w:val="20"/>
        </w:rPr>
        <w:t>M</w:t>
      </w:r>
      <w:r w:rsidR="007314A0" w:rsidRPr="004C778D">
        <w:rPr>
          <w:rStyle w:val="list0020paragraphchar"/>
          <w:rFonts w:ascii="Cambria" w:hAnsi="Cambria"/>
          <w:iCs/>
          <w:color w:val="000000"/>
          <w:sz w:val="20"/>
          <w:szCs w:val="20"/>
        </w:rPr>
        <w:t xml:space="preserve"> 6:10pm-9:00pm</w:t>
      </w:r>
      <w:r w:rsidR="007314A0" w:rsidRPr="004C778D">
        <w:rPr>
          <w:rStyle w:val="list0020paragraphchar"/>
          <w:rFonts w:ascii="Cambria" w:hAnsi="Cambria"/>
          <w:i/>
          <w:iCs/>
          <w:color w:val="000000"/>
          <w:sz w:val="20"/>
          <w:szCs w:val="20"/>
        </w:rPr>
        <w:tab/>
      </w:r>
      <w:r w:rsidR="007314A0" w:rsidRPr="004C778D">
        <w:rPr>
          <w:rStyle w:val="list0020paragraphchar"/>
          <w:rFonts w:ascii="Cambria" w:hAnsi="Cambria"/>
          <w:i/>
          <w:iCs/>
          <w:color w:val="000000"/>
          <w:sz w:val="20"/>
          <w:szCs w:val="20"/>
        </w:rPr>
        <w:tab/>
      </w:r>
      <w:r w:rsidR="007314A0" w:rsidRPr="004C778D">
        <w:rPr>
          <w:rStyle w:val="list0020paragraphchar"/>
          <w:rFonts w:ascii="Cambria" w:hAnsi="Cambria"/>
          <w:i/>
          <w:iCs/>
          <w:color w:val="000000"/>
          <w:sz w:val="20"/>
          <w:szCs w:val="20"/>
        </w:rPr>
        <w:tab/>
      </w:r>
      <w:r w:rsidR="0031642D">
        <w:rPr>
          <w:rStyle w:val="list0020paragraphchar"/>
          <w:rFonts w:ascii="Cambria" w:hAnsi="Cambria"/>
          <w:i/>
          <w:iCs/>
          <w:color w:val="000000"/>
          <w:sz w:val="20"/>
          <w:szCs w:val="20"/>
        </w:rPr>
        <w:tab/>
      </w:r>
      <w:r w:rsidR="0031642D">
        <w:rPr>
          <w:rStyle w:val="list0020paragraphchar"/>
          <w:rFonts w:ascii="Cambria" w:hAnsi="Cambria"/>
          <w:i/>
          <w:iCs/>
          <w:color w:val="000000"/>
          <w:sz w:val="20"/>
          <w:szCs w:val="20"/>
        </w:rPr>
        <w:tab/>
      </w:r>
      <w:proofErr w:type="spellStart"/>
      <w:r w:rsidR="0031642D">
        <w:rPr>
          <w:rStyle w:val="list0020paragraphchar"/>
          <w:rFonts w:ascii="Cambria" w:hAnsi="Cambria"/>
          <w:iCs/>
          <w:color w:val="000000"/>
          <w:sz w:val="20"/>
          <w:szCs w:val="20"/>
        </w:rPr>
        <w:t>Anakwe</w:t>
      </w:r>
      <w:proofErr w:type="spellEnd"/>
      <w:r w:rsidR="0031642D">
        <w:rPr>
          <w:rStyle w:val="list0020paragraphchar"/>
          <w:rFonts w:ascii="Cambria" w:hAnsi="Cambria"/>
          <w:iCs/>
          <w:color w:val="000000"/>
          <w:sz w:val="20"/>
          <w:szCs w:val="20"/>
        </w:rPr>
        <w:t>, U.</w:t>
      </w:r>
    </w:p>
    <w:p w14:paraId="18713F8E" w14:textId="77777777" w:rsidR="002351DE" w:rsidRPr="002351DE" w:rsidRDefault="002351DE" w:rsidP="002351DE">
      <w:pPr>
        <w:pStyle w:val="normal0"/>
        <w:spacing w:before="0" w:beforeAutospacing="0" w:after="0" w:afterAutospacing="0"/>
        <w:ind w:left="360" w:hanging="360"/>
        <w:rPr>
          <w:rStyle w:val="list0020paragraphchar"/>
          <w:rFonts w:ascii="Cambria" w:hAnsi="Cambria"/>
          <w:iCs/>
          <w:color w:val="000000"/>
          <w:sz w:val="20"/>
          <w:szCs w:val="20"/>
        </w:rPr>
      </w:pPr>
      <w:r w:rsidRPr="002351DE">
        <w:rPr>
          <w:rFonts w:ascii="Cambria" w:hAnsi="Cambria" w:cs="Arial"/>
          <w:color w:val="000000"/>
          <w:sz w:val="20"/>
          <w:szCs w:val="20"/>
        </w:rPr>
        <w:t>Modality:</w:t>
      </w:r>
      <w:r w:rsidR="001302F5">
        <w:rPr>
          <w:rFonts w:ascii="Cambria" w:hAnsi="Cambria" w:cs="Arial"/>
          <w:color w:val="000000"/>
          <w:sz w:val="20"/>
          <w:szCs w:val="20"/>
        </w:rPr>
        <w:t xml:space="preserve">  </w:t>
      </w:r>
      <w:proofErr w:type="spellStart"/>
      <w:r w:rsidR="00A9682A">
        <w:rPr>
          <w:rFonts w:ascii="Cambria" w:hAnsi="Cambria" w:cs="Arial"/>
          <w:color w:val="000000"/>
          <w:sz w:val="20"/>
          <w:szCs w:val="20"/>
        </w:rPr>
        <w:t>Hyflex</w:t>
      </w:r>
      <w:proofErr w:type="spellEnd"/>
    </w:p>
    <w:p w14:paraId="4B9FE0D5" w14:textId="77777777" w:rsidR="007314A0" w:rsidRPr="004C778D" w:rsidRDefault="007314A0" w:rsidP="007314A0">
      <w:pPr>
        <w:pStyle w:val="normal0"/>
        <w:spacing w:before="0" w:beforeAutospacing="0" w:after="0" w:afterAutospacing="0"/>
        <w:ind w:left="360" w:hanging="360"/>
        <w:rPr>
          <w:rFonts w:ascii="Cambria" w:hAnsi="Cambria"/>
          <w:color w:val="000000"/>
          <w:sz w:val="20"/>
          <w:szCs w:val="20"/>
        </w:rPr>
      </w:pPr>
      <w:r w:rsidRPr="004C778D">
        <w:rPr>
          <w:rStyle w:val="list0020paragraphchar"/>
          <w:rFonts w:ascii="Cambria" w:hAnsi="Cambria"/>
          <w:i/>
          <w:iCs/>
          <w:color w:val="000000"/>
          <w:sz w:val="20"/>
          <w:szCs w:val="20"/>
        </w:rPr>
        <w:tab/>
      </w:r>
      <w:r>
        <w:rPr>
          <w:rStyle w:val="list0020paragraphchar"/>
          <w:rFonts w:ascii="Cambria" w:hAnsi="Cambria"/>
          <w:i/>
          <w:iCs/>
          <w:color w:val="000000"/>
          <w:sz w:val="20"/>
          <w:szCs w:val="20"/>
        </w:rPr>
        <w:tab/>
      </w:r>
      <w:r w:rsidR="00142681">
        <w:rPr>
          <w:rStyle w:val="list0020paragraphchar"/>
          <w:rFonts w:ascii="Cambria" w:hAnsi="Cambria"/>
          <w:iCs/>
          <w:color w:val="000000"/>
          <w:sz w:val="20"/>
          <w:szCs w:val="20"/>
        </w:rPr>
        <w:t xml:space="preserve"> </w:t>
      </w:r>
    </w:p>
    <w:p w14:paraId="4F8138B3" w14:textId="77777777" w:rsidR="007314A0" w:rsidRDefault="007314A0" w:rsidP="007314A0">
      <w:pPr>
        <w:rPr>
          <w:rFonts w:ascii="Cambria" w:hAnsi="Cambria" w:cs="Arial"/>
        </w:rPr>
      </w:pPr>
      <w:r w:rsidRPr="004C778D">
        <w:rPr>
          <w:rFonts w:ascii="Cambria" w:hAnsi="Cambria" w:cs="Palatino Linotype"/>
          <w:b/>
          <w:bCs/>
        </w:rPr>
        <w:t>Course Description:</w:t>
      </w:r>
      <w:r w:rsidRPr="004C778D">
        <w:rPr>
          <w:rFonts w:ascii="Cambria" w:hAnsi="Cambria" w:cs="Palatino Linotype"/>
        </w:rPr>
        <w:t xml:space="preserve"> </w:t>
      </w:r>
      <w:r w:rsidR="005C50FF" w:rsidRPr="006D329A">
        <w:rPr>
          <w:rFonts w:ascii="Cambria" w:hAnsi="Cambria" w:cs="Arial"/>
        </w:rPr>
        <w:t>This course examines basic managerial functions of planning, organizing, motivating, leading, and controlling. Emphasis is also given to the behavior of individual and groups within organizations.</w:t>
      </w:r>
    </w:p>
    <w:p w14:paraId="2B690564" w14:textId="77777777" w:rsidR="0031642D" w:rsidRPr="006D329A" w:rsidRDefault="0031642D" w:rsidP="007314A0">
      <w:pPr>
        <w:rPr>
          <w:rFonts w:ascii="Cambria" w:hAnsi="Cambria" w:cs="Palatino Linotype"/>
          <w:b/>
          <w:bCs/>
        </w:rPr>
      </w:pPr>
    </w:p>
    <w:p w14:paraId="7700A969" w14:textId="77777777" w:rsidR="005C50FF" w:rsidRPr="004C778D" w:rsidRDefault="005C50FF" w:rsidP="005C50FF">
      <w:pPr>
        <w:spacing w:after="120"/>
        <w:rPr>
          <w:rFonts w:ascii="Cambria" w:hAnsi="Cambria" w:cs="Palatino Linotype"/>
          <w:b/>
          <w:bCs/>
        </w:rPr>
      </w:pPr>
      <w:r w:rsidRPr="004C778D">
        <w:rPr>
          <w:rFonts w:ascii="Cambria" w:hAnsi="Cambria" w:cs="Palatino Linotype"/>
          <w:b/>
          <w:bCs/>
        </w:rPr>
        <w:t>*********************************</w:t>
      </w:r>
    </w:p>
    <w:p w14:paraId="6F702A69" w14:textId="77777777" w:rsidR="005C50FF" w:rsidRPr="004C778D" w:rsidRDefault="005C50FF" w:rsidP="005C50FF">
      <w:pPr>
        <w:pStyle w:val="normal0"/>
        <w:spacing w:before="0" w:beforeAutospacing="0" w:after="0" w:afterAutospacing="0"/>
        <w:ind w:left="360" w:hanging="360"/>
        <w:rPr>
          <w:rStyle w:val="normalchar"/>
          <w:rFonts w:ascii="Cambria" w:hAnsi="Cambria"/>
          <w:color w:val="000000"/>
          <w:sz w:val="20"/>
          <w:szCs w:val="20"/>
        </w:rPr>
      </w:pPr>
      <w:r w:rsidRPr="004C778D">
        <w:rPr>
          <w:rFonts w:ascii="Cambria" w:hAnsi="Cambria" w:cs="Palatino Linotype"/>
          <w:b/>
          <w:bCs/>
          <w:sz w:val="20"/>
          <w:szCs w:val="20"/>
        </w:rPr>
        <w:t>MGT 366</w:t>
      </w:r>
      <w:r w:rsidRPr="004C778D">
        <w:rPr>
          <w:rFonts w:ascii="Cambria" w:hAnsi="Cambria" w:cs="Palatino Linotype"/>
          <w:b/>
          <w:bCs/>
        </w:rPr>
        <w:tab/>
      </w:r>
      <w:r w:rsidRPr="004C778D">
        <w:rPr>
          <w:rFonts w:ascii="Cambria" w:hAnsi="Cambria" w:cs="Palatino Linotype"/>
          <w:b/>
          <w:bCs/>
        </w:rPr>
        <w:tab/>
      </w:r>
      <w:r w:rsidRPr="004C778D">
        <w:rPr>
          <w:rStyle w:val="normalchar"/>
          <w:rFonts w:ascii="Cambria" w:hAnsi="Cambria"/>
          <w:b/>
          <w:color w:val="000000"/>
          <w:sz w:val="20"/>
          <w:szCs w:val="20"/>
        </w:rPr>
        <w:t>Leadership Principles and Practice</w:t>
      </w:r>
      <w:r w:rsidRPr="004C778D">
        <w:rPr>
          <w:rStyle w:val="normalchar"/>
          <w:rFonts w:ascii="Cambria" w:hAnsi="Cambria"/>
          <w:color w:val="000000"/>
          <w:sz w:val="20"/>
          <w:szCs w:val="20"/>
        </w:rPr>
        <w:t xml:space="preserve"> </w:t>
      </w:r>
      <w:r w:rsidRPr="004C778D">
        <w:rPr>
          <w:rStyle w:val="normalchar"/>
          <w:rFonts w:ascii="Cambria" w:hAnsi="Cambria"/>
          <w:color w:val="000000"/>
          <w:sz w:val="20"/>
          <w:szCs w:val="20"/>
        </w:rPr>
        <w:tab/>
        <w:t> </w:t>
      </w:r>
      <w:r w:rsidRPr="004C778D">
        <w:rPr>
          <w:rStyle w:val="normalchar"/>
          <w:rFonts w:ascii="Cambria" w:hAnsi="Cambria"/>
          <w:color w:val="000000"/>
          <w:sz w:val="20"/>
          <w:szCs w:val="20"/>
        </w:rPr>
        <w:tab/>
      </w:r>
      <w:r w:rsidRPr="004C778D">
        <w:rPr>
          <w:rStyle w:val="normalchar"/>
          <w:rFonts w:ascii="Cambria" w:hAnsi="Cambria"/>
          <w:color w:val="000000"/>
          <w:sz w:val="20"/>
          <w:szCs w:val="20"/>
        </w:rPr>
        <w:tab/>
      </w:r>
      <w:r w:rsidRPr="004C778D">
        <w:rPr>
          <w:rStyle w:val="normalchar"/>
          <w:rFonts w:ascii="Cambria" w:hAnsi="Cambria"/>
          <w:color w:val="000000"/>
          <w:sz w:val="20"/>
          <w:szCs w:val="20"/>
        </w:rPr>
        <w:tab/>
      </w:r>
      <w:r w:rsidRPr="004C778D">
        <w:rPr>
          <w:rStyle w:val="normalchar"/>
          <w:rFonts w:ascii="Cambria" w:hAnsi="Cambria"/>
          <w:color w:val="000000"/>
          <w:sz w:val="20"/>
          <w:szCs w:val="20"/>
        </w:rPr>
        <w:tab/>
        <w:t xml:space="preserve">3 </w:t>
      </w:r>
      <w:proofErr w:type="spellStart"/>
      <w:r w:rsidRPr="004C778D">
        <w:rPr>
          <w:rStyle w:val="normalchar"/>
          <w:rFonts w:ascii="Cambria" w:hAnsi="Cambria"/>
          <w:color w:val="000000"/>
          <w:sz w:val="20"/>
          <w:szCs w:val="20"/>
        </w:rPr>
        <w:t>crs</w:t>
      </w:r>
      <w:proofErr w:type="spellEnd"/>
    </w:p>
    <w:p w14:paraId="3D17F55B" w14:textId="77777777" w:rsidR="005C50FF" w:rsidRPr="004C778D" w:rsidRDefault="005C50FF" w:rsidP="005C50FF">
      <w:pPr>
        <w:pStyle w:val="normal0"/>
        <w:spacing w:before="0" w:beforeAutospacing="0" w:after="0" w:afterAutospacing="0"/>
        <w:ind w:left="360" w:hanging="360"/>
        <w:rPr>
          <w:rStyle w:val="normalchar"/>
          <w:rFonts w:ascii="Cambria" w:hAnsi="Cambria"/>
          <w:color w:val="000000"/>
          <w:sz w:val="20"/>
          <w:szCs w:val="20"/>
        </w:rPr>
      </w:pPr>
      <w:r w:rsidRPr="004C778D">
        <w:rPr>
          <w:rStyle w:val="normalchar"/>
          <w:rFonts w:ascii="Cambria" w:hAnsi="Cambria"/>
          <w:color w:val="000000"/>
          <w:sz w:val="20"/>
          <w:szCs w:val="20"/>
        </w:rPr>
        <w:lastRenderedPageBreak/>
        <w:t>Core:  Fulfills Area of Knowledge I/Civic Engagement</w:t>
      </w:r>
    </w:p>
    <w:p w14:paraId="5B2C7D99" w14:textId="77777777" w:rsidR="005C50FF" w:rsidRDefault="002351DE" w:rsidP="005C50FF">
      <w:pPr>
        <w:pStyle w:val="normal0"/>
        <w:spacing w:before="0" w:beforeAutospacing="0" w:after="0" w:afterAutospacing="0"/>
        <w:ind w:left="360" w:hanging="360"/>
        <w:rPr>
          <w:rStyle w:val="list0020paragraphchar"/>
          <w:rFonts w:ascii="Cambria" w:hAnsi="Cambria"/>
          <w:iCs/>
          <w:color w:val="000000"/>
          <w:sz w:val="20"/>
          <w:szCs w:val="20"/>
        </w:rPr>
      </w:pPr>
      <w:r>
        <w:rPr>
          <w:rStyle w:val="normalchar"/>
          <w:rFonts w:ascii="Cambria" w:hAnsi="Cambria"/>
          <w:b/>
          <w:color w:val="000000"/>
          <w:sz w:val="20"/>
          <w:szCs w:val="20"/>
        </w:rPr>
        <w:t>20166</w:t>
      </w:r>
      <w:r w:rsidR="005C50FF" w:rsidRPr="005C50FF">
        <w:rPr>
          <w:rStyle w:val="normalchar"/>
          <w:rFonts w:ascii="Cambria" w:hAnsi="Cambria"/>
          <w:b/>
          <w:color w:val="000000"/>
          <w:sz w:val="20"/>
          <w:szCs w:val="20"/>
        </w:rPr>
        <w:tab/>
      </w:r>
      <w:r w:rsidR="005C50FF" w:rsidRPr="004C778D">
        <w:rPr>
          <w:rStyle w:val="normalchar"/>
          <w:rFonts w:ascii="Cambria" w:hAnsi="Cambria"/>
          <w:color w:val="000000"/>
          <w:sz w:val="20"/>
          <w:szCs w:val="20"/>
        </w:rPr>
        <w:tab/>
      </w:r>
      <w:r w:rsidR="005C50FF" w:rsidRPr="004C778D">
        <w:rPr>
          <w:rStyle w:val="normalchar"/>
          <w:rFonts w:ascii="Cambria" w:hAnsi="Cambria"/>
          <w:color w:val="000000"/>
          <w:sz w:val="20"/>
          <w:szCs w:val="20"/>
        </w:rPr>
        <w:tab/>
      </w:r>
      <w:r w:rsidR="00FB4E9A">
        <w:rPr>
          <w:rStyle w:val="list0020paragraphchar"/>
          <w:rFonts w:ascii="Cambria" w:hAnsi="Cambria"/>
          <w:iCs/>
          <w:color w:val="000000"/>
          <w:sz w:val="20"/>
          <w:szCs w:val="20"/>
        </w:rPr>
        <w:t>T</w:t>
      </w:r>
      <w:r w:rsidR="005C50FF" w:rsidRPr="004C778D">
        <w:rPr>
          <w:rStyle w:val="list0020paragraphchar"/>
          <w:rFonts w:ascii="Cambria" w:hAnsi="Cambria"/>
          <w:iCs/>
          <w:color w:val="000000"/>
          <w:sz w:val="20"/>
          <w:szCs w:val="20"/>
        </w:rPr>
        <w:t xml:space="preserve"> 6:10pm-9:00pm</w:t>
      </w:r>
      <w:r w:rsidR="005C50FF" w:rsidRPr="004C778D">
        <w:rPr>
          <w:rStyle w:val="list0020paragraphchar"/>
          <w:rFonts w:ascii="Cambria" w:hAnsi="Cambria"/>
          <w:i/>
          <w:iCs/>
          <w:color w:val="000000"/>
          <w:sz w:val="20"/>
          <w:szCs w:val="20"/>
        </w:rPr>
        <w:tab/>
      </w:r>
      <w:r w:rsidR="005C50FF" w:rsidRPr="004C778D">
        <w:rPr>
          <w:rStyle w:val="list0020paragraphchar"/>
          <w:rFonts w:ascii="Cambria" w:hAnsi="Cambria"/>
          <w:i/>
          <w:iCs/>
          <w:color w:val="000000"/>
          <w:sz w:val="20"/>
          <w:szCs w:val="20"/>
        </w:rPr>
        <w:tab/>
      </w:r>
      <w:r w:rsidR="005C50FF" w:rsidRPr="004C778D">
        <w:rPr>
          <w:rStyle w:val="list0020paragraphchar"/>
          <w:rFonts w:ascii="Cambria" w:hAnsi="Cambria"/>
          <w:i/>
          <w:iCs/>
          <w:color w:val="000000"/>
          <w:sz w:val="20"/>
          <w:szCs w:val="20"/>
        </w:rPr>
        <w:tab/>
      </w:r>
      <w:r w:rsidR="005C50FF" w:rsidRPr="004C778D">
        <w:rPr>
          <w:rStyle w:val="list0020paragraphchar"/>
          <w:rFonts w:ascii="Cambria" w:hAnsi="Cambria"/>
          <w:i/>
          <w:iCs/>
          <w:color w:val="000000"/>
          <w:sz w:val="20"/>
          <w:szCs w:val="20"/>
        </w:rPr>
        <w:tab/>
      </w:r>
      <w:r w:rsidR="005C50FF">
        <w:rPr>
          <w:rStyle w:val="list0020paragraphchar"/>
          <w:rFonts w:ascii="Cambria" w:hAnsi="Cambria"/>
          <w:i/>
          <w:iCs/>
          <w:color w:val="000000"/>
          <w:sz w:val="20"/>
          <w:szCs w:val="20"/>
        </w:rPr>
        <w:tab/>
      </w:r>
      <w:r w:rsidR="005C50FF" w:rsidRPr="004C778D">
        <w:rPr>
          <w:rStyle w:val="list0020paragraphchar"/>
          <w:rFonts w:ascii="Cambria" w:hAnsi="Cambria"/>
          <w:iCs/>
          <w:color w:val="000000"/>
          <w:sz w:val="20"/>
          <w:szCs w:val="20"/>
        </w:rPr>
        <w:t>Kessler, E.</w:t>
      </w:r>
    </w:p>
    <w:p w14:paraId="54DB32BE" w14:textId="77777777" w:rsidR="002351DE" w:rsidRPr="002351DE" w:rsidRDefault="002351DE" w:rsidP="002351DE">
      <w:pPr>
        <w:pStyle w:val="normal0"/>
        <w:spacing w:before="0" w:beforeAutospacing="0" w:after="0" w:afterAutospacing="0"/>
        <w:ind w:left="360" w:hanging="360"/>
        <w:rPr>
          <w:rStyle w:val="list0020paragraphchar"/>
          <w:rFonts w:ascii="Cambria" w:hAnsi="Cambria"/>
          <w:iCs/>
          <w:color w:val="000000"/>
          <w:sz w:val="20"/>
          <w:szCs w:val="20"/>
        </w:rPr>
      </w:pPr>
      <w:r w:rsidRPr="002351DE">
        <w:rPr>
          <w:rFonts w:ascii="Cambria" w:hAnsi="Cambria" w:cs="Arial"/>
          <w:color w:val="000000"/>
          <w:sz w:val="20"/>
          <w:szCs w:val="20"/>
        </w:rPr>
        <w:t>Modality:</w:t>
      </w:r>
      <w:r w:rsidR="00F91E5D">
        <w:rPr>
          <w:rFonts w:ascii="Cambria" w:hAnsi="Cambria" w:cs="Arial"/>
          <w:color w:val="000000"/>
          <w:sz w:val="20"/>
          <w:szCs w:val="20"/>
        </w:rPr>
        <w:t xml:space="preserve"> On-line Synchronous (or could be Web-assisted)?</w:t>
      </w:r>
    </w:p>
    <w:p w14:paraId="78368CE5" w14:textId="77777777" w:rsidR="002351DE" w:rsidRPr="004C778D" w:rsidRDefault="002351DE" w:rsidP="005C50FF">
      <w:pPr>
        <w:pStyle w:val="normal0"/>
        <w:spacing w:before="0" w:beforeAutospacing="0" w:after="0" w:afterAutospacing="0"/>
        <w:ind w:left="360" w:hanging="360"/>
        <w:rPr>
          <w:rFonts w:ascii="Cambria" w:hAnsi="Cambria"/>
          <w:color w:val="000000"/>
          <w:sz w:val="20"/>
          <w:szCs w:val="20"/>
        </w:rPr>
      </w:pPr>
    </w:p>
    <w:p w14:paraId="5FC82048" w14:textId="77777777" w:rsidR="005C50FF" w:rsidRDefault="005C50FF" w:rsidP="005C50FF">
      <w:pPr>
        <w:rPr>
          <w:rFonts w:ascii="Cambria" w:hAnsi="Cambria" w:cs="Palatino Linotype"/>
        </w:rPr>
      </w:pPr>
      <w:r w:rsidRPr="004C778D">
        <w:rPr>
          <w:rFonts w:ascii="Cambria" w:hAnsi="Cambria" w:cs="Palatino Linotype"/>
          <w:b/>
          <w:bCs/>
        </w:rPr>
        <w:t>Course Description:</w:t>
      </w:r>
      <w:r w:rsidRPr="004C778D">
        <w:rPr>
          <w:rFonts w:ascii="Cambria" w:hAnsi="Cambria" w:cs="Palatino Linotype"/>
        </w:rPr>
        <w:t xml:space="preserve"> This course explores the research and theories of effective leadership. The following topics are studied from the perspective of both the leader and group members: asserting authority, building commitment, gaining power, introducing change, handling confrontation and lateral relations.</w:t>
      </w:r>
    </w:p>
    <w:p w14:paraId="1B8B43FF" w14:textId="77777777" w:rsidR="0031642D" w:rsidRPr="004C778D" w:rsidRDefault="0031642D" w:rsidP="005C50FF">
      <w:pPr>
        <w:rPr>
          <w:rFonts w:ascii="Cambria" w:hAnsi="Cambria" w:cs="Palatino Linotype"/>
          <w:b/>
          <w:bCs/>
        </w:rPr>
      </w:pPr>
    </w:p>
    <w:p w14:paraId="48BC5F4F" w14:textId="77777777" w:rsidR="005C50FF" w:rsidRDefault="005C50FF" w:rsidP="0013009D">
      <w:pPr>
        <w:rPr>
          <w:rFonts w:ascii="Cambria" w:hAnsi="Cambria" w:cs="Palatino Linotype"/>
          <w:b/>
          <w:bCs/>
        </w:rPr>
      </w:pPr>
      <w:r w:rsidRPr="004C778D">
        <w:rPr>
          <w:rFonts w:ascii="Cambria" w:hAnsi="Cambria" w:cs="Palatino Linotype"/>
          <w:b/>
          <w:bCs/>
        </w:rPr>
        <w:t>*********************************</w:t>
      </w:r>
    </w:p>
    <w:p w14:paraId="7DA13316" w14:textId="77777777" w:rsidR="00E1416A" w:rsidRDefault="00E1416A" w:rsidP="00E1416A">
      <w:pPr>
        <w:pStyle w:val="normal0"/>
        <w:spacing w:before="0" w:beforeAutospacing="0" w:after="0" w:afterAutospacing="0"/>
        <w:ind w:left="360" w:hanging="360"/>
        <w:rPr>
          <w:rFonts w:ascii="Cambria" w:hAnsi="Cambria" w:cs="Palatino Linotype"/>
          <w:bCs/>
          <w:sz w:val="20"/>
          <w:szCs w:val="20"/>
        </w:rPr>
      </w:pPr>
      <w:r>
        <w:rPr>
          <w:rFonts w:ascii="Cambria" w:hAnsi="Cambria" w:cs="Palatino Linotype"/>
          <w:b/>
          <w:bCs/>
          <w:sz w:val="20"/>
          <w:szCs w:val="20"/>
        </w:rPr>
        <w:t>PAST 252</w:t>
      </w:r>
      <w:r>
        <w:rPr>
          <w:rFonts w:ascii="Cambria" w:hAnsi="Cambria" w:cs="Palatino Linotype"/>
          <w:b/>
          <w:bCs/>
          <w:sz w:val="20"/>
          <w:szCs w:val="20"/>
        </w:rPr>
        <w:tab/>
      </w:r>
      <w:r>
        <w:rPr>
          <w:rFonts w:ascii="Cambria" w:hAnsi="Cambria" w:cs="Palatino Linotype"/>
          <w:b/>
          <w:bCs/>
          <w:sz w:val="20"/>
          <w:szCs w:val="20"/>
        </w:rPr>
        <w:tab/>
        <w:t>History of Diversity/Equity in Amer. Entertainment</w:t>
      </w:r>
      <w:r>
        <w:rPr>
          <w:rFonts w:ascii="Cambria" w:hAnsi="Cambria" w:cs="Palatino Linotype"/>
          <w:b/>
          <w:bCs/>
          <w:sz w:val="20"/>
          <w:szCs w:val="20"/>
        </w:rPr>
        <w:tab/>
      </w:r>
      <w:r>
        <w:rPr>
          <w:rFonts w:ascii="Cambria" w:hAnsi="Cambria" w:cs="Palatino Linotype"/>
          <w:b/>
          <w:bCs/>
          <w:sz w:val="20"/>
          <w:szCs w:val="20"/>
        </w:rPr>
        <w:tab/>
      </w:r>
      <w:r>
        <w:rPr>
          <w:rFonts w:ascii="Cambria" w:hAnsi="Cambria" w:cs="Palatino Linotype"/>
          <w:b/>
          <w:bCs/>
          <w:sz w:val="20"/>
          <w:szCs w:val="20"/>
        </w:rPr>
        <w:tab/>
      </w:r>
      <w:r>
        <w:rPr>
          <w:rFonts w:ascii="Cambria" w:hAnsi="Cambria" w:cs="Palatino Linotype"/>
          <w:bCs/>
          <w:sz w:val="20"/>
          <w:szCs w:val="20"/>
        </w:rPr>
        <w:t xml:space="preserve">3 </w:t>
      </w:r>
      <w:proofErr w:type="spellStart"/>
      <w:r>
        <w:rPr>
          <w:rFonts w:ascii="Cambria" w:hAnsi="Cambria" w:cs="Palatino Linotype"/>
          <w:bCs/>
          <w:sz w:val="20"/>
          <w:szCs w:val="20"/>
        </w:rPr>
        <w:t>crs</w:t>
      </w:r>
      <w:proofErr w:type="spellEnd"/>
    </w:p>
    <w:p w14:paraId="2C31C795" w14:textId="77777777" w:rsidR="00E1416A" w:rsidRDefault="00E1416A" w:rsidP="00E1416A">
      <w:pPr>
        <w:pStyle w:val="normal0"/>
        <w:spacing w:before="0" w:beforeAutospacing="0" w:after="0" w:afterAutospacing="0"/>
        <w:ind w:left="360" w:hanging="360"/>
        <w:rPr>
          <w:rFonts w:ascii="Cambria" w:hAnsi="Cambria" w:cs="Palatino Linotype"/>
          <w:b/>
          <w:bCs/>
          <w:sz w:val="20"/>
          <w:szCs w:val="20"/>
        </w:rPr>
      </w:pPr>
      <w:r>
        <w:rPr>
          <w:rFonts w:ascii="Cambria" w:hAnsi="Cambria" w:cs="Palatino Linotype"/>
          <w:bCs/>
          <w:sz w:val="20"/>
          <w:szCs w:val="20"/>
        </w:rPr>
        <w:t>Area of Knowledge II or Area of Knowledge IV</w:t>
      </w:r>
      <w:r>
        <w:rPr>
          <w:rFonts w:ascii="Cambria" w:hAnsi="Cambria" w:cs="Palatino Linotype"/>
          <w:b/>
          <w:bCs/>
          <w:sz w:val="20"/>
          <w:szCs w:val="20"/>
        </w:rPr>
        <w:tab/>
      </w:r>
    </w:p>
    <w:p w14:paraId="0CC26AE3" w14:textId="77777777" w:rsidR="00E1416A" w:rsidRDefault="00092AFB" w:rsidP="00E1416A">
      <w:pPr>
        <w:pStyle w:val="normal0"/>
        <w:spacing w:before="0" w:beforeAutospacing="0" w:after="0" w:afterAutospacing="0"/>
        <w:ind w:left="360" w:hanging="360"/>
        <w:rPr>
          <w:rFonts w:ascii="Cambria" w:hAnsi="Cambria" w:cs="Palatino Linotype"/>
          <w:bCs/>
          <w:sz w:val="20"/>
          <w:szCs w:val="20"/>
        </w:rPr>
      </w:pPr>
      <w:r>
        <w:rPr>
          <w:rFonts w:ascii="Cambria" w:hAnsi="Cambria" w:cs="Palatino Linotype"/>
          <w:b/>
          <w:bCs/>
          <w:sz w:val="20"/>
          <w:szCs w:val="20"/>
        </w:rPr>
        <w:t>23723</w:t>
      </w:r>
      <w:r w:rsidR="00E1416A">
        <w:rPr>
          <w:rFonts w:ascii="Cambria" w:hAnsi="Cambria" w:cs="Palatino Linotype"/>
          <w:b/>
          <w:bCs/>
          <w:sz w:val="20"/>
          <w:szCs w:val="20"/>
        </w:rPr>
        <w:tab/>
      </w:r>
      <w:r w:rsidR="00E1416A">
        <w:rPr>
          <w:rFonts w:ascii="Cambria" w:hAnsi="Cambria" w:cs="Palatino Linotype"/>
          <w:b/>
          <w:bCs/>
          <w:sz w:val="20"/>
          <w:szCs w:val="20"/>
        </w:rPr>
        <w:tab/>
      </w:r>
      <w:r w:rsidR="00E1416A">
        <w:rPr>
          <w:rFonts w:ascii="Cambria" w:hAnsi="Cambria" w:cs="Palatino Linotype"/>
          <w:b/>
          <w:bCs/>
          <w:sz w:val="20"/>
          <w:szCs w:val="20"/>
        </w:rPr>
        <w:tab/>
      </w:r>
      <w:r w:rsidR="00E1416A">
        <w:rPr>
          <w:rFonts w:ascii="Cambria" w:hAnsi="Cambria" w:cs="Palatino Linotype"/>
          <w:bCs/>
          <w:sz w:val="20"/>
          <w:szCs w:val="20"/>
        </w:rPr>
        <w:t>F 3:30pm – 6:30pm</w:t>
      </w:r>
      <w:r w:rsidR="00E1416A">
        <w:rPr>
          <w:rFonts w:ascii="Cambria" w:hAnsi="Cambria" w:cs="Palatino Linotype"/>
          <w:bCs/>
          <w:sz w:val="20"/>
          <w:szCs w:val="20"/>
        </w:rPr>
        <w:tab/>
      </w:r>
    </w:p>
    <w:p w14:paraId="198B2C15" w14:textId="77777777" w:rsidR="00E1416A" w:rsidRPr="002351DE" w:rsidRDefault="00E1416A" w:rsidP="00E1416A">
      <w:pPr>
        <w:pStyle w:val="normal0"/>
        <w:spacing w:before="0" w:beforeAutospacing="0" w:after="0" w:afterAutospacing="0"/>
        <w:ind w:left="360" w:hanging="360"/>
        <w:rPr>
          <w:rFonts w:ascii="Cambria" w:hAnsi="Cambria" w:cs="Palatino Linotype"/>
          <w:bCs/>
          <w:sz w:val="20"/>
          <w:szCs w:val="20"/>
        </w:rPr>
      </w:pPr>
      <w:r>
        <w:rPr>
          <w:rFonts w:ascii="Cambria" w:hAnsi="Cambria" w:cs="Palatino Linotype"/>
          <w:bCs/>
          <w:sz w:val="20"/>
          <w:szCs w:val="20"/>
        </w:rPr>
        <w:t xml:space="preserve">Modality: </w:t>
      </w:r>
      <w:r w:rsidR="00092AFB">
        <w:rPr>
          <w:rFonts w:ascii="Cambria" w:hAnsi="Cambria" w:cs="Palatino Linotype"/>
          <w:bCs/>
          <w:sz w:val="20"/>
          <w:szCs w:val="20"/>
        </w:rPr>
        <w:t>Online SYNCHRONOUS</w:t>
      </w:r>
      <w:r>
        <w:rPr>
          <w:rFonts w:ascii="Cambria" w:hAnsi="Cambria" w:cs="Palatino Linotype"/>
          <w:bCs/>
          <w:sz w:val="20"/>
          <w:szCs w:val="20"/>
        </w:rPr>
        <w:tab/>
      </w:r>
      <w:r>
        <w:rPr>
          <w:rFonts w:ascii="Cambria" w:hAnsi="Cambria" w:cs="Palatino Linotype"/>
          <w:bCs/>
          <w:sz w:val="20"/>
          <w:szCs w:val="20"/>
        </w:rPr>
        <w:tab/>
      </w:r>
    </w:p>
    <w:p w14:paraId="0B26DC27" w14:textId="77777777" w:rsidR="00E1416A" w:rsidRDefault="00E1416A" w:rsidP="00E1416A">
      <w:pPr>
        <w:pStyle w:val="normal0"/>
        <w:spacing w:before="0" w:beforeAutospacing="0" w:after="0" w:afterAutospacing="0"/>
        <w:ind w:left="360" w:hanging="360"/>
        <w:rPr>
          <w:rFonts w:ascii="Cambria" w:hAnsi="Cambria" w:cs="Palatino Linotype"/>
          <w:b/>
          <w:bCs/>
          <w:sz w:val="20"/>
          <w:szCs w:val="20"/>
        </w:rPr>
      </w:pPr>
    </w:p>
    <w:p w14:paraId="6CD87252" w14:textId="77777777" w:rsidR="00E1416A" w:rsidRPr="006B344D" w:rsidRDefault="00E1416A" w:rsidP="00E1416A">
      <w:pPr>
        <w:rPr>
          <w:rFonts w:ascii="Cambria" w:hAnsi="Cambria"/>
        </w:rPr>
      </w:pPr>
      <w:r>
        <w:rPr>
          <w:rFonts w:ascii="Cambria" w:hAnsi="Cambria" w:cs="Palatino Linotype"/>
          <w:b/>
          <w:bCs/>
        </w:rPr>
        <w:t xml:space="preserve">Course Description:  </w:t>
      </w:r>
      <w:r w:rsidRPr="006B344D">
        <w:rPr>
          <w:rFonts w:ascii="Cambria" w:hAnsi="Cambria"/>
          <w:color w:val="000000"/>
          <w:shd w:val="clear" w:color="auto" w:fill="FFFFFF"/>
        </w:rPr>
        <w:t>This course examines numerous movements in the struggle for diversity and equality in both theater and film. It examines racial/ethnic history and dynamics, politics, and marketplace reality and perception, as well as other factors influencing diversity and equity.</w:t>
      </w:r>
    </w:p>
    <w:p w14:paraId="46A6AFCC" w14:textId="77777777" w:rsidR="00E1416A" w:rsidRPr="00007F7E" w:rsidRDefault="00E1416A" w:rsidP="00E1416A">
      <w:pPr>
        <w:pStyle w:val="normal0"/>
        <w:spacing w:before="0" w:beforeAutospacing="0" w:after="0" w:afterAutospacing="0"/>
        <w:ind w:left="360" w:hanging="360"/>
        <w:rPr>
          <w:rFonts w:ascii="Cambria" w:hAnsi="Cambria" w:cs="Palatino Linotype"/>
          <w:bCs/>
          <w:sz w:val="20"/>
          <w:szCs w:val="20"/>
        </w:rPr>
      </w:pPr>
    </w:p>
    <w:p w14:paraId="03B2F044" w14:textId="77777777" w:rsidR="00E1416A" w:rsidRPr="004C778D" w:rsidRDefault="00E1416A" w:rsidP="00E1416A">
      <w:pPr>
        <w:rPr>
          <w:rFonts w:ascii="Cambria" w:hAnsi="Cambria" w:cs="Palatino Linotype"/>
          <w:b/>
          <w:bCs/>
        </w:rPr>
      </w:pPr>
      <w:r w:rsidRPr="004C778D">
        <w:rPr>
          <w:rFonts w:ascii="Cambria" w:hAnsi="Cambria" w:cs="Palatino Linotype"/>
          <w:b/>
          <w:bCs/>
        </w:rPr>
        <w:t>*********************************</w:t>
      </w:r>
    </w:p>
    <w:p w14:paraId="02B81B4D" w14:textId="77777777" w:rsidR="00E1416A" w:rsidRDefault="00E1416A" w:rsidP="00E1416A">
      <w:pPr>
        <w:pStyle w:val="normal0"/>
        <w:spacing w:before="0" w:beforeAutospacing="0" w:after="0" w:afterAutospacing="0"/>
        <w:ind w:left="360" w:hanging="360"/>
        <w:rPr>
          <w:rFonts w:ascii="Cambria" w:hAnsi="Cambria" w:cs="Palatino Linotype"/>
          <w:bCs/>
          <w:sz w:val="20"/>
          <w:szCs w:val="20"/>
        </w:rPr>
      </w:pPr>
      <w:r>
        <w:rPr>
          <w:rFonts w:ascii="Cambria" w:hAnsi="Cambria" w:cs="Palatino Linotype"/>
          <w:b/>
          <w:bCs/>
          <w:sz w:val="20"/>
          <w:szCs w:val="20"/>
        </w:rPr>
        <w:t>PHI 113</w:t>
      </w:r>
      <w:r>
        <w:rPr>
          <w:rFonts w:ascii="Cambria" w:hAnsi="Cambria" w:cs="Palatino Linotype"/>
          <w:b/>
          <w:bCs/>
          <w:sz w:val="20"/>
          <w:szCs w:val="20"/>
        </w:rPr>
        <w:tab/>
      </w:r>
      <w:r>
        <w:rPr>
          <w:rFonts w:ascii="Cambria" w:hAnsi="Cambria" w:cs="Palatino Linotype"/>
          <w:b/>
          <w:bCs/>
          <w:sz w:val="20"/>
          <w:szCs w:val="20"/>
        </w:rPr>
        <w:tab/>
        <w:t>Ancient Philosophy (Classical Civ)</w:t>
      </w:r>
      <w:r>
        <w:rPr>
          <w:rFonts w:ascii="Cambria" w:hAnsi="Cambria" w:cs="Palatino Linotype"/>
          <w:b/>
          <w:bCs/>
          <w:sz w:val="20"/>
          <w:szCs w:val="20"/>
        </w:rPr>
        <w:tab/>
      </w:r>
      <w:r>
        <w:rPr>
          <w:rFonts w:ascii="Cambria" w:hAnsi="Cambria" w:cs="Palatino Linotype"/>
          <w:b/>
          <w:bCs/>
          <w:sz w:val="20"/>
          <w:szCs w:val="20"/>
        </w:rPr>
        <w:tab/>
      </w:r>
      <w:r>
        <w:rPr>
          <w:rFonts w:ascii="Cambria" w:hAnsi="Cambria" w:cs="Palatino Linotype"/>
          <w:b/>
          <w:bCs/>
          <w:sz w:val="20"/>
          <w:szCs w:val="20"/>
        </w:rPr>
        <w:tab/>
      </w:r>
      <w:r>
        <w:rPr>
          <w:rFonts w:ascii="Cambria" w:hAnsi="Cambria" w:cs="Palatino Linotype"/>
          <w:b/>
          <w:bCs/>
          <w:sz w:val="20"/>
          <w:szCs w:val="20"/>
        </w:rPr>
        <w:tab/>
      </w:r>
      <w:r>
        <w:rPr>
          <w:rFonts w:ascii="Cambria" w:hAnsi="Cambria" w:cs="Palatino Linotype"/>
          <w:bCs/>
          <w:sz w:val="20"/>
          <w:szCs w:val="20"/>
        </w:rPr>
        <w:t xml:space="preserve">3 </w:t>
      </w:r>
      <w:proofErr w:type="spellStart"/>
      <w:r>
        <w:rPr>
          <w:rFonts w:ascii="Cambria" w:hAnsi="Cambria" w:cs="Palatino Linotype"/>
          <w:bCs/>
          <w:sz w:val="20"/>
          <w:szCs w:val="20"/>
        </w:rPr>
        <w:t>crs</w:t>
      </w:r>
      <w:proofErr w:type="spellEnd"/>
    </w:p>
    <w:p w14:paraId="6BFC0E18" w14:textId="77777777" w:rsidR="00E1416A" w:rsidRDefault="00E1416A" w:rsidP="00E1416A">
      <w:pPr>
        <w:pStyle w:val="normal0"/>
        <w:spacing w:before="0" w:beforeAutospacing="0" w:after="0" w:afterAutospacing="0"/>
        <w:ind w:left="360" w:hanging="360"/>
        <w:rPr>
          <w:rFonts w:ascii="Cambria" w:hAnsi="Cambria" w:cs="Palatino Linotype"/>
          <w:b/>
          <w:bCs/>
          <w:sz w:val="20"/>
          <w:szCs w:val="20"/>
        </w:rPr>
      </w:pPr>
      <w:r>
        <w:rPr>
          <w:rFonts w:ascii="Cambria" w:hAnsi="Cambria" w:cs="Palatino Linotype"/>
          <w:bCs/>
          <w:sz w:val="20"/>
          <w:szCs w:val="20"/>
        </w:rPr>
        <w:t>Area of Knowledge II; Writing Enhanced</w:t>
      </w:r>
      <w:r>
        <w:rPr>
          <w:rFonts w:ascii="Cambria" w:hAnsi="Cambria" w:cs="Palatino Linotype"/>
          <w:b/>
          <w:bCs/>
          <w:sz w:val="20"/>
          <w:szCs w:val="20"/>
        </w:rPr>
        <w:tab/>
      </w:r>
    </w:p>
    <w:p w14:paraId="3FB5A69B" w14:textId="77777777" w:rsidR="00E1416A" w:rsidRDefault="0089557E" w:rsidP="00E1416A">
      <w:pPr>
        <w:pStyle w:val="normal0"/>
        <w:spacing w:before="0" w:beforeAutospacing="0" w:after="0" w:afterAutospacing="0"/>
        <w:ind w:left="360" w:hanging="360"/>
        <w:rPr>
          <w:rFonts w:ascii="Cambria" w:hAnsi="Cambria" w:cs="Palatino Linotype"/>
          <w:bCs/>
          <w:sz w:val="20"/>
          <w:szCs w:val="20"/>
        </w:rPr>
      </w:pPr>
      <w:r>
        <w:rPr>
          <w:rFonts w:ascii="Cambria" w:hAnsi="Cambria" w:cs="Palatino Linotype"/>
          <w:b/>
          <w:bCs/>
          <w:sz w:val="20"/>
          <w:szCs w:val="20"/>
        </w:rPr>
        <w:t>23612</w:t>
      </w:r>
      <w:r w:rsidR="00E1416A">
        <w:rPr>
          <w:rFonts w:ascii="Cambria" w:hAnsi="Cambria" w:cs="Palatino Linotype"/>
          <w:b/>
          <w:bCs/>
          <w:sz w:val="20"/>
          <w:szCs w:val="20"/>
        </w:rPr>
        <w:tab/>
      </w:r>
      <w:r w:rsidR="00E1416A">
        <w:rPr>
          <w:rFonts w:ascii="Cambria" w:hAnsi="Cambria" w:cs="Palatino Linotype"/>
          <w:b/>
          <w:bCs/>
          <w:sz w:val="20"/>
          <w:szCs w:val="20"/>
        </w:rPr>
        <w:tab/>
      </w:r>
      <w:r w:rsidR="00E1416A">
        <w:rPr>
          <w:rFonts w:ascii="Cambria" w:hAnsi="Cambria" w:cs="Palatino Linotype"/>
          <w:bCs/>
          <w:sz w:val="20"/>
          <w:szCs w:val="20"/>
        </w:rPr>
        <w:t>MW 2:55 pm – 4:20pm</w:t>
      </w:r>
      <w:r w:rsidR="00E1416A">
        <w:rPr>
          <w:rFonts w:ascii="Cambria" w:hAnsi="Cambria" w:cs="Palatino Linotype"/>
          <w:bCs/>
          <w:sz w:val="20"/>
          <w:szCs w:val="20"/>
        </w:rPr>
        <w:tab/>
      </w:r>
      <w:r w:rsidR="00E1416A">
        <w:rPr>
          <w:rFonts w:ascii="Cambria" w:hAnsi="Cambria" w:cs="Palatino Linotype"/>
          <w:bCs/>
          <w:sz w:val="20"/>
          <w:szCs w:val="20"/>
        </w:rPr>
        <w:tab/>
      </w:r>
      <w:r w:rsidR="00E1416A">
        <w:rPr>
          <w:rFonts w:ascii="Cambria" w:hAnsi="Cambria" w:cs="Palatino Linotype"/>
          <w:bCs/>
          <w:sz w:val="20"/>
          <w:szCs w:val="20"/>
        </w:rPr>
        <w:tab/>
      </w:r>
      <w:r w:rsidR="00E1416A">
        <w:rPr>
          <w:rFonts w:ascii="Cambria" w:hAnsi="Cambria" w:cs="Palatino Linotype"/>
          <w:bCs/>
          <w:sz w:val="20"/>
          <w:szCs w:val="20"/>
        </w:rPr>
        <w:tab/>
      </w:r>
      <w:r w:rsidR="00E1416A">
        <w:rPr>
          <w:rFonts w:ascii="Cambria" w:hAnsi="Cambria" w:cs="Palatino Linotype"/>
          <w:bCs/>
          <w:sz w:val="20"/>
          <w:szCs w:val="20"/>
        </w:rPr>
        <w:tab/>
      </w:r>
      <w:proofErr w:type="spellStart"/>
      <w:r w:rsidR="00E1416A">
        <w:rPr>
          <w:rFonts w:ascii="Cambria" w:hAnsi="Cambria" w:cs="Palatino Linotype"/>
          <w:bCs/>
          <w:sz w:val="20"/>
          <w:szCs w:val="20"/>
        </w:rPr>
        <w:t>Raubicheck</w:t>
      </w:r>
      <w:proofErr w:type="spellEnd"/>
      <w:r w:rsidR="00E1416A">
        <w:rPr>
          <w:rFonts w:ascii="Cambria" w:hAnsi="Cambria" w:cs="Palatino Linotype"/>
          <w:bCs/>
          <w:sz w:val="20"/>
          <w:szCs w:val="20"/>
        </w:rPr>
        <w:t>, W.</w:t>
      </w:r>
    </w:p>
    <w:p w14:paraId="36C56AD7" w14:textId="77777777" w:rsidR="00E1416A" w:rsidRPr="002351DE" w:rsidRDefault="00E1416A" w:rsidP="00E1416A">
      <w:pPr>
        <w:pStyle w:val="normal0"/>
        <w:spacing w:before="0" w:beforeAutospacing="0" w:after="0" w:afterAutospacing="0"/>
        <w:ind w:left="360" w:hanging="360"/>
        <w:rPr>
          <w:rFonts w:ascii="Cambria" w:hAnsi="Cambria" w:cs="Palatino Linotype"/>
          <w:bCs/>
          <w:sz w:val="20"/>
          <w:szCs w:val="20"/>
        </w:rPr>
      </w:pPr>
      <w:r w:rsidRPr="002351DE">
        <w:rPr>
          <w:rFonts w:ascii="Cambria" w:hAnsi="Cambria" w:cs="Arial"/>
          <w:color w:val="000000"/>
          <w:sz w:val="20"/>
          <w:szCs w:val="20"/>
        </w:rPr>
        <w:t>Modality:</w:t>
      </w:r>
      <w:r>
        <w:rPr>
          <w:rFonts w:ascii="Cambria" w:hAnsi="Cambria" w:cs="Arial"/>
          <w:color w:val="000000"/>
          <w:sz w:val="20"/>
          <w:szCs w:val="20"/>
        </w:rPr>
        <w:t xml:space="preserve"> Online synchronous</w:t>
      </w:r>
    </w:p>
    <w:p w14:paraId="4EA08E79" w14:textId="77777777" w:rsidR="00E1416A" w:rsidRDefault="00E1416A" w:rsidP="00E1416A">
      <w:pPr>
        <w:pStyle w:val="normal0"/>
        <w:spacing w:before="0" w:beforeAutospacing="0" w:after="0" w:afterAutospacing="0"/>
        <w:ind w:left="360" w:hanging="360"/>
        <w:rPr>
          <w:rFonts w:ascii="Cambria" w:hAnsi="Cambria" w:cs="Palatino Linotype"/>
          <w:b/>
          <w:bCs/>
          <w:sz w:val="20"/>
          <w:szCs w:val="20"/>
        </w:rPr>
      </w:pPr>
    </w:p>
    <w:p w14:paraId="0086A608" w14:textId="77777777" w:rsidR="00E1416A" w:rsidRDefault="00E1416A" w:rsidP="00E1416A">
      <w:pPr>
        <w:pStyle w:val="normal0"/>
        <w:spacing w:before="0" w:beforeAutospacing="0" w:after="0" w:afterAutospacing="0"/>
        <w:ind w:left="360" w:hanging="360"/>
        <w:rPr>
          <w:rFonts w:ascii="Cambria" w:hAnsi="Cambria" w:cs="Palatino Linotype"/>
          <w:b/>
          <w:bCs/>
          <w:sz w:val="20"/>
          <w:szCs w:val="20"/>
        </w:rPr>
      </w:pPr>
      <w:r>
        <w:rPr>
          <w:rFonts w:ascii="Cambria" w:hAnsi="Cambria" w:cs="Palatino Linotype"/>
          <w:b/>
          <w:bCs/>
          <w:sz w:val="20"/>
          <w:szCs w:val="20"/>
        </w:rPr>
        <w:t xml:space="preserve">Preference given to </w:t>
      </w:r>
      <w:r w:rsidR="008F55FA">
        <w:rPr>
          <w:rFonts w:ascii="Cambria" w:hAnsi="Cambria" w:cs="Palatino Linotype"/>
          <w:b/>
          <w:bCs/>
          <w:sz w:val="20"/>
          <w:szCs w:val="20"/>
        </w:rPr>
        <w:t>Honors freshmen</w:t>
      </w:r>
      <w:r>
        <w:rPr>
          <w:rFonts w:ascii="Cambria" w:hAnsi="Cambria" w:cs="Palatino Linotype"/>
          <w:b/>
          <w:bCs/>
          <w:sz w:val="20"/>
          <w:szCs w:val="20"/>
        </w:rPr>
        <w:t>.  Other Honors students may take this course only with approval.</w:t>
      </w:r>
    </w:p>
    <w:p w14:paraId="489C2DDD" w14:textId="77777777" w:rsidR="00E1416A" w:rsidRPr="006775E0" w:rsidRDefault="00E1416A" w:rsidP="00E1416A">
      <w:pPr>
        <w:rPr>
          <w:rFonts w:ascii="Cambria" w:hAnsi="Cambria"/>
        </w:rPr>
      </w:pPr>
      <w:r>
        <w:rPr>
          <w:rFonts w:ascii="Cambria" w:hAnsi="Cambria" w:cs="Palatino Linotype"/>
          <w:b/>
          <w:bCs/>
        </w:rPr>
        <w:t xml:space="preserve">Course Description:  </w:t>
      </w:r>
      <w:r w:rsidR="00A62CB7" w:rsidRPr="006B344D">
        <w:rPr>
          <w:rFonts w:ascii="Cambria" w:hAnsi="Cambria" w:cs="Segoe UI"/>
          <w:color w:val="212529"/>
          <w:shd w:val="clear" w:color="auto" w:fill="FFFFFF"/>
        </w:rPr>
        <w:t>An exploration of ancient patterns of thought and how they emerged in response to human experience from about 600 B.C.E. to about 200 C.E. Major themes focus on questions about how we come to know about our world, the relationships between the gods, nature, and man and on human concerns with ethical and political issues.</w:t>
      </w:r>
    </w:p>
    <w:p w14:paraId="2A985087" w14:textId="77777777" w:rsidR="00E1416A" w:rsidRPr="00007F7E" w:rsidRDefault="00E1416A" w:rsidP="00E1416A">
      <w:pPr>
        <w:pStyle w:val="normal0"/>
        <w:spacing w:before="0" w:beforeAutospacing="0" w:after="0" w:afterAutospacing="0"/>
        <w:ind w:left="360" w:hanging="360"/>
        <w:rPr>
          <w:rFonts w:ascii="Cambria" w:hAnsi="Cambria" w:cs="Palatino Linotype"/>
          <w:bCs/>
          <w:sz w:val="20"/>
          <w:szCs w:val="20"/>
        </w:rPr>
      </w:pPr>
    </w:p>
    <w:p w14:paraId="305616CC" w14:textId="77777777" w:rsidR="00E1416A" w:rsidRPr="004C778D" w:rsidRDefault="00E1416A" w:rsidP="00E1416A">
      <w:pPr>
        <w:rPr>
          <w:rFonts w:ascii="Cambria" w:hAnsi="Cambria" w:cs="Palatino Linotype"/>
          <w:b/>
          <w:bCs/>
        </w:rPr>
      </w:pPr>
      <w:r w:rsidRPr="004C778D">
        <w:rPr>
          <w:rFonts w:ascii="Cambria" w:hAnsi="Cambria" w:cs="Palatino Linotype"/>
          <w:b/>
          <w:bCs/>
        </w:rPr>
        <w:t>*********************************</w:t>
      </w:r>
    </w:p>
    <w:p w14:paraId="71B55C15" w14:textId="77777777" w:rsidR="002755C7" w:rsidRPr="00996D39" w:rsidRDefault="002755C7" w:rsidP="002755C7">
      <w:pPr>
        <w:rPr>
          <w:rFonts w:ascii="Cambria" w:hAnsi="Cambria" w:cs="Palatino Linotype"/>
          <w:bCs/>
        </w:rPr>
      </w:pPr>
      <w:r w:rsidRPr="00996D39">
        <w:rPr>
          <w:rFonts w:ascii="Cambria" w:hAnsi="Cambria" w:cs="Palatino Linotype"/>
          <w:b/>
          <w:bCs/>
        </w:rPr>
        <w:t>PSY 233</w:t>
      </w:r>
      <w:r w:rsidRPr="00996D39">
        <w:rPr>
          <w:rFonts w:ascii="Cambria" w:hAnsi="Cambria" w:cs="Palatino Linotype"/>
          <w:b/>
          <w:bCs/>
        </w:rPr>
        <w:tab/>
      </w:r>
      <w:r w:rsidRPr="00996D39">
        <w:rPr>
          <w:rFonts w:ascii="Cambria" w:hAnsi="Cambria" w:cs="Palatino Linotype"/>
          <w:b/>
          <w:bCs/>
        </w:rPr>
        <w:tab/>
        <w:t>Psychology of Civic Engagement</w:t>
      </w:r>
      <w:r w:rsidRPr="00996D39">
        <w:rPr>
          <w:rFonts w:ascii="Cambria" w:hAnsi="Cambria" w:cs="Palatino Linotype"/>
          <w:b/>
          <w:bCs/>
        </w:rPr>
        <w:tab/>
      </w:r>
      <w:r w:rsidRPr="00996D39">
        <w:rPr>
          <w:rFonts w:ascii="Cambria" w:hAnsi="Cambria" w:cs="Palatino Linotype"/>
          <w:b/>
          <w:bCs/>
        </w:rPr>
        <w:tab/>
      </w:r>
      <w:r w:rsidRPr="00996D39">
        <w:rPr>
          <w:rFonts w:ascii="Cambria" w:hAnsi="Cambria" w:cs="Palatino Linotype"/>
          <w:b/>
          <w:bCs/>
        </w:rPr>
        <w:tab/>
      </w:r>
      <w:r w:rsidRPr="00996D39">
        <w:rPr>
          <w:rFonts w:ascii="Cambria" w:hAnsi="Cambria" w:cs="Palatino Linotype"/>
          <w:b/>
          <w:bCs/>
        </w:rPr>
        <w:tab/>
      </w:r>
      <w:r w:rsidRPr="00996D39">
        <w:rPr>
          <w:rFonts w:ascii="Cambria" w:hAnsi="Cambria" w:cs="Palatino Linotype"/>
          <w:b/>
          <w:bCs/>
        </w:rPr>
        <w:tab/>
      </w:r>
      <w:r w:rsidRPr="00996D39">
        <w:rPr>
          <w:rFonts w:ascii="Cambria" w:hAnsi="Cambria" w:cs="Palatino Linotype"/>
          <w:bCs/>
        </w:rPr>
        <w:t xml:space="preserve">3 </w:t>
      </w:r>
      <w:proofErr w:type="spellStart"/>
      <w:r w:rsidRPr="00996D39">
        <w:rPr>
          <w:rFonts w:ascii="Cambria" w:hAnsi="Cambria" w:cs="Palatino Linotype"/>
          <w:bCs/>
        </w:rPr>
        <w:t>crs</w:t>
      </w:r>
      <w:proofErr w:type="spellEnd"/>
    </w:p>
    <w:p w14:paraId="559A98E0" w14:textId="77777777" w:rsidR="002755C7" w:rsidRPr="00996D39" w:rsidRDefault="002755C7" w:rsidP="002755C7">
      <w:pPr>
        <w:widowControl w:val="0"/>
        <w:tabs>
          <w:tab w:val="left" w:pos="90"/>
        </w:tabs>
        <w:autoSpaceDE w:val="0"/>
        <w:autoSpaceDN w:val="0"/>
        <w:adjustRightInd w:val="0"/>
        <w:rPr>
          <w:rFonts w:ascii="Cambria" w:hAnsi="Cambria" w:cs="Arial"/>
          <w:color w:val="000000"/>
        </w:rPr>
      </w:pPr>
      <w:r w:rsidRPr="00996D39">
        <w:rPr>
          <w:rFonts w:ascii="Cambria" w:hAnsi="Cambria" w:cs="Arial"/>
          <w:color w:val="000000"/>
        </w:rPr>
        <w:t>Area of Knowledge I/Civic Engagement requirement</w:t>
      </w:r>
    </w:p>
    <w:p w14:paraId="26E79DF9" w14:textId="77777777" w:rsidR="002755C7" w:rsidRDefault="002351DE" w:rsidP="002755C7">
      <w:pPr>
        <w:widowControl w:val="0"/>
        <w:tabs>
          <w:tab w:val="left" w:pos="90"/>
        </w:tabs>
        <w:autoSpaceDE w:val="0"/>
        <w:autoSpaceDN w:val="0"/>
        <w:adjustRightInd w:val="0"/>
        <w:rPr>
          <w:rFonts w:ascii="Cambria" w:hAnsi="Cambria" w:cs="Arial"/>
          <w:color w:val="000000"/>
        </w:rPr>
      </w:pPr>
      <w:r>
        <w:rPr>
          <w:rFonts w:ascii="Cambria" w:hAnsi="Cambria" w:cs="Arial"/>
          <w:b/>
          <w:color w:val="000000"/>
        </w:rPr>
        <w:t>21801</w:t>
      </w:r>
      <w:r w:rsidR="00996D39">
        <w:rPr>
          <w:rFonts w:ascii="Cambria" w:hAnsi="Cambria" w:cs="Arial"/>
          <w:b/>
          <w:color w:val="000000"/>
        </w:rPr>
        <w:tab/>
      </w:r>
      <w:r w:rsidR="00996D39">
        <w:rPr>
          <w:rFonts w:ascii="Cambria" w:hAnsi="Cambria" w:cs="Arial"/>
          <w:b/>
          <w:color w:val="000000"/>
        </w:rPr>
        <w:tab/>
      </w:r>
      <w:r w:rsidR="002755C7" w:rsidRPr="00996D39">
        <w:rPr>
          <w:rFonts w:ascii="Cambria" w:hAnsi="Cambria" w:cs="Arial"/>
          <w:color w:val="000000"/>
        </w:rPr>
        <w:tab/>
        <w:t>ONLINE—WWW</w:t>
      </w:r>
      <w:r w:rsidR="002755C7" w:rsidRPr="00996D39">
        <w:rPr>
          <w:rFonts w:ascii="Cambria" w:hAnsi="Cambria" w:cs="Arial"/>
          <w:color w:val="000000"/>
        </w:rPr>
        <w:tab/>
      </w:r>
      <w:r w:rsidR="002755C7" w:rsidRPr="00996D39">
        <w:rPr>
          <w:rFonts w:ascii="Cambria" w:hAnsi="Cambria" w:cs="Arial"/>
          <w:color w:val="000000"/>
        </w:rPr>
        <w:tab/>
      </w:r>
      <w:r w:rsidR="002755C7" w:rsidRPr="00996D39">
        <w:rPr>
          <w:rFonts w:ascii="Cambria" w:hAnsi="Cambria" w:cs="Arial"/>
          <w:color w:val="000000"/>
        </w:rPr>
        <w:tab/>
      </w:r>
      <w:r w:rsidR="002755C7" w:rsidRPr="00996D39">
        <w:rPr>
          <w:rFonts w:ascii="Cambria" w:hAnsi="Cambria" w:cs="Arial"/>
          <w:color w:val="000000"/>
        </w:rPr>
        <w:tab/>
      </w:r>
      <w:r w:rsidR="002755C7" w:rsidRPr="00996D39">
        <w:rPr>
          <w:rFonts w:ascii="Cambria" w:hAnsi="Cambria" w:cs="Arial"/>
          <w:color w:val="000000"/>
        </w:rPr>
        <w:tab/>
      </w:r>
      <w:proofErr w:type="spellStart"/>
      <w:r w:rsidR="00996D39">
        <w:rPr>
          <w:rFonts w:ascii="Cambria" w:hAnsi="Cambria" w:cs="Arial"/>
          <w:color w:val="000000"/>
        </w:rPr>
        <w:t>Tesoriero</w:t>
      </w:r>
      <w:proofErr w:type="spellEnd"/>
      <w:r w:rsidR="00996D39">
        <w:rPr>
          <w:rFonts w:ascii="Cambria" w:hAnsi="Cambria" w:cs="Arial"/>
          <w:color w:val="000000"/>
        </w:rPr>
        <w:t>, E.</w:t>
      </w:r>
    </w:p>
    <w:p w14:paraId="1EA40FB5" w14:textId="77777777" w:rsidR="002351DE" w:rsidRPr="002351DE" w:rsidRDefault="002351DE" w:rsidP="002351DE">
      <w:pPr>
        <w:pStyle w:val="normal0"/>
        <w:spacing w:before="0" w:beforeAutospacing="0" w:after="0" w:afterAutospacing="0"/>
        <w:ind w:left="360" w:hanging="360"/>
        <w:rPr>
          <w:rStyle w:val="list0020paragraphchar"/>
          <w:rFonts w:ascii="Cambria" w:hAnsi="Cambria"/>
          <w:iCs/>
          <w:color w:val="000000"/>
          <w:sz w:val="20"/>
          <w:szCs w:val="20"/>
        </w:rPr>
      </w:pPr>
      <w:r w:rsidRPr="002351DE">
        <w:rPr>
          <w:rFonts w:ascii="Cambria" w:hAnsi="Cambria" w:cs="Arial"/>
          <w:color w:val="000000"/>
          <w:sz w:val="20"/>
          <w:szCs w:val="20"/>
        </w:rPr>
        <w:t>Modality:</w:t>
      </w:r>
      <w:r>
        <w:rPr>
          <w:rFonts w:ascii="Cambria" w:hAnsi="Cambria" w:cs="Arial"/>
          <w:color w:val="000000"/>
          <w:sz w:val="20"/>
          <w:szCs w:val="20"/>
        </w:rPr>
        <w:t xml:space="preserve"> Online asynchronous</w:t>
      </w:r>
    </w:p>
    <w:p w14:paraId="16FB59B7" w14:textId="77777777" w:rsidR="002351DE" w:rsidRPr="00996D39" w:rsidRDefault="002351DE" w:rsidP="002755C7">
      <w:pPr>
        <w:widowControl w:val="0"/>
        <w:tabs>
          <w:tab w:val="left" w:pos="90"/>
        </w:tabs>
        <w:autoSpaceDE w:val="0"/>
        <w:autoSpaceDN w:val="0"/>
        <w:adjustRightInd w:val="0"/>
        <w:rPr>
          <w:rFonts w:ascii="Cambria" w:hAnsi="Cambria" w:cs="Arial"/>
          <w:color w:val="000000"/>
        </w:rPr>
      </w:pPr>
    </w:p>
    <w:p w14:paraId="43AD757B" w14:textId="77777777" w:rsidR="002755C7" w:rsidRDefault="002755C7" w:rsidP="002755C7">
      <w:pPr>
        <w:widowControl w:val="0"/>
        <w:tabs>
          <w:tab w:val="left" w:pos="90"/>
        </w:tabs>
        <w:autoSpaceDE w:val="0"/>
        <w:autoSpaceDN w:val="0"/>
        <w:adjustRightInd w:val="0"/>
        <w:rPr>
          <w:rFonts w:ascii="Cambria" w:hAnsi="Cambria" w:cs="Arial"/>
        </w:rPr>
      </w:pPr>
      <w:r w:rsidRPr="00996D39">
        <w:rPr>
          <w:rFonts w:ascii="Cambria" w:hAnsi="Cambria" w:cs="Palatino Linotype"/>
          <w:b/>
          <w:bCs/>
        </w:rPr>
        <w:t>Course Description</w:t>
      </w:r>
      <w:r w:rsidRPr="00996D39">
        <w:rPr>
          <w:rFonts w:ascii="Cambria" w:hAnsi="Cambria" w:cs="Palatino Linotype"/>
          <w:bCs/>
        </w:rPr>
        <w:t xml:space="preserve">: </w:t>
      </w:r>
      <w:r w:rsidR="009A1FBB" w:rsidRPr="00996D39">
        <w:rPr>
          <w:rFonts w:ascii="Cambria" w:hAnsi="Cambria" w:cs="Arial"/>
        </w:rPr>
        <w:t>This course will introduce you to the application of psychology principles to a variety of social service setting. A strong emphasis on civic engagement will be featured. </w:t>
      </w:r>
    </w:p>
    <w:p w14:paraId="7080CBC5" w14:textId="77777777" w:rsidR="00FD5374" w:rsidRPr="00996D39" w:rsidRDefault="00FD5374" w:rsidP="002755C7">
      <w:pPr>
        <w:widowControl w:val="0"/>
        <w:tabs>
          <w:tab w:val="left" w:pos="90"/>
        </w:tabs>
        <w:autoSpaceDE w:val="0"/>
        <w:autoSpaceDN w:val="0"/>
        <w:adjustRightInd w:val="0"/>
        <w:rPr>
          <w:rFonts w:ascii="Cambria" w:hAnsi="Cambria" w:cs="Arial"/>
        </w:rPr>
      </w:pPr>
    </w:p>
    <w:p w14:paraId="18162779" w14:textId="77777777" w:rsidR="00BC3FC3" w:rsidRDefault="00BC3FC3" w:rsidP="00BC3FC3">
      <w:pPr>
        <w:rPr>
          <w:rFonts w:ascii="Cambria" w:hAnsi="Cambria" w:cs="Palatino Linotype"/>
          <w:sz w:val="24"/>
          <w:szCs w:val="24"/>
        </w:rPr>
      </w:pPr>
      <w:r w:rsidRPr="004C778D">
        <w:rPr>
          <w:rFonts w:ascii="Cambria" w:hAnsi="Cambria" w:cs="Palatino Linotype"/>
          <w:sz w:val="24"/>
          <w:szCs w:val="24"/>
        </w:rPr>
        <w:t>*****************************</w:t>
      </w:r>
    </w:p>
    <w:p w14:paraId="24F51DCE" w14:textId="77777777" w:rsidR="0002582E" w:rsidRPr="0031642D" w:rsidRDefault="0002582E" w:rsidP="0002582E">
      <w:pPr>
        <w:pStyle w:val="Heading4"/>
        <w:rPr>
          <w:rFonts w:ascii="Cambria" w:hAnsi="Cambria"/>
          <w:b w:val="0"/>
        </w:rPr>
      </w:pPr>
      <w:r w:rsidRPr="006174FF">
        <w:rPr>
          <w:rFonts w:ascii="Cambria" w:hAnsi="Cambria"/>
        </w:rPr>
        <w:t>SOC 223</w:t>
      </w:r>
      <w:r w:rsidRPr="006174FF">
        <w:rPr>
          <w:rFonts w:ascii="Cambria" w:hAnsi="Cambria"/>
        </w:rPr>
        <w:tab/>
      </w:r>
      <w:r w:rsidR="0031642D">
        <w:rPr>
          <w:rFonts w:ascii="Cambria" w:hAnsi="Cambria"/>
        </w:rPr>
        <w:tab/>
      </w:r>
      <w:r w:rsidRPr="006174FF">
        <w:rPr>
          <w:rFonts w:ascii="Cambria" w:hAnsi="Cambria"/>
        </w:rPr>
        <w:t>Sexuality, Reproduction, and the Family</w:t>
      </w:r>
      <w:r w:rsidRPr="006174FF">
        <w:rPr>
          <w:rFonts w:ascii="Cambria" w:hAnsi="Cambria"/>
        </w:rPr>
        <w:tab/>
      </w:r>
      <w:r w:rsidRPr="006174FF">
        <w:rPr>
          <w:rFonts w:ascii="Cambria" w:hAnsi="Cambria"/>
        </w:rPr>
        <w:tab/>
      </w:r>
      <w:r w:rsidRPr="006174FF">
        <w:rPr>
          <w:rFonts w:ascii="Cambria" w:hAnsi="Cambria"/>
        </w:rPr>
        <w:tab/>
      </w:r>
      <w:r w:rsidRPr="006174FF">
        <w:rPr>
          <w:rFonts w:ascii="Cambria" w:hAnsi="Cambria"/>
        </w:rPr>
        <w:tab/>
      </w:r>
      <w:r w:rsidRPr="0031642D">
        <w:rPr>
          <w:rFonts w:ascii="Cambria" w:hAnsi="Cambria"/>
          <w:b w:val="0"/>
        </w:rPr>
        <w:t xml:space="preserve">3 </w:t>
      </w:r>
      <w:proofErr w:type="spellStart"/>
      <w:r w:rsidRPr="0031642D">
        <w:rPr>
          <w:rFonts w:ascii="Cambria" w:hAnsi="Cambria"/>
          <w:b w:val="0"/>
        </w:rPr>
        <w:t>crs</w:t>
      </w:r>
      <w:proofErr w:type="spellEnd"/>
    </w:p>
    <w:p w14:paraId="6A85414C" w14:textId="77777777" w:rsidR="0002582E" w:rsidRPr="006174FF" w:rsidRDefault="0002582E" w:rsidP="0002582E">
      <w:pPr>
        <w:rPr>
          <w:rFonts w:ascii="Cambria" w:hAnsi="Cambria"/>
        </w:rPr>
      </w:pPr>
      <w:r w:rsidRPr="006174FF">
        <w:rPr>
          <w:rFonts w:ascii="Cambria" w:hAnsi="Cambria"/>
        </w:rPr>
        <w:t>Area of Knowledge V</w:t>
      </w:r>
    </w:p>
    <w:p w14:paraId="1526FC2B" w14:textId="77777777" w:rsidR="0002582E" w:rsidRDefault="004D19C0" w:rsidP="0002582E">
      <w:pPr>
        <w:pStyle w:val="Heading4"/>
        <w:rPr>
          <w:rFonts w:ascii="Cambria" w:hAnsi="Cambria"/>
          <w:b w:val="0"/>
        </w:rPr>
      </w:pPr>
      <w:r>
        <w:rPr>
          <w:rFonts w:ascii="Cambria" w:hAnsi="Cambria"/>
        </w:rPr>
        <w:t>22310</w:t>
      </w:r>
      <w:r w:rsidR="0002582E" w:rsidRPr="0031642D">
        <w:rPr>
          <w:rFonts w:ascii="Cambria" w:hAnsi="Cambria"/>
        </w:rPr>
        <w:tab/>
      </w:r>
      <w:r w:rsidR="0002582E" w:rsidRPr="006174FF">
        <w:rPr>
          <w:rFonts w:ascii="Cambria" w:hAnsi="Cambria"/>
          <w:b w:val="0"/>
        </w:rPr>
        <w:tab/>
      </w:r>
      <w:r w:rsidR="0002582E" w:rsidRPr="006174FF">
        <w:rPr>
          <w:rFonts w:ascii="Cambria" w:hAnsi="Cambria"/>
        </w:rPr>
        <w:tab/>
      </w:r>
      <w:r w:rsidR="0002582E" w:rsidRPr="006174FF">
        <w:rPr>
          <w:rFonts w:ascii="Cambria" w:hAnsi="Cambria"/>
          <w:b w:val="0"/>
        </w:rPr>
        <w:t>T 6:10pm – 9:00pm</w:t>
      </w:r>
      <w:r w:rsidR="0002582E" w:rsidRPr="006174FF">
        <w:rPr>
          <w:rFonts w:ascii="Cambria" w:hAnsi="Cambria"/>
          <w:b w:val="0"/>
        </w:rPr>
        <w:tab/>
      </w:r>
      <w:r w:rsidR="0002582E" w:rsidRPr="006174FF">
        <w:rPr>
          <w:rFonts w:ascii="Cambria" w:hAnsi="Cambria"/>
          <w:b w:val="0"/>
        </w:rPr>
        <w:tab/>
      </w:r>
      <w:r w:rsidR="0002582E" w:rsidRPr="006174FF">
        <w:rPr>
          <w:rFonts w:ascii="Cambria" w:hAnsi="Cambria"/>
          <w:b w:val="0"/>
        </w:rPr>
        <w:tab/>
      </w:r>
      <w:r w:rsidR="0002582E" w:rsidRPr="006174FF">
        <w:rPr>
          <w:rFonts w:ascii="Cambria" w:hAnsi="Cambria"/>
          <w:b w:val="0"/>
        </w:rPr>
        <w:tab/>
      </w:r>
      <w:r w:rsidR="0002582E" w:rsidRPr="006174FF">
        <w:rPr>
          <w:rFonts w:ascii="Cambria" w:hAnsi="Cambria"/>
          <w:b w:val="0"/>
        </w:rPr>
        <w:tab/>
        <w:t>Dupont, I.</w:t>
      </w:r>
    </w:p>
    <w:p w14:paraId="13A4C541" w14:textId="77777777" w:rsidR="004D19C0" w:rsidRPr="002351DE" w:rsidRDefault="004D19C0" w:rsidP="004D19C0">
      <w:pPr>
        <w:pStyle w:val="normal0"/>
        <w:spacing w:before="0" w:beforeAutospacing="0" w:after="0" w:afterAutospacing="0"/>
        <w:ind w:left="360" w:hanging="360"/>
        <w:rPr>
          <w:rStyle w:val="list0020paragraphchar"/>
          <w:rFonts w:ascii="Cambria" w:hAnsi="Cambria"/>
          <w:iCs/>
          <w:color w:val="000000"/>
          <w:sz w:val="20"/>
          <w:szCs w:val="20"/>
        </w:rPr>
      </w:pPr>
      <w:r w:rsidRPr="002351DE">
        <w:rPr>
          <w:rFonts w:ascii="Cambria" w:hAnsi="Cambria" w:cs="Arial"/>
          <w:color w:val="000000"/>
          <w:sz w:val="20"/>
          <w:szCs w:val="20"/>
        </w:rPr>
        <w:t>Modality:</w:t>
      </w:r>
      <w:r w:rsidR="00DE5F97">
        <w:rPr>
          <w:rFonts w:ascii="Cambria" w:hAnsi="Cambria" w:cs="Arial"/>
          <w:color w:val="000000"/>
          <w:sz w:val="20"/>
          <w:szCs w:val="20"/>
        </w:rPr>
        <w:t xml:space="preserve">  Online synchronous</w:t>
      </w:r>
    </w:p>
    <w:p w14:paraId="33301AF7" w14:textId="77777777" w:rsidR="004D19C0" w:rsidRPr="004D19C0" w:rsidRDefault="004D19C0" w:rsidP="004D19C0"/>
    <w:p w14:paraId="57875317" w14:textId="77777777" w:rsidR="0002582E" w:rsidRDefault="0002582E" w:rsidP="0002582E">
      <w:pPr>
        <w:rPr>
          <w:rFonts w:ascii="Cambria" w:hAnsi="Cambria"/>
          <w:sz w:val="22"/>
          <w:szCs w:val="22"/>
        </w:rPr>
      </w:pPr>
      <w:r w:rsidRPr="006174FF">
        <w:rPr>
          <w:rFonts w:ascii="Cambria" w:hAnsi="Cambria" w:cs="Palatino Linotype"/>
          <w:b/>
          <w:bCs/>
        </w:rPr>
        <w:t xml:space="preserve">Course Description:  </w:t>
      </w:r>
      <w:r w:rsidRPr="006174FF">
        <w:rPr>
          <w:rFonts w:ascii="Cambria" w:hAnsi="Cambria"/>
        </w:rPr>
        <w:t>In this course, we will explore how notions of the American family, sexuality, and reproduction have changed over time. We will shatter myths about the ideal American family and provide a more realistic picture that includes not just intact nuclear families, but a wide range of other arrangements including gay and lesbian families, single-parents, couples who remain childfree by choice, 'never-marrieds'. We will explore how various social movements (including the women's and gay liberation movements) have changed the face of the American family and how technology has created new possibilities for different family structures and lifestyles. We will also explore controversies over gay marriage, abortion and fertility technologies</w:t>
      </w:r>
      <w:r w:rsidRPr="007515E1">
        <w:rPr>
          <w:rFonts w:ascii="Cambria" w:hAnsi="Cambria"/>
          <w:sz w:val="22"/>
          <w:szCs w:val="22"/>
        </w:rPr>
        <w:t>.</w:t>
      </w:r>
    </w:p>
    <w:p w14:paraId="7D8B7FA1" w14:textId="77777777" w:rsidR="0031642D" w:rsidRPr="007515E1" w:rsidRDefault="0031642D" w:rsidP="0002582E">
      <w:pPr>
        <w:rPr>
          <w:rFonts w:ascii="Cambria" w:hAnsi="Cambria"/>
          <w:sz w:val="22"/>
          <w:szCs w:val="22"/>
        </w:rPr>
      </w:pPr>
    </w:p>
    <w:p w14:paraId="6BAC415E" w14:textId="77777777" w:rsidR="0002582E" w:rsidRDefault="0002582E" w:rsidP="0002582E">
      <w:pPr>
        <w:rPr>
          <w:rFonts w:ascii="Cambria" w:hAnsi="Cambria" w:cs="Palatino Linotype"/>
          <w:sz w:val="24"/>
          <w:szCs w:val="24"/>
        </w:rPr>
      </w:pPr>
      <w:r w:rsidRPr="004C778D">
        <w:rPr>
          <w:rFonts w:ascii="Cambria" w:hAnsi="Cambria" w:cs="Palatino Linotype"/>
          <w:sz w:val="24"/>
          <w:szCs w:val="24"/>
        </w:rPr>
        <w:t>*****************************</w:t>
      </w:r>
    </w:p>
    <w:p w14:paraId="4A5492FB" w14:textId="77777777" w:rsidR="00057208" w:rsidRDefault="004D19C0" w:rsidP="00E97BD0">
      <w:pPr>
        <w:rPr>
          <w:rFonts w:ascii="Cambria" w:hAnsi="Cambria"/>
          <w:b/>
        </w:rPr>
      </w:pPr>
      <w:r>
        <w:rPr>
          <w:rFonts w:ascii="Cambria" w:hAnsi="Cambria"/>
          <w:b/>
        </w:rPr>
        <w:t>WS 166</w:t>
      </w:r>
      <w:r>
        <w:rPr>
          <w:rFonts w:ascii="Cambria" w:hAnsi="Cambria"/>
          <w:b/>
        </w:rPr>
        <w:tab/>
      </w:r>
      <w:r w:rsidR="00057208">
        <w:rPr>
          <w:rFonts w:ascii="Cambria" w:hAnsi="Cambria"/>
          <w:b/>
        </w:rPr>
        <w:tab/>
      </w:r>
      <w:r w:rsidR="00057208">
        <w:rPr>
          <w:rFonts w:ascii="Cambria" w:hAnsi="Cambria"/>
          <w:b/>
        </w:rPr>
        <w:tab/>
      </w:r>
      <w:r>
        <w:rPr>
          <w:rFonts w:ascii="Cambria" w:hAnsi="Cambria"/>
          <w:b/>
        </w:rPr>
        <w:t>Gender, Race and Class</w:t>
      </w:r>
      <w:r>
        <w:rPr>
          <w:rFonts w:ascii="Cambria" w:hAnsi="Cambria"/>
          <w:b/>
        </w:rPr>
        <w:tab/>
      </w:r>
      <w:r>
        <w:rPr>
          <w:rFonts w:ascii="Cambria" w:hAnsi="Cambria"/>
          <w:b/>
        </w:rPr>
        <w:tab/>
      </w:r>
      <w:r>
        <w:rPr>
          <w:rFonts w:ascii="Cambria" w:hAnsi="Cambria"/>
          <w:b/>
        </w:rPr>
        <w:tab/>
      </w:r>
      <w:r w:rsidR="00057208">
        <w:rPr>
          <w:rFonts w:ascii="Cambria" w:hAnsi="Cambria"/>
          <w:b/>
        </w:rPr>
        <w:tab/>
      </w:r>
      <w:r w:rsidR="00057208">
        <w:rPr>
          <w:rFonts w:ascii="Cambria" w:hAnsi="Cambria"/>
          <w:b/>
        </w:rPr>
        <w:tab/>
      </w:r>
      <w:r w:rsidR="00057208">
        <w:rPr>
          <w:rFonts w:ascii="Cambria" w:hAnsi="Cambria"/>
          <w:b/>
        </w:rPr>
        <w:tab/>
      </w:r>
      <w:r w:rsidR="00057208">
        <w:rPr>
          <w:rFonts w:ascii="Cambria" w:hAnsi="Cambria"/>
          <w:b/>
        </w:rPr>
        <w:tab/>
        <w:t xml:space="preserve">3 </w:t>
      </w:r>
      <w:proofErr w:type="spellStart"/>
      <w:r w:rsidR="00057208">
        <w:rPr>
          <w:rFonts w:ascii="Cambria" w:hAnsi="Cambria"/>
          <w:b/>
        </w:rPr>
        <w:t>crs</w:t>
      </w:r>
      <w:proofErr w:type="spellEnd"/>
    </w:p>
    <w:p w14:paraId="29978D50" w14:textId="77777777" w:rsidR="00057208" w:rsidRDefault="00057208" w:rsidP="00E97BD0">
      <w:pPr>
        <w:rPr>
          <w:rFonts w:ascii="Cambria" w:hAnsi="Cambria"/>
        </w:rPr>
      </w:pPr>
      <w:r>
        <w:rPr>
          <w:rFonts w:ascii="Cambria" w:hAnsi="Cambria"/>
        </w:rPr>
        <w:lastRenderedPageBreak/>
        <w:t>Area of Knowledge</w:t>
      </w:r>
      <w:r w:rsidR="0002582E">
        <w:rPr>
          <w:rFonts w:ascii="Cambria" w:hAnsi="Cambria"/>
        </w:rPr>
        <w:t xml:space="preserve"> </w:t>
      </w:r>
      <w:r w:rsidR="004D19C0">
        <w:rPr>
          <w:rFonts w:ascii="Cambria" w:hAnsi="Cambria"/>
        </w:rPr>
        <w:t xml:space="preserve">III or </w:t>
      </w:r>
      <w:r w:rsidR="0002582E">
        <w:rPr>
          <w:rFonts w:ascii="Cambria" w:hAnsi="Cambria"/>
        </w:rPr>
        <w:t>V</w:t>
      </w:r>
    </w:p>
    <w:p w14:paraId="3614FFA5" w14:textId="77777777" w:rsidR="00057208" w:rsidRDefault="00DE5F97" w:rsidP="00E97BD0">
      <w:pPr>
        <w:rPr>
          <w:rFonts w:ascii="Cambria" w:hAnsi="Cambria"/>
        </w:rPr>
      </w:pPr>
      <w:r>
        <w:rPr>
          <w:rFonts w:ascii="Cambria" w:hAnsi="Cambria"/>
          <w:b/>
        </w:rPr>
        <w:t>23565</w:t>
      </w:r>
      <w:r w:rsidR="0031642D">
        <w:rPr>
          <w:rFonts w:ascii="Cambria" w:hAnsi="Cambria"/>
          <w:b/>
        </w:rPr>
        <w:tab/>
      </w:r>
      <w:r w:rsidR="0031642D">
        <w:rPr>
          <w:rFonts w:ascii="Cambria" w:hAnsi="Cambria"/>
          <w:b/>
        </w:rPr>
        <w:tab/>
      </w:r>
      <w:r w:rsidR="0031642D">
        <w:rPr>
          <w:rFonts w:ascii="Cambria" w:hAnsi="Cambria"/>
          <w:b/>
        </w:rPr>
        <w:tab/>
      </w:r>
      <w:r w:rsidR="0031642D">
        <w:rPr>
          <w:rFonts w:ascii="Cambria" w:hAnsi="Cambria"/>
        </w:rPr>
        <w:t>T</w:t>
      </w:r>
      <w:r w:rsidR="004D19C0">
        <w:rPr>
          <w:rFonts w:ascii="Cambria" w:hAnsi="Cambria"/>
        </w:rPr>
        <w:t>R 12:15pm – 1:40</w:t>
      </w:r>
      <w:r w:rsidR="0031642D">
        <w:rPr>
          <w:rFonts w:ascii="Cambria" w:hAnsi="Cambria"/>
        </w:rPr>
        <w:t>pm</w:t>
      </w:r>
      <w:r w:rsidR="0031642D">
        <w:rPr>
          <w:rFonts w:ascii="Cambria" w:hAnsi="Cambria"/>
        </w:rPr>
        <w:tab/>
      </w:r>
      <w:r w:rsidR="0031642D">
        <w:rPr>
          <w:rFonts w:ascii="Cambria" w:hAnsi="Cambria"/>
        </w:rPr>
        <w:tab/>
      </w:r>
      <w:r w:rsidR="0031642D">
        <w:rPr>
          <w:rFonts w:ascii="Cambria" w:hAnsi="Cambria"/>
        </w:rPr>
        <w:tab/>
      </w:r>
      <w:r w:rsidR="0031642D">
        <w:rPr>
          <w:rFonts w:ascii="Cambria" w:hAnsi="Cambria"/>
        </w:rPr>
        <w:tab/>
      </w:r>
      <w:r w:rsidR="0031642D">
        <w:rPr>
          <w:rFonts w:ascii="Cambria" w:hAnsi="Cambria"/>
        </w:rPr>
        <w:tab/>
      </w:r>
      <w:r w:rsidR="004D19C0">
        <w:rPr>
          <w:rFonts w:ascii="Cambria" w:hAnsi="Cambria"/>
        </w:rPr>
        <w:t>Nayak, M.</w:t>
      </w:r>
    </w:p>
    <w:p w14:paraId="5EA01EA7" w14:textId="77777777" w:rsidR="004D19C0" w:rsidRPr="002351DE" w:rsidRDefault="004D19C0" w:rsidP="004D19C0">
      <w:pPr>
        <w:pStyle w:val="normal0"/>
        <w:spacing w:before="0" w:beforeAutospacing="0" w:after="0" w:afterAutospacing="0"/>
        <w:ind w:left="360" w:hanging="360"/>
        <w:rPr>
          <w:rStyle w:val="list0020paragraphchar"/>
          <w:rFonts w:ascii="Cambria" w:hAnsi="Cambria"/>
          <w:iCs/>
          <w:color w:val="000000"/>
          <w:sz w:val="20"/>
          <w:szCs w:val="20"/>
        </w:rPr>
      </w:pPr>
      <w:r w:rsidRPr="002351DE">
        <w:rPr>
          <w:rFonts w:ascii="Cambria" w:hAnsi="Cambria" w:cs="Arial"/>
          <w:color w:val="000000"/>
          <w:sz w:val="20"/>
          <w:szCs w:val="20"/>
        </w:rPr>
        <w:t>Modality:</w:t>
      </w:r>
      <w:r w:rsidR="00CC47ED">
        <w:rPr>
          <w:rFonts w:ascii="Cambria" w:hAnsi="Cambria" w:cs="Arial"/>
          <w:color w:val="000000"/>
          <w:sz w:val="20"/>
          <w:szCs w:val="20"/>
        </w:rPr>
        <w:t xml:space="preserve">  In person, Web assisted</w:t>
      </w:r>
    </w:p>
    <w:p w14:paraId="3FC4D1F9" w14:textId="77777777" w:rsidR="00D3746B" w:rsidRDefault="00D3746B" w:rsidP="00E97BD0">
      <w:pPr>
        <w:rPr>
          <w:rFonts w:ascii="Cambria" w:hAnsi="Cambria"/>
          <w:b/>
        </w:rPr>
      </w:pPr>
    </w:p>
    <w:p w14:paraId="7CB8071C" w14:textId="77777777" w:rsidR="005607B6" w:rsidRDefault="00AF077B" w:rsidP="004D19C0">
      <w:pPr>
        <w:pStyle w:val="NormalWeb"/>
        <w:shd w:val="clear" w:color="auto" w:fill="FFFFFF"/>
        <w:spacing w:before="0" w:beforeAutospacing="0" w:after="0" w:afterAutospacing="0"/>
        <w:rPr>
          <w:rFonts w:ascii="Verdana" w:hAnsi="Verdana"/>
          <w:color w:val="000000"/>
          <w:sz w:val="27"/>
          <w:szCs w:val="27"/>
          <w:shd w:val="clear" w:color="auto" w:fill="FFFFFF"/>
        </w:rPr>
      </w:pPr>
      <w:r w:rsidRPr="006775E0">
        <w:rPr>
          <w:rFonts w:ascii="Cambria" w:hAnsi="Cambria" w:cs="Palatino Linotype"/>
          <w:b/>
          <w:bCs/>
          <w:sz w:val="20"/>
          <w:szCs w:val="20"/>
        </w:rPr>
        <w:t xml:space="preserve">Course Description:  </w:t>
      </w:r>
      <w:r w:rsidR="00DE5F97" w:rsidRPr="006B344D">
        <w:rPr>
          <w:rFonts w:ascii="Cambria" w:hAnsi="Cambria"/>
          <w:color w:val="000000"/>
          <w:sz w:val="20"/>
          <w:szCs w:val="20"/>
          <w:shd w:val="clear" w:color="auto" w:fill="FFFFFF"/>
        </w:rPr>
        <w:t xml:space="preserve">This course examines the complex intersections of gender, race/ethnicity, class, and sexual orientation, among other vectors of diversity in the United States, as well as globally. It offers sociological perspectives on </w:t>
      </w:r>
      <w:proofErr w:type="gramStart"/>
      <w:r w:rsidR="00DE5F97" w:rsidRPr="006B344D">
        <w:rPr>
          <w:rFonts w:ascii="Cambria" w:hAnsi="Cambria"/>
          <w:color w:val="000000"/>
          <w:sz w:val="20"/>
          <w:szCs w:val="20"/>
          <w:shd w:val="clear" w:color="auto" w:fill="FFFFFF"/>
        </w:rPr>
        <w:t>a number of</w:t>
      </w:r>
      <w:proofErr w:type="gramEnd"/>
      <w:r w:rsidR="00DE5F97" w:rsidRPr="006B344D">
        <w:rPr>
          <w:rFonts w:ascii="Cambria" w:hAnsi="Cambria"/>
          <w:color w:val="000000"/>
          <w:sz w:val="20"/>
          <w:szCs w:val="20"/>
          <w:shd w:val="clear" w:color="auto" w:fill="FFFFFF"/>
        </w:rPr>
        <w:t xml:space="preserve"> issues ranging from social inequalities – such as the mass incarceration of African American men – to basic -isms – such as sexism, racism, classism, or ableism – to relative privileges and disadvantages that we all have – such as wealth disparities and their health and educational consequences. In particular, the course chronicles the lived experiences of women around the world from an anthropological/cultural perspective – such as female genital circumcision, sexual exploitation, and women’s ever-changing roles at home and in the labor force.</w:t>
      </w:r>
      <w:r w:rsidR="00DE5F97">
        <w:rPr>
          <w:rFonts w:ascii="Verdana" w:hAnsi="Verdana"/>
          <w:color w:val="000000"/>
          <w:sz w:val="27"/>
          <w:szCs w:val="27"/>
          <w:shd w:val="clear" w:color="auto" w:fill="FFFFFF"/>
        </w:rPr>
        <w:t xml:space="preserve"> </w:t>
      </w:r>
    </w:p>
    <w:p w14:paraId="3AF5AC37" w14:textId="77777777" w:rsidR="00DE5F97" w:rsidRPr="006775E0" w:rsidRDefault="00DE5F97" w:rsidP="004D19C0">
      <w:pPr>
        <w:pStyle w:val="NormalWeb"/>
        <w:shd w:val="clear" w:color="auto" w:fill="FFFFFF"/>
        <w:spacing w:before="0" w:beforeAutospacing="0" w:after="0" w:afterAutospacing="0"/>
        <w:rPr>
          <w:rFonts w:ascii="Cambria" w:hAnsi="Cambria"/>
          <w:color w:val="000000"/>
        </w:rPr>
      </w:pPr>
    </w:p>
    <w:p w14:paraId="7DDC9B4F" w14:textId="77777777" w:rsidR="00000801" w:rsidRDefault="00000801" w:rsidP="00000801">
      <w:pPr>
        <w:rPr>
          <w:rFonts w:ascii="Cambria" w:hAnsi="Cambria" w:cs="Palatino Linotype"/>
          <w:sz w:val="24"/>
          <w:szCs w:val="24"/>
        </w:rPr>
      </w:pPr>
      <w:r w:rsidRPr="004C778D">
        <w:rPr>
          <w:rFonts w:ascii="Cambria" w:hAnsi="Cambria" w:cs="Palatino Linotype"/>
          <w:sz w:val="24"/>
          <w:szCs w:val="24"/>
        </w:rPr>
        <w:t>****************************</w:t>
      </w:r>
    </w:p>
    <w:p w14:paraId="133F2408" w14:textId="77777777" w:rsidR="00C9441D" w:rsidRPr="004C778D" w:rsidRDefault="00FD5374" w:rsidP="00E97BD0">
      <w:pPr>
        <w:rPr>
          <w:rFonts w:ascii="Cambria" w:hAnsi="Cambria" w:cs="Palatino Linotype"/>
          <w:b/>
          <w:bCs/>
          <w:sz w:val="22"/>
          <w:szCs w:val="22"/>
        </w:rPr>
      </w:pPr>
      <w:r>
        <w:rPr>
          <w:rFonts w:ascii="Cambria" w:hAnsi="Cambria" w:cs="Palatino Linotype"/>
          <w:b/>
          <w:bCs/>
        </w:rPr>
        <w:t>T</w:t>
      </w:r>
      <w:r w:rsidR="00C9441D" w:rsidRPr="004C778D">
        <w:rPr>
          <w:rFonts w:ascii="Cambria" w:hAnsi="Cambria"/>
          <w:b/>
          <w:sz w:val="22"/>
          <w:szCs w:val="22"/>
        </w:rPr>
        <w:t>HESIS COURSES</w:t>
      </w:r>
    </w:p>
    <w:p w14:paraId="785603F8" w14:textId="77777777" w:rsidR="00C9441D" w:rsidRPr="004C778D" w:rsidRDefault="00C9441D" w:rsidP="00C9441D">
      <w:pPr>
        <w:rPr>
          <w:rFonts w:ascii="Cambria" w:hAnsi="Cambria"/>
          <w:color w:val="000000"/>
        </w:rPr>
      </w:pPr>
      <w:r w:rsidRPr="004C778D">
        <w:rPr>
          <w:rFonts w:ascii="Cambria" w:hAnsi="Cambria"/>
          <w:b/>
          <w:bCs/>
          <w:color w:val="000000"/>
        </w:rPr>
        <w:t>From the Business Honors Program for all who are doing their thesis with BHP (all courses 3 credits, consult with the BHP for registration details):</w:t>
      </w:r>
    </w:p>
    <w:p w14:paraId="16E342B9" w14:textId="77777777" w:rsidR="00C9441D" w:rsidRPr="004C778D" w:rsidRDefault="00C9441D" w:rsidP="00C9441D">
      <w:pPr>
        <w:outlineLvl w:val="0"/>
        <w:rPr>
          <w:rFonts w:ascii="Cambria" w:hAnsi="Cambria"/>
          <w:color w:val="000000"/>
          <w:kern w:val="36"/>
        </w:rPr>
      </w:pPr>
      <w:r w:rsidRPr="004C778D">
        <w:rPr>
          <w:rFonts w:ascii="Cambria" w:hAnsi="Cambria"/>
          <w:color w:val="000000"/>
          <w:kern w:val="36"/>
        </w:rPr>
        <w:t>ACC 495    </w:t>
      </w:r>
      <w:r w:rsidRPr="004C778D">
        <w:rPr>
          <w:rFonts w:ascii="Cambria" w:hAnsi="Cambria"/>
          <w:color w:val="000000"/>
          <w:kern w:val="36"/>
        </w:rPr>
        <w:tab/>
        <w:t>Senior Project in Accounting   </w:t>
      </w:r>
      <w:r w:rsidRPr="004C778D">
        <w:rPr>
          <w:rFonts w:ascii="Cambria" w:hAnsi="Cambria"/>
          <w:color w:val="000000"/>
          <w:kern w:val="36"/>
        </w:rPr>
        <w:tab/>
      </w:r>
      <w:r w:rsidRPr="004C778D">
        <w:rPr>
          <w:rFonts w:ascii="Cambria" w:hAnsi="Cambria"/>
          <w:color w:val="000000"/>
          <w:kern w:val="36"/>
        </w:rPr>
        <w:tab/>
      </w:r>
      <w:r w:rsidRPr="004C778D">
        <w:rPr>
          <w:rFonts w:ascii="Cambria" w:hAnsi="Cambria"/>
          <w:color w:val="000000"/>
          <w:kern w:val="36"/>
        </w:rPr>
        <w:tab/>
      </w:r>
      <w:r w:rsidRPr="004C778D">
        <w:rPr>
          <w:rFonts w:ascii="Cambria" w:hAnsi="Cambria"/>
          <w:color w:val="000000"/>
          <w:kern w:val="36"/>
        </w:rPr>
        <w:tab/>
      </w:r>
      <w:r w:rsidRPr="004C778D">
        <w:rPr>
          <w:rFonts w:ascii="Cambria" w:hAnsi="Cambria"/>
          <w:color w:val="000000"/>
          <w:kern w:val="36"/>
        </w:rPr>
        <w:tab/>
      </w:r>
      <w:r w:rsidRPr="004C778D">
        <w:rPr>
          <w:rFonts w:ascii="Cambria" w:hAnsi="Cambria"/>
          <w:color w:val="000000"/>
          <w:kern w:val="36"/>
        </w:rPr>
        <w:tab/>
      </w:r>
      <w:r w:rsidRPr="004C778D">
        <w:rPr>
          <w:rFonts w:ascii="Cambria" w:hAnsi="Cambria"/>
          <w:color w:val="000000"/>
          <w:kern w:val="36"/>
        </w:rPr>
        <w:tab/>
      </w:r>
    </w:p>
    <w:p w14:paraId="27836FFA" w14:textId="77777777" w:rsidR="00C9441D" w:rsidRPr="004C778D" w:rsidRDefault="00C9441D" w:rsidP="00C9441D">
      <w:pPr>
        <w:outlineLvl w:val="0"/>
        <w:rPr>
          <w:rFonts w:ascii="Cambria" w:hAnsi="Cambria"/>
          <w:color w:val="000000"/>
          <w:kern w:val="36"/>
          <w:szCs w:val="24"/>
        </w:rPr>
      </w:pPr>
      <w:r w:rsidRPr="004C778D">
        <w:rPr>
          <w:rFonts w:ascii="Cambria" w:hAnsi="Cambria"/>
          <w:color w:val="000000"/>
          <w:kern w:val="36"/>
        </w:rPr>
        <w:t>FIN 495    </w:t>
      </w:r>
      <w:r w:rsidRPr="004C778D">
        <w:rPr>
          <w:rFonts w:ascii="Cambria" w:hAnsi="Cambria"/>
          <w:color w:val="000000"/>
          <w:kern w:val="36"/>
        </w:rPr>
        <w:tab/>
        <w:t>Senior Project in Finance     </w:t>
      </w:r>
    </w:p>
    <w:p w14:paraId="786B8935" w14:textId="77777777" w:rsidR="00C9441D" w:rsidRPr="004C778D" w:rsidRDefault="00C9441D" w:rsidP="00C9441D">
      <w:pPr>
        <w:rPr>
          <w:rFonts w:ascii="Cambria" w:hAnsi="Cambria"/>
          <w:color w:val="000000"/>
        </w:rPr>
      </w:pPr>
      <w:r w:rsidRPr="004C778D">
        <w:rPr>
          <w:rFonts w:ascii="Cambria" w:hAnsi="Cambria"/>
          <w:color w:val="000000"/>
        </w:rPr>
        <w:t>MGT 495   </w:t>
      </w:r>
      <w:r w:rsidRPr="004C778D">
        <w:rPr>
          <w:rFonts w:ascii="Cambria" w:hAnsi="Cambria"/>
          <w:color w:val="000000"/>
        </w:rPr>
        <w:tab/>
        <w:t>Senior Project in Management    </w:t>
      </w:r>
    </w:p>
    <w:p w14:paraId="507BA9B8" w14:textId="77777777" w:rsidR="00C9441D" w:rsidRPr="004C778D" w:rsidRDefault="00C9441D" w:rsidP="00C9441D">
      <w:pPr>
        <w:rPr>
          <w:rFonts w:ascii="Cambria" w:hAnsi="Cambria"/>
          <w:color w:val="000000"/>
          <w:sz w:val="24"/>
          <w:szCs w:val="24"/>
        </w:rPr>
      </w:pPr>
      <w:r w:rsidRPr="004C778D">
        <w:rPr>
          <w:rFonts w:ascii="Cambria" w:hAnsi="Cambria"/>
          <w:color w:val="000000"/>
        </w:rPr>
        <w:t>MAR 495   </w:t>
      </w:r>
      <w:r w:rsidRPr="004C778D">
        <w:rPr>
          <w:rFonts w:ascii="Cambria" w:hAnsi="Cambria"/>
          <w:color w:val="000000"/>
        </w:rPr>
        <w:tab/>
        <w:t>Senior Project in Marketing  </w:t>
      </w:r>
      <w:r w:rsidRPr="004C778D">
        <w:rPr>
          <w:rFonts w:ascii="Cambria" w:hAnsi="Cambria"/>
          <w:color w:val="000000"/>
          <w:sz w:val="24"/>
          <w:szCs w:val="24"/>
        </w:rPr>
        <w:t> </w:t>
      </w:r>
    </w:p>
    <w:p w14:paraId="332ACE3D" w14:textId="77777777" w:rsidR="00C9441D" w:rsidRPr="004C778D" w:rsidRDefault="00C9441D" w:rsidP="00C9441D">
      <w:pPr>
        <w:pStyle w:val="normal0"/>
        <w:spacing w:before="0" w:beforeAutospacing="0" w:after="0" w:afterAutospacing="0"/>
        <w:ind w:left="360" w:hanging="360"/>
        <w:rPr>
          <w:rStyle w:val="normalchar"/>
          <w:rFonts w:ascii="Cambria" w:hAnsi="Cambria"/>
          <w:color w:val="000000"/>
          <w:sz w:val="20"/>
          <w:szCs w:val="20"/>
        </w:rPr>
      </w:pPr>
    </w:p>
    <w:p w14:paraId="0C36BE33" w14:textId="77777777" w:rsidR="00140084" w:rsidRPr="004C778D" w:rsidRDefault="00140084" w:rsidP="00656052">
      <w:pPr>
        <w:pStyle w:val="Heading2"/>
        <w:pBdr>
          <w:top w:val="single" w:sz="4" w:space="1" w:color="auto"/>
          <w:bottom w:val="single" w:sz="4" w:space="1" w:color="auto"/>
        </w:pBdr>
        <w:rPr>
          <w:rFonts w:cs="Palatino Linotype"/>
          <w:sz w:val="28"/>
          <w:szCs w:val="28"/>
        </w:rPr>
      </w:pPr>
      <w:r w:rsidRPr="004C778D">
        <w:rPr>
          <w:rFonts w:cs="Palatino Linotype"/>
          <w:sz w:val="28"/>
          <w:szCs w:val="28"/>
        </w:rPr>
        <w:t>NON-EXCLUS</w:t>
      </w:r>
      <w:r w:rsidR="00FD5374">
        <w:rPr>
          <w:rFonts w:cs="Palatino Linotype"/>
          <w:sz w:val="28"/>
          <w:szCs w:val="28"/>
        </w:rPr>
        <w:t>IVE HONORS COURSES – SPRING 2020</w:t>
      </w:r>
    </w:p>
    <w:p w14:paraId="2B2B5B4F" w14:textId="77777777" w:rsidR="0000557A" w:rsidRDefault="00140084" w:rsidP="000723BF">
      <w:pPr>
        <w:pStyle w:val="BodyText"/>
        <w:rPr>
          <w:rFonts w:ascii="Cambria" w:hAnsi="Cambria" w:cs="Palatino Linotype"/>
          <w:sz w:val="20"/>
          <w:szCs w:val="20"/>
        </w:rPr>
      </w:pPr>
      <w:r w:rsidRPr="004C778D">
        <w:rPr>
          <w:rFonts w:ascii="Cambria" w:hAnsi="Cambria" w:cs="Palatino Linotype"/>
          <w:sz w:val="20"/>
          <w:szCs w:val="20"/>
        </w:rPr>
        <w:t>(These classes are open to all students, but Honors students who take them will be able to count them as one course toward their required number of Honors courses)</w:t>
      </w:r>
    </w:p>
    <w:p w14:paraId="395AA2B1" w14:textId="77777777" w:rsidR="007B5801" w:rsidRPr="004C778D" w:rsidRDefault="007B5801" w:rsidP="000723BF">
      <w:pPr>
        <w:pStyle w:val="BodyText"/>
        <w:rPr>
          <w:rStyle w:val="normalchar"/>
          <w:rFonts w:ascii="Cambria" w:hAnsi="Cambria"/>
          <w:color w:val="000000"/>
          <w:sz w:val="20"/>
          <w:szCs w:val="20"/>
        </w:rPr>
      </w:pPr>
    </w:p>
    <w:p w14:paraId="65203498" w14:textId="77777777" w:rsidR="00E3678E" w:rsidRPr="004C778D" w:rsidRDefault="00E3678E" w:rsidP="004C778D">
      <w:pPr>
        <w:jc w:val="center"/>
        <w:rPr>
          <w:rFonts w:ascii="Cambria" w:hAnsi="Cambria" w:cs="Palatino Linotype"/>
          <w:sz w:val="32"/>
          <w:szCs w:val="32"/>
        </w:rPr>
      </w:pPr>
      <w:r w:rsidRPr="004C778D">
        <w:rPr>
          <w:rFonts w:ascii="Cambria" w:hAnsi="Cambria" w:cs="Palatino Linotype"/>
          <w:sz w:val="32"/>
          <w:szCs w:val="32"/>
        </w:rPr>
        <w:t>General Non-Exclusive Courses</w:t>
      </w:r>
    </w:p>
    <w:p w14:paraId="1F8E9253" w14:textId="77777777" w:rsidR="00EB49C0" w:rsidRDefault="00EB49C0" w:rsidP="00656052">
      <w:pPr>
        <w:rPr>
          <w:rFonts w:ascii="Cambria" w:hAnsi="Cambria" w:cs="Palatino Linotype"/>
          <w:sz w:val="24"/>
          <w:szCs w:val="24"/>
        </w:rPr>
      </w:pPr>
      <w:r>
        <w:rPr>
          <w:rFonts w:ascii="Cambria" w:hAnsi="Cambria" w:cs="Palatino Linotype"/>
          <w:sz w:val="24"/>
          <w:szCs w:val="24"/>
        </w:rPr>
        <w:t>Learning Communities (worth two Honors courses):</w:t>
      </w:r>
    </w:p>
    <w:p w14:paraId="3B902B3B" w14:textId="77777777" w:rsidR="00FA2023" w:rsidRDefault="00FA2023" w:rsidP="00656052">
      <w:pPr>
        <w:rPr>
          <w:rFonts w:ascii="Cambria" w:hAnsi="Cambria" w:cs="Palatino Linotype"/>
          <w:sz w:val="24"/>
          <w:szCs w:val="24"/>
        </w:rPr>
      </w:pPr>
    </w:p>
    <w:p w14:paraId="24D74F4D" w14:textId="77777777" w:rsidR="00BE2DBF" w:rsidRPr="004C778D" w:rsidRDefault="00BE2DBF" w:rsidP="00BE2DBF">
      <w:pPr>
        <w:jc w:val="both"/>
        <w:rPr>
          <w:rFonts w:ascii="Cambria" w:hAnsi="Cambria" w:cs="Palatino Linotype"/>
        </w:rPr>
      </w:pPr>
      <w:r>
        <w:rPr>
          <w:rFonts w:ascii="Cambria" w:hAnsi="Cambria" w:cs="Palatino Linotype"/>
          <w:b/>
        </w:rPr>
        <w:t>INT 298X</w:t>
      </w:r>
      <w:r w:rsidRPr="004C778D">
        <w:rPr>
          <w:rFonts w:ascii="Cambria" w:hAnsi="Cambria" w:cs="Palatino Linotype"/>
        </w:rPr>
        <w:tab/>
      </w:r>
      <w:r w:rsidRPr="004C778D">
        <w:rPr>
          <w:rFonts w:ascii="Cambria" w:hAnsi="Cambria" w:cs="Palatino Linotype"/>
        </w:rPr>
        <w:tab/>
      </w:r>
      <w:r w:rsidRPr="004C778D">
        <w:rPr>
          <w:rStyle w:val="normalchar"/>
          <w:rFonts w:ascii="Cambria" w:hAnsi="Cambria" w:cs="Arial"/>
          <w:b/>
          <w:bCs/>
          <w:color w:val="000000"/>
        </w:rPr>
        <w:t>C</w:t>
      </w:r>
      <w:r>
        <w:rPr>
          <w:rStyle w:val="normalchar"/>
          <w:rFonts w:ascii="Cambria" w:hAnsi="Cambria" w:cs="Arial"/>
          <w:b/>
          <w:bCs/>
          <w:color w:val="000000"/>
        </w:rPr>
        <w:t>lassical Reacting to the Past</w:t>
      </w:r>
      <w:r>
        <w:rPr>
          <w:rStyle w:val="normalchar"/>
          <w:rFonts w:ascii="Cambria" w:hAnsi="Cambria" w:cs="Arial"/>
          <w:b/>
          <w:bCs/>
          <w:color w:val="000000"/>
        </w:rPr>
        <w:tab/>
      </w:r>
      <w:r>
        <w:rPr>
          <w:rStyle w:val="normalchar"/>
          <w:rFonts w:ascii="Cambria" w:hAnsi="Cambria" w:cs="Arial"/>
          <w:b/>
          <w:bCs/>
          <w:color w:val="000000"/>
        </w:rPr>
        <w:tab/>
      </w:r>
      <w:r>
        <w:rPr>
          <w:rStyle w:val="normalchar"/>
          <w:rFonts w:ascii="Cambria" w:hAnsi="Cambria" w:cs="Arial"/>
          <w:b/>
          <w:bCs/>
          <w:color w:val="000000"/>
        </w:rPr>
        <w:tab/>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t xml:space="preserve">6 </w:t>
      </w:r>
      <w:proofErr w:type="spellStart"/>
      <w:r w:rsidRPr="004C778D">
        <w:rPr>
          <w:rFonts w:ascii="Cambria" w:hAnsi="Cambria" w:cs="Palatino Linotype"/>
        </w:rPr>
        <w:t>crs</w:t>
      </w:r>
      <w:proofErr w:type="spellEnd"/>
      <w:r w:rsidRPr="004C778D">
        <w:rPr>
          <w:rFonts w:ascii="Cambria" w:hAnsi="Cambria" w:cs="Palatino Linotype"/>
        </w:rPr>
        <w:t>.</w:t>
      </w:r>
    </w:p>
    <w:p w14:paraId="730A00C8" w14:textId="77777777" w:rsidR="00BE2DBF" w:rsidRPr="004C778D" w:rsidRDefault="00BE2DBF" w:rsidP="00BE2DBF">
      <w:pPr>
        <w:jc w:val="both"/>
        <w:rPr>
          <w:rFonts w:ascii="Cambria" w:hAnsi="Cambria" w:cs="Palatino Linotype"/>
        </w:rPr>
      </w:pPr>
      <w:r w:rsidRPr="004C778D">
        <w:rPr>
          <w:rFonts w:ascii="Cambria" w:hAnsi="Cambria" w:cs="Palatino Linotype"/>
        </w:rPr>
        <w:t>Cor</w:t>
      </w:r>
      <w:r>
        <w:rPr>
          <w:rFonts w:ascii="Cambria" w:hAnsi="Cambria" w:cs="Palatino Linotype"/>
        </w:rPr>
        <w:t>e:  Fulfills 3 credits of Area of Knowledge II and 3 credits of Area of Knowledge IV</w:t>
      </w:r>
      <w:r w:rsidR="00DE5F97">
        <w:rPr>
          <w:rFonts w:ascii="Cambria" w:hAnsi="Cambria" w:cs="Palatino Linotype"/>
        </w:rPr>
        <w:t>; writing-enhanced</w:t>
      </w:r>
    </w:p>
    <w:p w14:paraId="61CCE141" w14:textId="77777777" w:rsidR="00BE2DBF" w:rsidRDefault="00DE5F97" w:rsidP="00BE2DBF">
      <w:pPr>
        <w:ind w:left="720" w:hanging="720"/>
        <w:jc w:val="both"/>
        <w:rPr>
          <w:rFonts w:ascii="Cambria" w:hAnsi="Cambria" w:cs="Palatino Linotype"/>
        </w:rPr>
      </w:pPr>
      <w:r w:rsidRPr="00A96119">
        <w:rPr>
          <w:rFonts w:ascii="Cambria" w:hAnsi="Cambria" w:cs="Palatino Linotype"/>
          <w:b/>
        </w:rPr>
        <w:t>23539</w:t>
      </w:r>
      <w:r w:rsidR="00BE2DBF" w:rsidRPr="00A96119">
        <w:rPr>
          <w:rFonts w:ascii="Cambria" w:hAnsi="Cambria" w:cs="Palatino Linotype"/>
          <w:b/>
        </w:rPr>
        <w:tab/>
      </w:r>
      <w:r w:rsidR="00BE2DBF" w:rsidRPr="004C778D">
        <w:rPr>
          <w:rFonts w:ascii="Cambria" w:hAnsi="Cambria" w:cs="Palatino Linotype"/>
        </w:rPr>
        <w:tab/>
      </w:r>
      <w:r w:rsidR="00BE2DBF">
        <w:rPr>
          <w:rFonts w:ascii="Cambria" w:hAnsi="Cambria" w:cs="Palatino Linotype"/>
        </w:rPr>
        <w:tab/>
        <w:t>TR 12:15-</w:t>
      </w:r>
      <w:r w:rsidR="00BE2DBF" w:rsidRPr="004C778D">
        <w:rPr>
          <w:rFonts w:ascii="Cambria" w:hAnsi="Cambria" w:cs="Palatino Linotype"/>
        </w:rPr>
        <w:t>2:</w:t>
      </w:r>
      <w:r w:rsidR="00BE2DBF">
        <w:rPr>
          <w:rFonts w:ascii="Cambria" w:hAnsi="Cambria" w:cs="Palatino Linotype"/>
        </w:rPr>
        <w:t>1</w:t>
      </w:r>
      <w:r w:rsidR="00BE2DBF" w:rsidRPr="004C778D">
        <w:rPr>
          <w:rFonts w:ascii="Cambria" w:hAnsi="Cambria" w:cs="Palatino Linotype"/>
        </w:rPr>
        <w:t>5pm</w:t>
      </w:r>
      <w:r w:rsidR="00BE2DBF" w:rsidRPr="004C778D">
        <w:rPr>
          <w:rFonts w:ascii="Cambria" w:hAnsi="Cambria" w:cs="Palatino Linotype"/>
        </w:rPr>
        <w:tab/>
      </w:r>
      <w:r w:rsidR="00BE2DBF" w:rsidRPr="004C778D">
        <w:rPr>
          <w:rFonts w:ascii="Cambria" w:hAnsi="Cambria" w:cs="Palatino Linotype"/>
        </w:rPr>
        <w:tab/>
      </w:r>
      <w:r w:rsidR="00BE2DBF" w:rsidRPr="004C778D">
        <w:rPr>
          <w:rFonts w:ascii="Cambria" w:hAnsi="Cambria" w:cs="Palatino Linotype"/>
        </w:rPr>
        <w:tab/>
      </w:r>
      <w:r w:rsidR="00BE2DBF" w:rsidRPr="004C778D">
        <w:rPr>
          <w:rFonts w:ascii="Cambria" w:hAnsi="Cambria" w:cs="Palatino Linotype"/>
        </w:rPr>
        <w:tab/>
      </w:r>
      <w:r w:rsidR="00BE2DBF">
        <w:rPr>
          <w:rFonts w:ascii="Cambria" w:hAnsi="Cambria" w:cs="Palatino Linotype"/>
        </w:rPr>
        <w:t>Offutt, B/</w:t>
      </w:r>
      <w:proofErr w:type="spellStart"/>
      <w:r w:rsidR="00BE2DBF">
        <w:rPr>
          <w:rFonts w:ascii="Cambria" w:hAnsi="Cambria" w:cs="Palatino Linotype"/>
        </w:rPr>
        <w:t>Reagin</w:t>
      </w:r>
      <w:proofErr w:type="spellEnd"/>
      <w:r w:rsidR="00BE2DBF">
        <w:rPr>
          <w:rFonts w:ascii="Cambria" w:hAnsi="Cambria" w:cs="Palatino Linotype"/>
        </w:rPr>
        <w:t>, N</w:t>
      </w:r>
      <w:r w:rsidR="00BE2DBF" w:rsidRPr="004C778D">
        <w:rPr>
          <w:rFonts w:ascii="Cambria" w:hAnsi="Cambria" w:cs="Palatino Linotype"/>
        </w:rPr>
        <w:t xml:space="preserve"> </w:t>
      </w:r>
    </w:p>
    <w:p w14:paraId="0BEA6A56" w14:textId="77777777" w:rsidR="00BE2DBF" w:rsidRDefault="00BE2DBF" w:rsidP="00BE2DBF">
      <w:pPr>
        <w:ind w:left="720" w:hanging="720"/>
        <w:jc w:val="both"/>
        <w:rPr>
          <w:rFonts w:ascii="Cambria" w:hAnsi="Cambria" w:cs="Palatino Linotype"/>
        </w:rPr>
      </w:pPr>
      <w:r>
        <w:rPr>
          <w:rFonts w:ascii="Cambria" w:hAnsi="Cambria" w:cs="Palatino Linotype"/>
        </w:rPr>
        <w:t>Modality:  Online MIXAS</w:t>
      </w:r>
    </w:p>
    <w:p w14:paraId="3AFE120D" w14:textId="77777777" w:rsidR="00BE2DBF" w:rsidRPr="004C778D" w:rsidRDefault="00BE2DBF" w:rsidP="00BE2DBF">
      <w:pPr>
        <w:ind w:left="720" w:hanging="720"/>
        <w:jc w:val="both"/>
        <w:rPr>
          <w:rFonts w:ascii="Cambria" w:hAnsi="Cambria" w:cs="Palatino Linotype"/>
        </w:rPr>
      </w:pPr>
    </w:p>
    <w:p w14:paraId="40074807" w14:textId="77777777" w:rsidR="00BE2DBF" w:rsidRPr="006B344D" w:rsidRDefault="00BE2DBF" w:rsidP="00BE2DBF">
      <w:pPr>
        <w:jc w:val="both"/>
        <w:rPr>
          <w:rFonts w:ascii="Cambria" w:hAnsi="Cambria" w:cs="Arial"/>
          <w:color w:val="000000"/>
        </w:rPr>
      </w:pPr>
      <w:r w:rsidRPr="004C778D">
        <w:rPr>
          <w:rFonts w:ascii="Cambria" w:hAnsi="Cambria" w:cs="Palatino Linotype"/>
          <w:b/>
          <w:bCs/>
        </w:rPr>
        <w:t>Description</w:t>
      </w:r>
      <w:r w:rsidRPr="004C778D">
        <w:rPr>
          <w:rFonts w:ascii="Cambria" w:hAnsi="Cambria" w:cs="Palatino Linotype"/>
        </w:rPr>
        <w:t xml:space="preserve">: </w:t>
      </w:r>
      <w:r w:rsidRPr="006B344D">
        <w:rPr>
          <w:rFonts w:ascii="Cambria" w:hAnsi="Cambria" w:cs="Arial"/>
        </w:rPr>
        <w:t xml:space="preserve">This course features new and additional historical simulations from the "Reacting to the Past" series; perfect for those students who enjoy </w:t>
      </w:r>
      <w:proofErr w:type="gramStart"/>
      <w:r w:rsidRPr="006B344D">
        <w:rPr>
          <w:rFonts w:ascii="Cambria" w:hAnsi="Cambria" w:cs="Arial"/>
        </w:rPr>
        <w:t>improve</w:t>
      </w:r>
      <w:proofErr w:type="gramEnd"/>
      <w:r w:rsidRPr="006B344D">
        <w:rPr>
          <w:rFonts w:ascii="Cambria" w:hAnsi="Cambria" w:cs="Arial"/>
        </w:rPr>
        <w:t xml:space="preserve"> acting or on-line gaming. Students will immerse themselves in three back-to-back simulations set at key points in time, receiving character roles and victory objectives while facing the knowledge and choices available to the people alive at the time. </w:t>
      </w:r>
      <w:r w:rsidRPr="006B344D">
        <w:rPr>
          <w:rFonts w:ascii="Cambria" w:hAnsi="Cambria"/>
          <w:color w:val="000000"/>
          <w:shd w:val="clear" w:color="auto" w:fill="FFFFFF"/>
        </w:rPr>
        <w:t>Students will immerse themselves in the literature, history, politics, and philosophy of classical Athens and two other moments of upheaval and contention.  The term “classical” merely connotes long-played, standard games in the Reacting to the Past pantheon.</w:t>
      </w:r>
    </w:p>
    <w:p w14:paraId="7262FD12" w14:textId="77777777" w:rsidR="00FA2023" w:rsidRDefault="00FA2023" w:rsidP="00656052">
      <w:pPr>
        <w:rPr>
          <w:rFonts w:ascii="Cambria" w:hAnsi="Cambria" w:cs="Palatino Linotype"/>
          <w:sz w:val="24"/>
          <w:szCs w:val="24"/>
        </w:rPr>
      </w:pPr>
    </w:p>
    <w:p w14:paraId="5A939525" w14:textId="77777777" w:rsidR="00BE2DBF" w:rsidRDefault="00BE2DBF" w:rsidP="00BE2DBF">
      <w:pPr>
        <w:rPr>
          <w:rFonts w:ascii="Cambria" w:hAnsi="Cambria" w:cs="Palatino Linotype"/>
          <w:sz w:val="24"/>
          <w:szCs w:val="24"/>
        </w:rPr>
      </w:pPr>
      <w:r w:rsidRPr="004C778D">
        <w:rPr>
          <w:rFonts w:ascii="Cambria" w:hAnsi="Cambria" w:cs="Palatino Linotype"/>
          <w:sz w:val="24"/>
          <w:szCs w:val="24"/>
        </w:rPr>
        <w:t>****************************</w:t>
      </w:r>
    </w:p>
    <w:p w14:paraId="6ACDA526" w14:textId="77777777" w:rsidR="00AF077B" w:rsidRPr="004C778D" w:rsidRDefault="00AF077B" w:rsidP="00AF077B">
      <w:pPr>
        <w:jc w:val="both"/>
        <w:rPr>
          <w:rFonts w:ascii="Cambria" w:hAnsi="Cambria" w:cs="Palatino Linotype"/>
        </w:rPr>
      </w:pPr>
      <w:r w:rsidRPr="004C778D">
        <w:rPr>
          <w:rFonts w:ascii="Cambria" w:hAnsi="Cambria" w:cs="Palatino Linotype"/>
          <w:b/>
        </w:rPr>
        <w:t>INT 198H</w:t>
      </w:r>
      <w:r w:rsidRPr="004C778D">
        <w:rPr>
          <w:rFonts w:ascii="Cambria" w:hAnsi="Cambria" w:cs="Palatino Linotype"/>
        </w:rPr>
        <w:tab/>
      </w:r>
      <w:r w:rsidRPr="004C778D">
        <w:rPr>
          <w:rFonts w:ascii="Cambria" w:hAnsi="Cambria" w:cs="Palatino Linotype"/>
        </w:rPr>
        <w:tab/>
      </w:r>
      <w:r w:rsidRPr="004C778D">
        <w:rPr>
          <w:rStyle w:val="normalchar"/>
          <w:rFonts w:ascii="Cambria" w:hAnsi="Cambria" w:cs="Arial"/>
          <w:b/>
          <w:bCs/>
          <w:color w:val="000000"/>
        </w:rPr>
        <w:t>Computers and the Surveillance Society</w:t>
      </w:r>
      <w:r w:rsidRPr="004C778D">
        <w:rPr>
          <w:rStyle w:val="normalchar"/>
          <w:rFonts w:ascii="Cambria" w:hAnsi="Cambria" w:cs="Arial"/>
          <w:color w:val="000000"/>
        </w:rPr>
        <w:t> </w:t>
      </w:r>
      <w:r>
        <w:rPr>
          <w:rStyle w:val="normalchar"/>
          <w:rFonts w:ascii="Cambria" w:hAnsi="Cambria" w:cs="Arial"/>
          <w:color w:val="000000"/>
        </w:rPr>
        <w:t>(non-exclusive)</w:t>
      </w:r>
      <w:r w:rsidRPr="004C778D">
        <w:rPr>
          <w:rFonts w:ascii="Cambria" w:hAnsi="Cambria" w:cs="Palatino Linotype"/>
        </w:rPr>
        <w:tab/>
      </w:r>
      <w:r w:rsidRPr="004C778D">
        <w:rPr>
          <w:rFonts w:ascii="Cambria" w:hAnsi="Cambria" w:cs="Palatino Linotype"/>
        </w:rPr>
        <w:tab/>
      </w:r>
      <w:r w:rsidRPr="004C778D">
        <w:rPr>
          <w:rFonts w:ascii="Cambria" w:hAnsi="Cambria" w:cs="Palatino Linotype"/>
        </w:rPr>
        <w:tab/>
        <w:t xml:space="preserve">6 </w:t>
      </w:r>
      <w:proofErr w:type="spellStart"/>
      <w:r w:rsidRPr="004C778D">
        <w:rPr>
          <w:rFonts w:ascii="Cambria" w:hAnsi="Cambria" w:cs="Palatino Linotype"/>
        </w:rPr>
        <w:t>crs</w:t>
      </w:r>
      <w:proofErr w:type="spellEnd"/>
      <w:r w:rsidRPr="004C778D">
        <w:rPr>
          <w:rFonts w:ascii="Cambria" w:hAnsi="Cambria" w:cs="Palatino Linotype"/>
        </w:rPr>
        <w:t>.</w:t>
      </w:r>
    </w:p>
    <w:p w14:paraId="6E45948B" w14:textId="77777777" w:rsidR="00AF077B" w:rsidRPr="004C778D" w:rsidRDefault="00AF077B" w:rsidP="00AF077B">
      <w:pPr>
        <w:jc w:val="both"/>
        <w:rPr>
          <w:rFonts w:ascii="Cambria" w:hAnsi="Cambria" w:cs="Palatino Linotype"/>
        </w:rPr>
      </w:pPr>
      <w:r w:rsidRPr="004C778D">
        <w:rPr>
          <w:rFonts w:ascii="Cambria" w:hAnsi="Cambria" w:cs="Palatino Linotype"/>
        </w:rPr>
        <w:t>Core:  Fulfills 3 credits of CIS 101 and 3 credits of AOK 4 (FSS 196)</w:t>
      </w:r>
    </w:p>
    <w:p w14:paraId="7E608E81" w14:textId="77777777" w:rsidR="00AF077B" w:rsidRDefault="00DE5F97" w:rsidP="00AF077B">
      <w:pPr>
        <w:ind w:left="720" w:hanging="720"/>
        <w:jc w:val="both"/>
        <w:rPr>
          <w:rFonts w:ascii="Cambria" w:hAnsi="Cambria" w:cs="Palatino Linotype"/>
        </w:rPr>
      </w:pPr>
      <w:r w:rsidRPr="00A96119">
        <w:rPr>
          <w:rFonts w:ascii="Cambria" w:hAnsi="Cambria" w:cs="Palatino Linotype"/>
          <w:b/>
        </w:rPr>
        <w:t>22302</w:t>
      </w:r>
      <w:r w:rsidR="00AF077B" w:rsidRPr="00A96119">
        <w:rPr>
          <w:rFonts w:ascii="Cambria" w:hAnsi="Cambria" w:cs="Palatino Linotype"/>
          <w:b/>
        </w:rPr>
        <w:tab/>
      </w:r>
      <w:r w:rsidR="00AF077B" w:rsidRPr="004C778D">
        <w:rPr>
          <w:rFonts w:ascii="Cambria" w:hAnsi="Cambria" w:cs="Palatino Linotype"/>
        </w:rPr>
        <w:tab/>
      </w:r>
      <w:r w:rsidR="00AF077B">
        <w:rPr>
          <w:rFonts w:ascii="Cambria" w:hAnsi="Cambria" w:cs="Palatino Linotype"/>
        </w:rPr>
        <w:tab/>
      </w:r>
      <w:r w:rsidR="00AF077B" w:rsidRPr="004C778D">
        <w:rPr>
          <w:rFonts w:ascii="Cambria" w:hAnsi="Cambria" w:cs="Palatino Linotype"/>
        </w:rPr>
        <w:t>TR 10:05-12:05pm</w:t>
      </w:r>
      <w:r w:rsidR="00AF077B" w:rsidRPr="004C778D">
        <w:rPr>
          <w:rFonts w:ascii="Cambria" w:hAnsi="Cambria" w:cs="Palatino Linotype"/>
        </w:rPr>
        <w:tab/>
      </w:r>
      <w:r w:rsidR="00AF077B" w:rsidRPr="004C778D">
        <w:rPr>
          <w:rFonts w:ascii="Cambria" w:hAnsi="Cambria" w:cs="Palatino Linotype"/>
        </w:rPr>
        <w:tab/>
      </w:r>
      <w:r w:rsidR="00AF077B" w:rsidRPr="004C778D">
        <w:rPr>
          <w:rFonts w:ascii="Cambria" w:hAnsi="Cambria" w:cs="Palatino Linotype"/>
        </w:rPr>
        <w:tab/>
      </w:r>
      <w:r w:rsidR="00AF077B" w:rsidRPr="004C778D">
        <w:rPr>
          <w:rFonts w:ascii="Cambria" w:hAnsi="Cambria" w:cs="Palatino Linotype"/>
        </w:rPr>
        <w:tab/>
        <w:t xml:space="preserve">Zimmer, C./Dwyer, C. </w:t>
      </w:r>
    </w:p>
    <w:p w14:paraId="5947EE5C" w14:textId="77777777" w:rsidR="00572008" w:rsidRDefault="00572008" w:rsidP="00AF077B">
      <w:pPr>
        <w:ind w:left="720" w:hanging="720"/>
        <w:jc w:val="both"/>
        <w:rPr>
          <w:rFonts w:ascii="Cambria" w:hAnsi="Cambria" w:cs="Palatino Linotype"/>
        </w:rPr>
      </w:pPr>
      <w:r>
        <w:rPr>
          <w:rFonts w:ascii="Cambria" w:hAnsi="Cambria" w:cs="Palatino Linotype"/>
        </w:rPr>
        <w:t xml:space="preserve">Modality:  </w:t>
      </w:r>
      <w:r w:rsidR="00313754">
        <w:rPr>
          <w:rFonts w:ascii="Cambria" w:hAnsi="Cambria" w:cs="Palatino Linotype"/>
        </w:rPr>
        <w:t>In person, Web-assisted</w:t>
      </w:r>
    </w:p>
    <w:p w14:paraId="3790373C" w14:textId="77777777" w:rsidR="009423F8" w:rsidRPr="004C778D" w:rsidRDefault="009423F8" w:rsidP="00AF077B">
      <w:pPr>
        <w:ind w:left="720" w:hanging="720"/>
        <w:jc w:val="both"/>
        <w:rPr>
          <w:rFonts w:ascii="Cambria" w:hAnsi="Cambria" w:cs="Palatino Linotype"/>
        </w:rPr>
      </w:pPr>
    </w:p>
    <w:p w14:paraId="32A3BD48" w14:textId="77777777" w:rsidR="00AF077B" w:rsidRPr="00AF077B" w:rsidRDefault="00AF077B" w:rsidP="00AF077B">
      <w:pPr>
        <w:jc w:val="both"/>
        <w:rPr>
          <w:rFonts w:ascii="Cambria" w:hAnsi="Cambria" w:cs="Arial"/>
          <w:color w:val="000000"/>
          <w:szCs w:val="16"/>
        </w:rPr>
      </w:pPr>
      <w:r w:rsidRPr="004C778D">
        <w:rPr>
          <w:rFonts w:ascii="Cambria" w:hAnsi="Cambria" w:cs="Palatino Linotype"/>
          <w:b/>
          <w:bCs/>
        </w:rPr>
        <w:t>Description</w:t>
      </w:r>
      <w:r w:rsidRPr="004C778D">
        <w:rPr>
          <w:rFonts w:ascii="Cambria" w:hAnsi="Cambria" w:cs="Palatino Linotype"/>
        </w:rPr>
        <w:t xml:space="preserve">: </w:t>
      </w:r>
      <w:r w:rsidRPr="004C778D">
        <w:rPr>
          <w:rStyle w:val="normalchar"/>
          <w:rFonts w:ascii="Cambria" w:hAnsi="Cambria" w:cs="Arial"/>
          <w:color w:val="000000"/>
          <w:szCs w:val="16"/>
        </w:rPr>
        <w:t xml:space="preserve">This combines computing practice with interpretation of narrative films about surveillance culture. The course will provide a survey and analysis of the data collection and surveillance opportunities enabled by pervasive networked computing and media structures that are integrated into all parts of modern life.  Material from CIS 101 will provide a grounding to understand the ability of technology to collect, sort and retain indefinitely data collected from all aspects of modern society. Students will also master basic computing skills by completing a series of lab assignments in Excel, Web Design, and Programming. The Film </w:t>
      </w:r>
      <w:r w:rsidRPr="004C778D">
        <w:rPr>
          <w:rStyle w:val="normalchar"/>
          <w:rFonts w:ascii="Cambria" w:hAnsi="Cambria" w:cs="Arial"/>
          <w:color w:val="000000"/>
          <w:szCs w:val="16"/>
        </w:rPr>
        <w:lastRenderedPageBreak/>
        <w:t xml:space="preserve">and Screen Studies portion will provide a theoretical introduction to how media culture and surveillance culture are intertwined, and through close readings of films that use surveillance as a theme, process how popular culture is making sense of a society increasingly defined by surveillance in a variety of forms.  Students bring </w:t>
      </w:r>
      <w:r>
        <w:rPr>
          <w:rStyle w:val="normalchar"/>
          <w:rFonts w:ascii="Cambria" w:hAnsi="Cambria" w:cs="Arial"/>
          <w:color w:val="000000"/>
          <w:szCs w:val="16"/>
        </w:rPr>
        <w:t>laptop computers to every class</w:t>
      </w:r>
    </w:p>
    <w:p w14:paraId="4EA14DBE" w14:textId="77777777" w:rsidR="003B5A26" w:rsidRPr="003B5A26" w:rsidRDefault="003B5A26" w:rsidP="00FA2023">
      <w:pPr>
        <w:pStyle w:val="NormalWeb"/>
        <w:pBdr>
          <w:bottom w:val="dotted" w:sz="24" w:space="1" w:color="auto"/>
        </w:pBdr>
        <w:shd w:val="clear" w:color="auto" w:fill="FFFFFF"/>
        <w:spacing w:before="0" w:beforeAutospacing="0" w:after="0" w:afterAutospacing="0"/>
        <w:rPr>
          <w:rFonts w:ascii="Cambria" w:hAnsi="Cambria"/>
          <w:b/>
          <w:color w:val="000000"/>
          <w:sz w:val="20"/>
          <w:szCs w:val="20"/>
        </w:rPr>
      </w:pPr>
    </w:p>
    <w:p w14:paraId="1D306305" w14:textId="77777777" w:rsidR="00AF077B" w:rsidRDefault="00AF077B" w:rsidP="00FA2023">
      <w:pPr>
        <w:rPr>
          <w:rFonts w:ascii="Cambria" w:hAnsi="Cambria" w:cs="Palatino Linotype"/>
          <w:sz w:val="24"/>
          <w:szCs w:val="24"/>
        </w:rPr>
      </w:pPr>
    </w:p>
    <w:p w14:paraId="645366FE" w14:textId="77777777" w:rsidR="00AF077B" w:rsidRDefault="00AF077B" w:rsidP="00FA2023">
      <w:pPr>
        <w:rPr>
          <w:rFonts w:ascii="Cambria" w:hAnsi="Cambria" w:cs="Palatino Linotype"/>
          <w:sz w:val="24"/>
          <w:szCs w:val="24"/>
        </w:rPr>
      </w:pPr>
      <w:r>
        <w:rPr>
          <w:rFonts w:ascii="Cambria" w:hAnsi="Cambria" w:cs="Palatino Linotype"/>
          <w:sz w:val="24"/>
          <w:szCs w:val="24"/>
        </w:rPr>
        <w:t>Individual courses (one Honors course credit each):</w:t>
      </w:r>
    </w:p>
    <w:p w14:paraId="6EA3169B" w14:textId="77777777" w:rsidR="00AF077B" w:rsidRDefault="00AF077B" w:rsidP="00FA2023">
      <w:pPr>
        <w:rPr>
          <w:rFonts w:ascii="Cambria" w:hAnsi="Cambria" w:cs="Palatino Linotype"/>
          <w:sz w:val="24"/>
          <w:szCs w:val="24"/>
        </w:rPr>
      </w:pPr>
    </w:p>
    <w:p w14:paraId="01A72D93" w14:textId="77777777" w:rsidR="008439B3" w:rsidRDefault="008439B3" w:rsidP="008439B3">
      <w:pPr>
        <w:pStyle w:val="NormalWeb"/>
        <w:spacing w:before="0" w:beforeAutospacing="0" w:after="0" w:afterAutospacing="0"/>
        <w:rPr>
          <w:rFonts w:ascii="Cambria" w:hAnsi="Cambria" w:cs="Palatino Linotype"/>
        </w:rPr>
      </w:pPr>
      <w:r w:rsidRPr="006B344D">
        <w:rPr>
          <w:rFonts w:ascii="Cambria" w:hAnsi="Cambria" w:cs="Palatino Linotype"/>
          <w:b/>
          <w:sz w:val="20"/>
          <w:szCs w:val="20"/>
        </w:rPr>
        <w:t>ART 298D</w:t>
      </w:r>
      <w:r w:rsidRPr="006B344D">
        <w:rPr>
          <w:rFonts w:ascii="Cambria" w:hAnsi="Cambria" w:cs="Palatino Linotype"/>
          <w:b/>
          <w:sz w:val="20"/>
          <w:szCs w:val="20"/>
        </w:rPr>
        <w:tab/>
      </w:r>
      <w:r w:rsidRPr="006B344D">
        <w:rPr>
          <w:rFonts w:ascii="Cambria" w:hAnsi="Cambria" w:cs="Palatino Linotype"/>
          <w:b/>
          <w:sz w:val="20"/>
          <w:szCs w:val="20"/>
        </w:rPr>
        <w:tab/>
      </w:r>
      <w:r w:rsidRPr="006B344D">
        <w:rPr>
          <w:rStyle w:val="Strong"/>
          <w:rFonts w:ascii="Cambria" w:hAnsi="Cambria"/>
          <w:color w:val="000000"/>
          <w:sz w:val="20"/>
          <w:szCs w:val="20"/>
        </w:rPr>
        <w:t>Topic: French Art: From the Middle Ages to Modern Times</w:t>
      </w:r>
      <w:r>
        <w:rPr>
          <w:rFonts w:ascii="Cambria" w:hAnsi="Cambria" w:cs="Palatino Linotype"/>
          <w:b/>
        </w:rPr>
        <w:tab/>
      </w:r>
      <w:r>
        <w:rPr>
          <w:rFonts w:ascii="Cambria" w:hAnsi="Cambria" w:cs="Palatino Linotype"/>
          <w:b/>
        </w:rPr>
        <w:tab/>
      </w:r>
      <w:r>
        <w:rPr>
          <w:rFonts w:ascii="Cambria" w:hAnsi="Cambria" w:cs="Palatino Linotype"/>
        </w:rPr>
        <w:t xml:space="preserve">3 </w:t>
      </w:r>
      <w:proofErr w:type="spellStart"/>
      <w:r>
        <w:rPr>
          <w:rFonts w:ascii="Cambria" w:hAnsi="Cambria" w:cs="Palatino Linotype"/>
        </w:rPr>
        <w:t>crs</w:t>
      </w:r>
      <w:proofErr w:type="spellEnd"/>
    </w:p>
    <w:p w14:paraId="058C1E39" w14:textId="77777777" w:rsidR="008439B3" w:rsidRDefault="008439B3" w:rsidP="008439B3">
      <w:pPr>
        <w:rPr>
          <w:rFonts w:ascii="Cambria" w:hAnsi="Cambria" w:cs="Palatino Linotype"/>
        </w:rPr>
      </w:pPr>
      <w:r>
        <w:rPr>
          <w:rFonts w:ascii="Cambria" w:hAnsi="Cambria" w:cs="Palatino Linotype"/>
        </w:rPr>
        <w:t>AOK 2 or AOK 4</w:t>
      </w:r>
      <w:r>
        <w:rPr>
          <w:rFonts w:ascii="Cambria" w:hAnsi="Cambria" w:cs="Palatino Linotype"/>
        </w:rPr>
        <w:tab/>
      </w:r>
      <w:r>
        <w:rPr>
          <w:rFonts w:ascii="Cambria" w:hAnsi="Cambria" w:cs="Palatino Linotype"/>
        </w:rPr>
        <w:tab/>
      </w:r>
    </w:p>
    <w:p w14:paraId="6B701E90" w14:textId="77777777" w:rsidR="008439B3" w:rsidRDefault="008439B3" w:rsidP="008439B3">
      <w:pPr>
        <w:rPr>
          <w:rFonts w:ascii="Cambria" w:hAnsi="Cambria" w:cs="Palatino Linotype"/>
        </w:rPr>
      </w:pPr>
      <w:r>
        <w:rPr>
          <w:rFonts w:ascii="Cambria" w:hAnsi="Cambria" w:cs="Palatino Linotype"/>
          <w:b/>
        </w:rPr>
        <w:tab/>
      </w:r>
      <w:r>
        <w:rPr>
          <w:rFonts w:ascii="Cambria" w:hAnsi="Cambria" w:cs="Palatino Linotype"/>
          <w:b/>
        </w:rPr>
        <w:tab/>
      </w:r>
      <w:r>
        <w:rPr>
          <w:rFonts w:ascii="Cambria" w:hAnsi="Cambria" w:cs="Palatino Linotype"/>
          <w:b/>
        </w:rPr>
        <w:tab/>
      </w:r>
      <w:r>
        <w:rPr>
          <w:rFonts w:ascii="Cambria" w:hAnsi="Cambria" w:cs="Palatino Linotype"/>
        </w:rPr>
        <w:t>R 12:15pm – 3:15pm</w:t>
      </w:r>
      <w:r>
        <w:rPr>
          <w:rFonts w:ascii="Cambria" w:hAnsi="Cambria" w:cs="Palatino Linotype"/>
        </w:rPr>
        <w:tab/>
      </w:r>
      <w:r>
        <w:rPr>
          <w:rFonts w:ascii="Cambria" w:hAnsi="Cambria" w:cs="Palatino Linotype"/>
        </w:rPr>
        <w:tab/>
      </w:r>
      <w:r>
        <w:rPr>
          <w:rFonts w:ascii="Cambria" w:hAnsi="Cambria" w:cs="Palatino Linotype"/>
        </w:rPr>
        <w:tab/>
      </w:r>
      <w:r>
        <w:rPr>
          <w:rFonts w:ascii="Cambria" w:hAnsi="Cambria" w:cs="Palatino Linotype"/>
        </w:rPr>
        <w:tab/>
      </w:r>
      <w:r>
        <w:rPr>
          <w:rFonts w:ascii="Cambria" w:hAnsi="Cambria" w:cs="Palatino Linotype"/>
        </w:rPr>
        <w:tab/>
        <w:t>Benton, J.</w:t>
      </w:r>
    </w:p>
    <w:p w14:paraId="475165F1" w14:textId="77777777" w:rsidR="008439B3" w:rsidRPr="003D3D20" w:rsidRDefault="008439B3" w:rsidP="008439B3">
      <w:pPr>
        <w:rPr>
          <w:rFonts w:ascii="Cambria" w:hAnsi="Cambria"/>
          <w:color w:val="000000"/>
        </w:rPr>
      </w:pPr>
      <w:r>
        <w:rPr>
          <w:rFonts w:ascii="Cambria" w:hAnsi="Cambria"/>
          <w:color w:val="000000"/>
        </w:rPr>
        <w:t>Modality: Online MIXAS (CRN FORTHCOMING)</w:t>
      </w:r>
    </w:p>
    <w:p w14:paraId="18C0B13C" w14:textId="77777777" w:rsidR="008439B3" w:rsidRDefault="008439B3" w:rsidP="008439B3">
      <w:pPr>
        <w:rPr>
          <w:rFonts w:ascii="Cambria" w:hAnsi="Cambria" w:cs="Palatino Linotype"/>
        </w:rPr>
      </w:pPr>
    </w:p>
    <w:p w14:paraId="335C06BE" w14:textId="77777777" w:rsidR="008439B3" w:rsidRPr="006B344D" w:rsidRDefault="008439B3" w:rsidP="008439B3">
      <w:pPr>
        <w:pStyle w:val="NormalWeb"/>
        <w:spacing w:before="0" w:beforeAutospacing="0" w:after="0" w:afterAutospacing="0"/>
        <w:rPr>
          <w:rFonts w:ascii="Cambria" w:hAnsi="Cambria"/>
          <w:color w:val="000000"/>
          <w:sz w:val="20"/>
          <w:szCs w:val="20"/>
        </w:rPr>
      </w:pPr>
      <w:r w:rsidRPr="004C778D">
        <w:rPr>
          <w:rFonts w:ascii="Cambria" w:hAnsi="Cambria" w:cs="Palatino Linotype"/>
          <w:b/>
          <w:bCs/>
        </w:rPr>
        <w:t>Course Description</w:t>
      </w:r>
      <w:r w:rsidRPr="006D329A">
        <w:rPr>
          <w:rFonts w:ascii="Cambria" w:hAnsi="Cambria" w:cs="Palatino Linotype"/>
          <w:b/>
          <w:bCs/>
        </w:rPr>
        <w:t xml:space="preserve">:  </w:t>
      </w:r>
      <w:r w:rsidRPr="006D329A">
        <w:rPr>
          <w:rFonts w:ascii="Cambria" w:hAnsi="Cambria" w:cs="Arial"/>
        </w:rPr>
        <w:t> </w:t>
      </w:r>
      <w:r w:rsidRPr="006B344D">
        <w:rPr>
          <w:rFonts w:ascii="Cambria" w:hAnsi="Cambria"/>
          <w:color w:val="000000"/>
          <w:sz w:val="20"/>
          <w:szCs w:val="20"/>
        </w:rPr>
        <w:t>This course offers a comprehensive overview of the fine arts, architecture, culture, and history of France from the Middle Ages to the present. Within an historical framework, students are introduced to important artists, monuments, styles, and movements that have shaped one of the richest cultures of Western civilization. Included in this course is a visit to The Metropolitan Museum of Art with a private guided tour through the French painting galleries.</w:t>
      </w:r>
    </w:p>
    <w:p w14:paraId="6C7B667C" w14:textId="77777777" w:rsidR="008439B3" w:rsidRDefault="008439B3" w:rsidP="008439B3">
      <w:pPr>
        <w:pStyle w:val="NormalWeb"/>
        <w:spacing w:before="0" w:beforeAutospacing="0" w:after="0" w:afterAutospacing="0"/>
        <w:rPr>
          <w:color w:val="000000"/>
        </w:rPr>
      </w:pPr>
    </w:p>
    <w:p w14:paraId="55179D7B" w14:textId="77777777" w:rsidR="008439B3" w:rsidRDefault="008439B3" w:rsidP="008439B3">
      <w:pPr>
        <w:widowControl w:val="0"/>
        <w:tabs>
          <w:tab w:val="left" w:pos="90"/>
        </w:tabs>
        <w:autoSpaceDE w:val="0"/>
        <w:autoSpaceDN w:val="0"/>
        <w:adjustRightInd w:val="0"/>
        <w:rPr>
          <w:rFonts w:ascii="Cambria" w:hAnsi="Cambria" w:cs="Palatino Linotype"/>
        </w:rPr>
      </w:pPr>
      <w:r w:rsidRPr="004C778D">
        <w:rPr>
          <w:rFonts w:ascii="Cambria" w:hAnsi="Cambria" w:cs="Palatino Linotype"/>
        </w:rPr>
        <w:t>*********************************</w:t>
      </w:r>
    </w:p>
    <w:p w14:paraId="06014A09" w14:textId="77777777" w:rsidR="00FA2023" w:rsidRDefault="00FA2023" w:rsidP="00FA2023">
      <w:pPr>
        <w:pStyle w:val="Heading4"/>
        <w:rPr>
          <w:rFonts w:ascii="Cambria" w:hAnsi="Cambria"/>
          <w:bCs w:val="0"/>
        </w:rPr>
      </w:pPr>
      <w:r>
        <w:rPr>
          <w:rFonts w:ascii="Cambria" w:hAnsi="Cambria"/>
          <w:bCs w:val="0"/>
        </w:rPr>
        <w:t>BIO 124</w:t>
      </w:r>
      <w:r>
        <w:rPr>
          <w:rFonts w:ascii="Cambria" w:hAnsi="Cambria"/>
          <w:bCs w:val="0"/>
        </w:rPr>
        <w:tab/>
      </w:r>
      <w:r>
        <w:rPr>
          <w:rFonts w:ascii="Cambria" w:hAnsi="Cambria"/>
          <w:bCs w:val="0"/>
        </w:rPr>
        <w:tab/>
      </w:r>
      <w:r w:rsidR="003B5A26">
        <w:rPr>
          <w:rFonts w:ascii="Cambria" w:hAnsi="Cambria"/>
          <w:bCs w:val="0"/>
        </w:rPr>
        <w:t>Introduction to Neuroscience</w:t>
      </w:r>
      <w:r>
        <w:rPr>
          <w:rFonts w:ascii="Cambria" w:hAnsi="Cambria"/>
          <w:bCs w:val="0"/>
        </w:rPr>
        <w:tab/>
      </w:r>
      <w:r>
        <w:rPr>
          <w:rFonts w:ascii="Cambria" w:hAnsi="Cambria"/>
          <w:bCs w:val="0"/>
        </w:rPr>
        <w:tab/>
      </w:r>
      <w:r>
        <w:rPr>
          <w:rFonts w:ascii="Cambria" w:hAnsi="Cambria"/>
          <w:bCs w:val="0"/>
        </w:rPr>
        <w:tab/>
      </w:r>
      <w:r>
        <w:rPr>
          <w:rFonts w:ascii="Cambria" w:hAnsi="Cambria"/>
          <w:bCs w:val="0"/>
        </w:rPr>
        <w:tab/>
      </w:r>
      <w:r w:rsidR="00CE3AB0">
        <w:rPr>
          <w:rFonts w:ascii="Cambria" w:hAnsi="Cambria"/>
          <w:bCs w:val="0"/>
        </w:rPr>
        <w:tab/>
      </w:r>
      <w:r w:rsidR="00CE3AB0">
        <w:rPr>
          <w:rFonts w:ascii="Cambria" w:hAnsi="Cambria"/>
          <w:bCs w:val="0"/>
        </w:rPr>
        <w:tab/>
      </w:r>
      <w:r>
        <w:rPr>
          <w:rFonts w:ascii="Cambria" w:hAnsi="Cambria"/>
          <w:b w:val="0"/>
          <w:bCs w:val="0"/>
        </w:rPr>
        <w:t xml:space="preserve">3 </w:t>
      </w:r>
      <w:proofErr w:type="spellStart"/>
      <w:r>
        <w:rPr>
          <w:rFonts w:ascii="Cambria" w:hAnsi="Cambria"/>
          <w:b w:val="0"/>
          <w:bCs w:val="0"/>
        </w:rPr>
        <w:t>crs</w:t>
      </w:r>
      <w:proofErr w:type="spellEnd"/>
      <w:r>
        <w:rPr>
          <w:rFonts w:ascii="Cambria" w:hAnsi="Cambria"/>
          <w:b w:val="0"/>
          <w:bCs w:val="0"/>
        </w:rPr>
        <w:t>.</w:t>
      </w:r>
      <w:r>
        <w:rPr>
          <w:rFonts w:ascii="Cambria" w:hAnsi="Cambria"/>
          <w:bCs w:val="0"/>
        </w:rPr>
        <w:t xml:space="preserve"> </w:t>
      </w:r>
    </w:p>
    <w:p w14:paraId="7A81E048" w14:textId="77777777" w:rsidR="00FA2023" w:rsidRPr="004349FD" w:rsidRDefault="003B5A26" w:rsidP="00FA2023">
      <w:r>
        <w:t xml:space="preserve">Core:  Foundation:  Lab Science </w:t>
      </w:r>
      <w:r w:rsidR="00FA2023">
        <w:t>or Area of Knowledge V</w:t>
      </w:r>
      <w:r>
        <w:t>.  NOT OPEN TO BIO MAJORS</w:t>
      </w:r>
    </w:p>
    <w:p w14:paraId="63862004" w14:textId="77777777" w:rsidR="003B5A26" w:rsidRDefault="00A96119" w:rsidP="00FA2023">
      <w:pPr>
        <w:pStyle w:val="Heading4"/>
        <w:rPr>
          <w:rFonts w:ascii="Cambria" w:hAnsi="Cambria"/>
          <w:b w:val="0"/>
          <w:bCs w:val="0"/>
        </w:rPr>
      </w:pPr>
      <w:r w:rsidRPr="00A96119">
        <w:rPr>
          <w:rFonts w:ascii="Cambria" w:hAnsi="Cambria"/>
          <w:bCs w:val="0"/>
        </w:rPr>
        <w:t>21699</w:t>
      </w:r>
      <w:r>
        <w:rPr>
          <w:rFonts w:ascii="Cambria" w:hAnsi="Cambria"/>
          <w:b w:val="0"/>
          <w:bCs w:val="0"/>
        </w:rPr>
        <w:tab/>
        <w:t>LEC</w:t>
      </w:r>
      <w:r>
        <w:rPr>
          <w:rFonts w:ascii="Cambria" w:hAnsi="Cambria"/>
          <w:b w:val="0"/>
          <w:bCs w:val="0"/>
        </w:rPr>
        <w:tab/>
      </w:r>
      <w:r>
        <w:rPr>
          <w:rFonts w:ascii="Cambria" w:hAnsi="Cambria"/>
          <w:b w:val="0"/>
          <w:bCs w:val="0"/>
        </w:rPr>
        <w:tab/>
        <w:t>W 1:20pm – 3:20pm</w:t>
      </w:r>
      <w:r w:rsidR="003B5A26">
        <w:rPr>
          <w:rFonts w:ascii="Cambria" w:hAnsi="Cambria"/>
          <w:b w:val="0"/>
          <w:bCs w:val="0"/>
        </w:rPr>
        <w:tab/>
      </w:r>
      <w:r w:rsidR="00FA2023">
        <w:rPr>
          <w:rFonts w:ascii="Cambria" w:hAnsi="Cambria"/>
          <w:b w:val="0"/>
          <w:bCs w:val="0"/>
        </w:rPr>
        <w:tab/>
      </w:r>
      <w:r w:rsidR="00FA2023">
        <w:rPr>
          <w:rFonts w:ascii="Cambria" w:hAnsi="Cambria"/>
          <w:b w:val="0"/>
          <w:bCs w:val="0"/>
        </w:rPr>
        <w:tab/>
      </w:r>
      <w:r w:rsidR="00FA2023">
        <w:rPr>
          <w:rFonts w:ascii="Cambria" w:hAnsi="Cambria"/>
          <w:b w:val="0"/>
          <w:bCs w:val="0"/>
        </w:rPr>
        <w:tab/>
      </w:r>
      <w:r w:rsidR="00FA2023">
        <w:rPr>
          <w:rFonts w:ascii="Cambria" w:hAnsi="Cambria"/>
          <w:b w:val="0"/>
          <w:bCs w:val="0"/>
        </w:rPr>
        <w:tab/>
      </w:r>
      <w:r w:rsidR="003B5A26">
        <w:rPr>
          <w:rFonts w:ascii="Cambria" w:hAnsi="Cambria"/>
          <w:b w:val="0"/>
          <w:bCs w:val="0"/>
        </w:rPr>
        <w:t>.</w:t>
      </w:r>
    </w:p>
    <w:p w14:paraId="2B872F04" w14:textId="77777777" w:rsidR="00FA2023" w:rsidRDefault="00A96119" w:rsidP="00FA2023">
      <w:pPr>
        <w:pStyle w:val="Heading4"/>
        <w:rPr>
          <w:rFonts w:ascii="Cambria" w:hAnsi="Cambria"/>
          <w:b w:val="0"/>
          <w:bCs w:val="0"/>
        </w:rPr>
      </w:pPr>
      <w:r>
        <w:rPr>
          <w:rFonts w:ascii="Cambria" w:hAnsi="Cambria"/>
          <w:bCs w:val="0"/>
        </w:rPr>
        <w:t>21700</w:t>
      </w:r>
      <w:r w:rsidR="003B5A26" w:rsidRPr="00FD5374">
        <w:rPr>
          <w:rFonts w:ascii="Cambria" w:hAnsi="Cambria"/>
          <w:bCs w:val="0"/>
        </w:rPr>
        <w:tab/>
      </w:r>
      <w:r w:rsidR="003B5A26">
        <w:rPr>
          <w:rFonts w:ascii="Cambria" w:hAnsi="Cambria"/>
          <w:b w:val="0"/>
          <w:bCs w:val="0"/>
        </w:rPr>
        <w:t>LAB</w:t>
      </w:r>
      <w:r w:rsidR="003B5A26">
        <w:rPr>
          <w:rFonts w:ascii="Cambria" w:hAnsi="Cambria"/>
          <w:b w:val="0"/>
          <w:bCs w:val="0"/>
        </w:rPr>
        <w:tab/>
      </w:r>
      <w:r w:rsidR="003B5A26">
        <w:rPr>
          <w:rFonts w:ascii="Cambria" w:hAnsi="Cambria"/>
          <w:b w:val="0"/>
          <w:bCs w:val="0"/>
        </w:rPr>
        <w:tab/>
        <w:t>R 2:25pm – 4:25pm</w:t>
      </w:r>
      <w:r w:rsidR="00FA2023">
        <w:rPr>
          <w:rFonts w:ascii="Cambria" w:hAnsi="Cambria"/>
          <w:b w:val="0"/>
          <w:bCs w:val="0"/>
        </w:rPr>
        <w:tab/>
      </w:r>
      <w:proofErr w:type="gramStart"/>
      <w:r w:rsidR="00FD5374">
        <w:rPr>
          <w:rFonts w:ascii="Cambria" w:hAnsi="Cambria"/>
          <w:b w:val="0"/>
          <w:bCs w:val="0"/>
        </w:rPr>
        <w:t xml:space="preserve">or  </w:t>
      </w:r>
      <w:r>
        <w:rPr>
          <w:rFonts w:ascii="Cambria" w:hAnsi="Cambria"/>
          <w:bCs w:val="0"/>
        </w:rPr>
        <w:t>22503</w:t>
      </w:r>
      <w:proofErr w:type="gramEnd"/>
      <w:r w:rsidR="00FD5374">
        <w:rPr>
          <w:rFonts w:ascii="Cambria" w:hAnsi="Cambria"/>
          <w:bCs w:val="0"/>
        </w:rPr>
        <w:t xml:space="preserve">  </w:t>
      </w:r>
      <w:r w:rsidR="00FD5374">
        <w:rPr>
          <w:rFonts w:ascii="Cambria" w:hAnsi="Cambria"/>
          <w:b w:val="0"/>
          <w:bCs w:val="0"/>
        </w:rPr>
        <w:t xml:space="preserve">LAB </w:t>
      </w:r>
      <w:r w:rsidR="00FD5374">
        <w:rPr>
          <w:rFonts w:ascii="Cambria" w:hAnsi="Cambria"/>
          <w:b w:val="0"/>
          <w:bCs w:val="0"/>
        </w:rPr>
        <w:tab/>
      </w:r>
      <w:r>
        <w:rPr>
          <w:rFonts w:ascii="Cambria" w:hAnsi="Cambria"/>
          <w:b w:val="0"/>
          <w:bCs w:val="0"/>
        </w:rPr>
        <w:t>R 10:05am – 12:05pm</w:t>
      </w:r>
    </w:p>
    <w:p w14:paraId="7C238610" w14:textId="77777777" w:rsidR="00A96119" w:rsidRPr="00A96119" w:rsidRDefault="00A96119" w:rsidP="00A96119">
      <w:r>
        <w:t xml:space="preserve">Modality:  LEC </w:t>
      </w:r>
      <w:proofErr w:type="spellStart"/>
      <w:r>
        <w:t>Hyflex</w:t>
      </w:r>
      <w:proofErr w:type="spellEnd"/>
      <w:r>
        <w:t>; LAB Web-assisted</w:t>
      </w:r>
    </w:p>
    <w:p w14:paraId="79DB1D4D" w14:textId="77777777" w:rsidR="00FD5374" w:rsidRPr="00FD5374" w:rsidRDefault="00FD5374" w:rsidP="00FD5374"/>
    <w:p w14:paraId="66001F29" w14:textId="77777777" w:rsidR="00FA2023" w:rsidRDefault="00FA2023" w:rsidP="00FA2023">
      <w:pPr>
        <w:rPr>
          <w:rFonts w:ascii="Cambria" w:hAnsi="Cambria"/>
          <w:color w:val="000000"/>
          <w:shd w:val="clear" w:color="auto" w:fill="FFFFFF"/>
        </w:rPr>
      </w:pPr>
      <w:r w:rsidRPr="004C778D">
        <w:rPr>
          <w:rFonts w:ascii="Cambria" w:hAnsi="Cambria" w:cs="Palatino Linotype"/>
          <w:b/>
        </w:rPr>
        <w:t xml:space="preserve">Course Description:  </w:t>
      </w:r>
      <w:r w:rsidR="003B5A26" w:rsidRPr="003B5A26">
        <w:rPr>
          <w:rFonts w:ascii="Cambria" w:hAnsi="Cambria"/>
          <w:color w:val="000000"/>
          <w:shd w:val="clear" w:color="auto" w:fill="FFFFFF"/>
        </w:rPr>
        <w:t>This course is designed for Undeclared and Non-Science Majors interested in exploring Biology and Neuroscience through lecture and lab activities centered on the nervous system. The course is designed to fulfill the prerequisites for Neurobiology (BIO 325) - a required course in the Neuroscience Minor sequence. This course also fulfills the Science lab core requirement </w:t>
      </w:r>
    </w:p>
    <w:p w14:paraId="2DB86267" w14:textId="77777777" w:rsidR="00D04C16" w:rsidRPr="003B5A26" w:rsidRDefault="00D04C16" w:rsidP="00FA2023">
      <w:pPr>
        <w:rPr>
          <w:rFonts w:ascii="Cambria" w:hAnsi="Cambria"/>
        </w:rPr>
      </w:pPr>
    </w:p>
    <w:p w14:paraId="15A3E296" w14:textId="77777777" w:rsidR="00FA2023" w:rsidRDefault="00FA2023" w:rsidP="00FA2023">
      <w:pPr>
        <w:rPr>
          <w:rFonts w:ascii="Cambria" w:hAnsi="Cambria" w:cs="Palatino Linotype"/>
          <w:sz w:val="24"/>
          <w:szCs w:val="24"/>
        </w:rPr>
      </w:pPr>
      <w:r w:rsidRPr="004C778D">
        <w:rPr>
          <w:rFonts w:ascii="Cambria" w:hAnsi="Cambria" w:cs="Palatino Linotype"/>
          <w:sz w:val="24"/>
          <w:szCs w:val="24"/>
        </w:rPr>
        <w:t>****************************</w:t>
      </w:r>
    </w:p>
    <w:p w14:paraId="4B384DD0" w14:textId="77777777" w:rsidR="00FC37A0" w:rsidRDefault="00FC37A0" w:rsidP="002D1F89">
      <w:pPr>
        <w:pStyle w:val="Heading4"/>
        <w:rPr>
          <w:rFonts w:ascii="Cambria" w:hAnsi="Cambria"/>
          <w:b w:val="0"/>
          <w:bCs w:val="0"/>
        </w:rPr>
      </w:pPr>
      <w:r>
        <w:rPr>
          <w:rFonts w:ascii="Cambria" w:hAnsi="Cambria"/>
          <w:bCs w:val="0"/>
        </w:rPr>
        <w:t>COS 244</w:t>
      </w:r>
      <w:r>
        <w:rPr>
          <w:rFonts w:ascii="Cambria" w:hAnsi="Cambria"/>
          <w:bCs w:val="0"/>
        </w:rPr>
        <w:tab/>
      </w:r>
      <w:r>
        <w:rPr>
          <w:rFonts w:ascii="Cambria" w:hAnsi="Cambria"/>
          <w:bCs w:val="0"/>
        </w:rPr>
        <w:tab/>
        <w:t>Digital Cultures</w:t>
      </w:r>
      <w:r>
        <w:rPr>
          <w:rFonts w:ascii="Cambria" w:hAnsi="Cambria"/>
          <w:bCs w:val="0"/>
        </w:rPr>
        <w:tab/>
      </w:r>
      <w:r>
        <w:rPr>
          <w:rFonts w:ascii="Cambria" w:hAnsi="Cambria"/>
          <w:bCs w:val="0"/>
        </w:rPr>
        <w:tab/>
      </w:r>
      <w:r>
        <w:rPr>
          <w:rFonts w:ascii="Cambria" w:hAnsi="Cambria"/>
          <w:bCs w:val="0"/>
        </w:rPr>
        <w:tab/>
      </w:r>
      <w:r>
        <w:rPr>
          <w:rFonts w:ascii="Cambria" w:hAnsi="Cambria"/>
          <w:bCs w:val="0"/>
        </w:rPr>
        <w:tab/>
      </w:r>
      <w:r>
        <w:rPr>
          <w:rFonts w:ascii="Cambria" w:hAnsi="Cambria"/>
          <w:bCs w:val="0"/>
        </w:rPr>
        <w:tab/>
      </w:r>
      <w:r>
        <w:rPr>
          <w:rFonts w:ascii="Cambria" w:hAnsi="Cambria"/>
          <w:bCs w:val="0"/>
        </w:rPr>
        <w:tab/>
      </w:r>
      <w:r>
        <w:rPr>
          <w:rFonts w:ascii="Cambria" w:hAnsi="Cambria"/>
          <w:bCs w:val="0"/>
        </w:rPr>
        <w:tab/>
      </w:r>
      <w:r>
        <w:rPr>
          <w:rFonts w:ascii="Cambria" w:hAnsi="Cambria"/>
          <w:bCs w:val="0"/>
        </w:rPr>
        <w:tab/>
      </w:r>
      <w:r>
        <w:rPr>
          <w:rFonts w:ascii="Cambria" w:hAnsi="Cambria"/>
          <w:b w:val="0"/>
          <w:bCs w:val="0"/>
        </w:rPr>
        <w:t xml:space="preserve">3 </w:t>
      </w:r>
      <w:proofErr w:type="spellStart"/>
      <w:r>
        <w:rPr>
          <w:rFonts w:ascii="Cambria" w:hAnsi="Cambria"/>
          <w:b w:val="0"/>
          <w:bCs w:val="0"/>
        </w:rPr>
        <w:t>crs</w:t>
      </w:r>
      <w:proofErr w:type="spellEnd"/>
    </w:p>
    <w:p w14:paraId="4A0DFCAE" w14:textId="77777777" w:rsidR="00FC37A0" w:rsidRPr="00FC37A0" w:rsidRDefault="00FC37A0" w:rsidP="00FC37A0">
      <w:r>
        <w:t>Area of Knowledge V</w:t>
      </w:r>
    </w:p>
    <w:p w14:paraId="15A36A11" w14:textId="77777777" w:rsidR="00FC37A0" w:rsidRPr="006775E0" w:rsidRDefault="00AC0650" w:rsidP="00FC37A0">
      <w:pPr>
        <w:rPr>
          <w:rFonts w:ascii="Cambria" w:hAnsi="Cambria"/>
        </w:rPr>
      </w:pPr>
      <w:r>
        <w:rPr>
          <w:rFonts w:ascii="Cambria" w:hAnsi="Cambria"/>
          <w:b/>
        </w:rPr>
        <w:t>22079</w:t>
      </w:r>
      <w:r w:rsidR="00FC37A0" w:rsidRPr="006775E0">
        <w:rPr>
          <w:rFonts w:ascii="Cambria" w:hAnsi="Cambria"/>
          <w:b/>
        </w:rPr>
        <w:tab/>
      </w:r>
      <w:r w:rsidR="00FC37A0" w:rsidRPr="006775E0">
        <w:rPr>
          <w:rFonts w:ascii="Cambria" w:hAnsi="Cambria"/>
          <w:b/>
        </w:rPr>
        <w:tab/>
      </w:r>
      <w:r w:rsidR="00FC37A0" w:rsidRPr="006775E0">
        <w:rPr>
          <w:rFonts w:ascii="Cambria" w:hAnsi="Cambria"/>
          <w:b/>
        </w:rPr>
        <w:tab/>
      </w:r>
      <w:r w:rsidR="00FC37A0" w:rsidRPr="006775E0">
        <w:rPr>
          <w:rFonts w:ascii="Cambria" w:hAnsi="Cambria"/>
        </w:rPr>
        <w:t>TR 1:50pm – 3:15pm</w:t>
      </w:r>
      <w:r w:rsidR="00FC37A0" w:rsidRPr="006775E0">
        <w:rPr>
          <w:rFonts w:ascii="Cambria" w:hAnsi="Cambria"/>
        </w:rPr>
        <w:tab/>
      </w:r>
      <w:r w:rsidR="00FC37A0" w:rsidRPr="006775E0">
        <w:rPr>
          <w:rFonts w:ascii="Cambria" w:hAnsi="Cambria"/>
        </w:rPr>
        <w:tab/>
      </w:r>
      <w:r w:rsidR="00FC37A0" w:rsidRPr="006775E0">
        <w:rPr>
          <w:rFonts w:ascii="Cambria" w:hAnsi="Cambria"/>
        </w:rPr>
        <w:tab/>
      </w:r>
      <w:r w:rsidR="00FC37A0" w:rsidRPr="006775E0">
        <w:rPr>
          <w:rFonts w:ascii="Cambria" w:hAnsi="Cambria"/>
        </w:rPr>
        <w:tab/>
      </w:r>
      <w:r w:rsidR="00FC37A0" w:rsidRPr="006775E0">
        <w:rPr>
          <w:rFonts w:ascii="Cambria" w:hAnsi="Cambria"/>
        </w:rPr>
        <w:tab/>
      </w:r>
      <w:proofErr w:type="spellStart"/>
      <w:r w:rsidR="00FC37A0" w:rsidRPr="006775E0">
        <w:rPr>
          <w:rFonts w:ascii="Cambria" w:hAnsi="Cambria"/>
        </w:rPr>
        <w:t>Szablewicz</w:t>
      </w:r>
      <w:proofErr w:type="spellEnd"/>
      <w:r w:rsidR="00FC37A0" w:rsidRPr="006775E0">
        <w:rPr>
          <w:rFonts w:ascii="Cambria" w:hAnsi="Cambria"/>
        </w:rPr>
        <w:t>, M.</w:t>
      </w:r>
    </w:p>
    <w:p w14:paraId="3928D343" w14:textId="77777777" w:rsidR="00FC37A0" w:rsidRPr="006775E0" w:rsidRDefault="00FC37A0" w:rsidP="00FC37A0">
      <w:pPr>
        <w:rPr>
          <w:rFonts w:ascii="Cambria" w:hAnsi="Cambria"/>
        </w:rPr>
      </w:pPr>
    </w:p>
    <w:p w14:paraId="6E3D76F2" w14:textId="77777777" w:rsidR="00FC37A0" w:rsidRPr="006775E0" w:rsidRDefault="00FC37A0" w:rsidP="00FC37A0">
      <w:pPr>
        <w:rPr>
          <w:rFonts w:ascii="Cambria" w:hAnsi="Cambria"/>
        </w:rPr>
      </w:pPr>
      <w:r w:rsidRPr="00CE3AB0">
        <w:rPr>
          <w:rFonts w:ascii="Cambria" w:hAnsi="Cambria" w:cs="Palatino Linotype"/>
          <w:b/>
        </w:rPr>
        <w:t>Course Description</w:t>
      </w:r>
      <w:r>
        <w:rPr>
          <w:rFonts w:ascii="Cambria" w:hAnsi="Cambria" w:cs="Palatino Linotype"/>
          <w:b/>
        </w:rPr>
        <w:t xml:space="preserve">:  </w:t>
      </w:r>
      <w:r w:rsidRPr="006775E0">
        <w:rPr>
          <w:rFonts w:ascii="Cambria" w:hAnsi="Cambria" w:cs="Arial"/>
        </w:rPr>
        <w:t>This course explores the ways in which digital media and information technologies are impacting everyday life, culture, institutions and identities. We will address issues of representation, identity, policy, regulation, law, ethics, aesthetics and consumption in the digital era. We will ask: How does new media alter the ways in which we communicate? Play? Do business? Gather information? Entertain ourselves? Imagine our worlds? Participate in the democratic process? And engage in social change? What are the consequences of these innovations?</w:t>
      </w:r>
    </w:p>
    <w:p w14:paraId="4709184D" w14:textId="77777777" w:rsidR="00FC37A0" w:rsidRDefault="00FC37A0" w:rsidP="002D1F89">
      <w:pPr>
        <w:pStyle w:val="Heading4"/>
        <w:rPr>
          <w:rFonts w:ascii="Cambria" w:hAnsi="Cambria"/>
          <w:bCs w:val="0"/>
        </w:rPr>
      </w:pPr>
    </w:p>
    <w:p w14:paraId="42F61B83" w14:textId="77777777" w:rsidR="00FC37A0" w:rsidRDefault="00FC37A0" w:rsidP="00FC37A0">
      <w:pPr>
        <w:rPr>
          <w:rFonts w:ascii="Cambria" w:hAnsi="Cambria" w:cs="Palatino Linotype"/>
          <w:sz w:val="24"/>
          <w:szCs w:val="24"/>
        </w:rPr>
      </w:pPr>
      <w:r w:rsidRPr="004C778D">
        <w:rPr>
          <w:rFonts w:ascii="Cambria" w:hAnsi="Cambria" w:cs="Palatino Linotype"/>
          <w:sz w:val="24"/>
          <w:szCs w:val="24"/>
        </w:rPr>
        <w:t>****************************</w:t>
      </w:r>
    </w:p>
    <w:p w14:paraId="768A4CC0" w14:textId="77777777" w:rsidR="00CE3AB0" w:rsidRDefault="008F5A2C" w:rsidP="002D1F89">
      <w:pPr>
        <w:pStyle w:val="Heading4"/>
        <w:rPr>
          <w:rFonts w:ascii="Cambria" w:hAnsi="Cambria"/>
          <w:bCs w:val="0"/>
        </w:rPr>
      </w:pPr>
      <w:r>
        <w:rPr>
          <w:rFonts w:ascii="Cambria" w:hAnsi="Cambria"/>
          <w:bCs w:val="0"/>
        </w:rPr>
        <w:t>CS 365/665</w:t>
      </w:r>
      <w:r w:rsidR="00CE3AB0">
        <w:rPr>
          <w:rFonts w:ascii="Cambria" w:hAnsi="Cambria"/>
          <w:bCs w:val="0"/>
        </w:rPr>
        <w:tab/>
      </w:r>
      <w:r w:rsidR="00CE3AB0">
        <w:rPr>
          <w:rFonts w:ascii="Cambria" w:hAnsi="Cambria"/>
          <w:bCs w:val="0"/>
        </w:rPr>
        <w:tab/>
        <w:t>Product Development Project</w:t>
      </w:r>
      <w:r w:rsidR="00CE3AB0">
        <w:rPr>
          <w:rFonts w:ascii="Cambria" w:hAnsi="Cambria"/>
          <w:bCs w:val="0"/>
        </w:rPr>
        <w:tab/>
      </w:r>
      <w:r w:rsidR="00CE3AB0">
        <w:rPr>
          <w:rFonts w:ascii="Cambria" w:hAnsi="Cambria"/>
          <w:bCs w:val="0"/>
        </w:rPr>
        <w:tab/>
      </w:r>
      <w:r w:rsidR="00CE3AB0">
        <w:rPr>
          <w:rFonts w:ascii="Cambria" w:hAnsi="Cambria"/>
          <w:bCs w:val="0"/>
        </w:rPr>
        <w:tab/>
      </w:r>
      <w:r w:rsidR="00CE3AB0" w:rsidRPr="00CE3AB0">
        <w:rPr>
          <w:rFonts w:ascii="Cambria" w:hAnsi="Cambria"/>
          <w:b w:val="0"/>
          <w:bCs w:val="0"/>
        </w:rPr>
        <w:t xml:space="preserve">4 </w:t>
      </w:r>
      <w:proofErr w:type="spellStart"/>
      <w:r w:rsidR="00CE3AB0" w:rsidRPr="00CE3AB0">
        <w:rPr>
          <w:rFonts w:ascii="Cambria" w:hAnsi="Cambria"/>
          <w:b w:val="0"/>
          <w:bCs w:val="0"/>
        </w:rPr>
        <w:t>crs</w:t>
      </w:r>
      <w:proofErr w:type="spellEnd"/>
      <w:r w:rsidR="00FB34A9">
        <w:rPr>
          <w:rFonts w:ascii="Cambria" w:hAnsi="Cambria"/>
          <w:b w:val="0"/>
          <w:bCs w:val="0"/>
        </w:rPr>
        <w:t xml:space="preserve"> (365) or 3 </w:t>
      </w:r>
      <w:proofErr w:type="spellStart"/>
      <w:r w:rsidR="00FB34A9">
        <w:rPr>
          <w:rFonts w:ascii="Cambria" w:hAnsi="Cambria"/>
          <w:b w:val="0"/>
          <w:bCs w:val="0"/>
        </w:rPr>
        <w:t>crs</w:t>
      </w:r>
      <w:proofErr w:type="spellEnd"/>
      <w:r w:rsidR="00FB34A9">
        <w:rPr>
          <w:rFonts w:ascii="Cambria" w:hAnsi="Cambria"/>
          <w:b w:val="0"/>
          <w:bCs w:val="0"/>
        </w:rPr>
        <w:t xml:space="preserve"> (665)</w:t>
      </w:r>
      <w:r w:rsidR="00CE3AB0" w:rsidRPr="00CE3AB0">
        <w:rPr>
          <w:rFonts w:ascii="Cambria" w:hAnsi="Cambria"/>
          <w:b w:val="0"/>
          <w:bCs w:val="0"/>
        </w:rPr>
        <w:tab/>
      </w:r>
    </w:p>
    <w:p w14:paraId="32AF4BA0" w14:textId="77777777" w:rsidR="00202B02" w:rsidRDefault="00CE3AB0" w:rsidP="0064348F">
      <w:pPr>
        <w:shd w:val="clear" w:color="auto" w:fill="FFFFFF"/>
        <w:rPr>
          <w:rFonts w:ascii="Cambria" w:hAnsi="Cambria" w:cs="Calibri"/>
          <w:color w:val="000000"/>
        </w:rPr>
      </w:pPr>
      <w:r w:rsidRPr="00CE3AB0">
        <w:rPr>
          <w:rFonts w:ascii="Cambria" w:hAnsi="Cambria" w:cs="Calibri"/>
          <w:color w:val="000000"/>
        </w:rPr>
        <w:t xml:space="preserve">Pre-Requisite: Application was approved </w:t>
      </w:r>
      <w:r w:rsidR="00D04C16">
        <w:rPr>
          <w:rFonts w:ascii="Cambria" w:hAnsi="Cambria" w:cs="Calibri"/>
          <w:color w:val="000000"/>
        </w:rPr>
        <w:t>by the instructors</w:t>
      </w:r>
    </w:p>
    <w:p w14:paraId="09F505EE" w14:textId="77777777" w:rsidR="00CE3AB0" w:rsidRDefault="00202B02" w:rsidP="0064348F">
      <w:pPr>
        <w:shd w:val="clear" w:color="auto" w:fill="FFFFFF"/>
        <w:rPr>
          <w:rFonts w:ascii="Cambria" w:hAnsi="Cambria" w:cs="Calibri"/>
          <w:color w:val="000000"/>
        </w:rPr>
      </w:pPr>
      <w:r w:rsidRPr="00AC0650">
        <w:rPr>
          <w:rFonts w:ascii="Cambria" w:hAnsi="Cambria" w:cs="Calibri"/>
          <w:b/>
          <w:color w:val="000000"/>
        </w:rPr>
        <w:t>23228</w:t>
      </w:r>
      <w:r w:rsidRPr="00AC0650">
        <w:rPr>
          <w:rFonts w:ascii="Cambria" w:hAnsi="Cambria" w:cs="Calibri"/>
          <w:b/>
          <w:color w:val="000000"/>
        </w:rPr>
        <w:tab/>
      </w:r>
      <w:proofErr w:type="gramStart"/>
      <w:r>
        <w:rPr>
          <w:rFonts w:ascii="Cambria" w:hAnsi="Cambria" w:cs="Calibri"/>
          <w:color w:val="000000"/>
        </w:rPr>
        <w:tab/>
      </w:r>
      <w:r w:rsidR="00D04C16">
        <w:rPr>
          <w:rFonts w:ascii="Cambria" w:hAnsi="Cambria" w:cs="Calibri"/>
          <w:color w:val="000000"/>
        </w:rPr>
        <w:t xml:space="preserve">  </w:t>
      </w:r>
      <w:r w:rsidR="00CE3AB0">
        <w:rPr>
          <w:rFonts w:ascii="Cambria" w:hAnsi="Cambria" w:cs="Calibri"/>
          <w:color w:val="000000"/>
        </w:rPr>
        <w:tab/>
      </w:r>
      <w:proofErr w:type="gramEnd"/>
      <w:r w:rsidR="00D04C16">
        <w:rPr>
          <w:rFonts w:ascii="Cambria" w:hAnsi="Cambria" w:cs="Calibri"/>
          <w:color w:val="000000"/>
        </w:rPr>
        <w:t>R 6:10pm - 9:00 pm</w:t>
      </w:r>
      <w:r w:rsidR="00CE3AB0">
        <w:rPr>
          <w:rFonts w:ascii="Cambria" w:hAnsi="Cambria" w:cs="Calibri"/>
          <w:color w:val="000000"/>
        </w:rPr>
        <w:tab/>
      </w:r>
      <w:r w:rsidR="00CE3AB0">
        <w:rPr>
          <w:rFonts w:ascii="Cambria" w:hAnsi="Cambria" w:cs="Calibri"/>
          <w:color w:val="000000"/>
        </w:rPr>
        <w:tab/>
      </w:r>
      <w:r w:rsidR="00CE3AB0">
        <w:rPr>
          <w:rFonts w:ascii="Cambria" w:hAnsi="Cambria" w:cs="Calibri"/>
          <w:color w:val="000000"/>
        </w:rPr>
        <w:tab/>
      </w:r>
      <w:r w:rsidR="00CE3AB0">
        <w:rPr>
          <w:rFonts w:ascii="Cambria" w:hAnsi="Cambria" w:cs="Calibri"/>
          <w:color w:val="000000"/>
        </w:rPr>
        <w:tab/>
      </w:r>
      <w:r w:rsidR="00CE3AB0">
        <w:rPr>
          <w:rFonts w:ascii="Cambria" w:hAnsi="Cambria" w:cs="Calibri"/>
          <w:color w:val="000000"/>
        </w:rPr>
        <w:tab/>
        <w:t>Kopel, J/Gandhi, D.</w:t>
      </w:r>
    </w:p>
    <w:p w14:paraId="17F135E8" w14:textId="77777777" w:rsidR="00FB34A9" w:rsidRPr="00FB34A9" w:rsidRDefault="00FB34A9" w:rsidP="00CE3AB0">
      <w:pPr>
        <w:shd w:val="clear" w:color="auto" w:fill="FFFFFF"/>
        <w:rPr>
          <w:rFonts w:ascii="Cambria" w:hAnsi="Cambria" w:cs="Calibri"/>
          <w:color w:val="000000"/>
        </w:rPr>
      </w:pPr>
      <w:r>
        <w:rPr>
          <w:rFonts w:ascii="Cambria" w:hAnsi="Cambria" w:cs="Calibri"/>
          <w:b/>
          <w:color w:val="000000"/>
        </w:rPr>
        <w:t xml:space="preserve"> </w:t>
      </w:r>
      <w:r>
        <w:rPr>
          <w:rFonts w:ascii="Cambria" w:hAnsi="Cambria" w:cs="Calibri"/>
          <w:color w:val="000000"/>
        </w:rPr>
        <w:t>(CS 665)</w:t>
      </w:r>
    </w:p>
    <w:p w14:paraId="1BADD2D6" w14:textId="77777777" w:rsidR="0064348F" w:rsidRDefault="0064348F" w:rsidP="00CE3AB0">
      <w:pPr>
        <w:shd w:val="clear" w:color="auto" w:fill="FFFFFF"/>
        <w:rPr>
          <w:rFonts w:ascii="Cambria" w:hAnsi="Cambria" w:cs="Calibri"/>
          <w:color w:val="000000"/>
        </w:rPr>
      </w:pPr>
    </w:p>
    <w:p w14:paraId="767E0F24" w14:textId="77777777" w:rsidR="00CE3AB0" w:rsidRPr="00CE3AB0" w:rsidRDefault="00CE3AB0" w:rsidP="00CE3AB0">
      <w:pPr>
        <w:shd w:val="clear" w:color="auto" w:fill="FFFFFF"/>
        <w:rPr>
          <w:rFonts w:ascii="Cambria" w:hAnsi="Cambria" w:cs="Calibri"/>
          <w:color w:val="000000"/>
        </w:rPr>
      </w:pPr>
      <w:r w:rsidRPr="00CE3AB0">
        <w:rPr>
          <w:rFonts w:ascii="Cambria" w:hAnsi="Cambria" w:cs="Palatino Linotype"/>
          <w:b/>
        </w:rPr>
        <w:t xml:space="preserve">Course Description:  </w:t>
      </w:r>
      <w:r w:rsidRPr="00CE3AB0">
        <w:rPr>
          <w:rFonts w:ascii="Cambria" w:hAnsi="Cambria" w:cs="Calibri"/>
          <w:color w:val="000000"/>
        </w:rPr>
        <w:t>Students will learn the process of developing a product using the Design Thinking</w:t>
      </w:r>
    </w:p>
    <w:p w14:paraId="5D17C925" w14:textId="77777777" w:rsidR="00CE3AB0" w:rsidRPr="00CE3AB0" w:rsidRDefault="00CE3AB0" w:rsidP="00CE3AB0">
      <w:pPr>
        <w:shd w:val="clear" w:color="auto" w:fill="FFFFFF"/>
        <w:rPr>
          <w:rFonts w:ascii="Cambria" w:hAnsi="Cambria" w:cs="Calibri"/>
          <w:color w:val="000000"/>
        </w:rPr>
      </w:pPr>
      <w:r w:rsidRPr="00CE3AB0">
        <w:rPr>
          <w:rFonts w:ascii="Cambria" w:hAnsi="Cambria" w:cs="Calibri"/>
          <w:color w:val="000000"/>
        </w:rPr>
        <w:t xml:space="preserve">methodologies and the skills they have gained </w:t>
      </w:r>
      <w:proofErr w:type="gramStart"/>
      <w:r w:rsidRPr="00CE3AB0">
        <w:rPr>
          <w:rFonts w:ascii="Cambria" w:hAnsi="Cambria" w:cs="Calibri"/>
          <w:color w:val="000000"/>
        </w:rPr>
        <w:t>in the course of</w:t>
      </w:r>
      <w:proofErr w:type="gramEnd"/>
      <w:r w:rsidRPr="00CE3AB0">
        <w:rPr>
          <w:rFonts w:ascii="Cambria" w:hAnsi="Cambria" w:cs="Calibri"/>
          <w:color w:val="000000"/>
        </w:rPr>
        <w:t xml:space="preserve"> their studies. They will work in</w:t>
      </w:r>
    </w:p>
    <w:p w14:paraId="748C6E06" w14:textId="77777777" w:rsidR="00CE3AB0" w:rsidRPr="00CE3AB0" w:rsidRDefault="00CE3AB0" w:rsidP="00CE3AB0">
      <w:pPr>
        <w:shd w:val="clear" w:color="auto" w:fill="FFFFFF"/>
        <w:rPr>
          <w:rFonts w:ascii="Cambria" w:hAnsi="Cambria" w:cs="Calibri"/>
          <w:color w:val="000000"/>
        </w:rPr>
      </w:pPr>
      <w:r w:rsidRPr="00CE3AB0">
        <w:rPr>
          <w:rFonts w:ascii="Cambria" w:hAnsi="Cambria" w:cs="Calibri"/>
          <w:color w:val="000000"/>
        </w:rPr>
        <w:t>interdisciplinary teams and provide solutions to problems sponsored by companies.</w:t>
      </w:r>
    </w:p>
    <w:p w14:paraId="4A65D75D" w14:textId="77777777" w:rsidR="00CE3AB0" w:rsidRPr="00CE3AB0" w:rsidRDefault="00CE3AB0" w:rsidP="00CE3AB0">
      <w:pPr>
        <w:shd w:val="clear" w:color="auto" w:fill="FFFFFF"/>
        <w:rPr>
          <w:rFonts w:ascii="Cambria" w:hAnsi="Cambria" w:cs="Calibri"/>
          <w:color w:val="000000"/>
        </w:rPr>
      </w:pPr>
      <w:r w:rsidRPr="00CE3AB0">
        <w:rPr>
          <w:rFonts w:ascii="Cambria" w:hAnsi="Cambria" w:cs="Calibri"/>
          <w:color w:val="000000"/>
        </w:rPr>
        <w:t>During the course students will also learn the following topics: product development, research</w:t>
      </w:r>
    </w:p>
    <w:p w14:paraId="4003D5F0" w14:textId="77777777" w:rsidR="00CE3AB0" w:rsidRPr="00CE3AB0" w:rsidRDefault="00CE3AB0" w:rsidP="00CE3AB0">
      <w:pPr>
        <w:shd w:val="clear" w:color="auto" w:fill="FFFFFF"/>
        <w:rPr>
          <w:rFonts w:ascii="Cambria" w:hAnsi="Cambria" w:cs="Calibri"/>
          <w:color w:val="000000"/>
        </w:rPr>
      </w:pPr>
      <w:r w:rsidRPr="00CE3AB0">
        <w:rPr>
          <w:rFonts w:ascii="Cambria" w:hAnsi="Cambria" w:cs="Calibri"/>
          <w:color w:val="000000"/>
        </w:rPr>
        <w:t>methodologies, agile methodologies, project management, prototyping and rapid iteration.</w:t>
      </w:r>
    </w:p>
    <w:p w14:paraId="6E333924" w14:textId="77777777" w:rsidR="00D04C16" w:rsidRDefault="00CE3AB0" w:rsidP="00CE3AB0">
      <w:pPr>
        <w:shd w:val="clear" w:color="auto" w:fill="FFFFFF"/>
        <w:rPr>
          <w:rFonts w:ascii="Cambria" w:hAnsi="Cambria" w:cs="Calibri"/>
          <w:color w:val="000000"/>
        </w:rPr>
      </w:pPr>
      <w:r w:rsidRPr="00CE3AB0">
        <w:rPr>
          <w:rFonts w:ascii="Cambria" w:hAnsi="Cambria" w:cs="Calibri"/>
          <w:color w:val="000000"/>
        </w:rPr>
        <w:t>This course is under the umbrella of the New York City Design Factory.</w:t>
      </w:r>
    </w:p>
    <w:p w14:paraId="3E241BEE" w14:textId="77777777" w:rsidR="003B5A26" w:rsidRPr="00CE3AB0" w:rsidRDefault="003B5A26" w:rsidP="00CE3AB0">
      <w:pPr>
        <w:shd w:val="clear" w:color="auto" w:fill="FFFFFF"/>
        <w:rPr>
          <w:rFonts w:ascii="Cambria" w:hAnsi="Cambria" w:cs="Calibri"/>
          <w:color w:val="000000"/>
        </w:rPr>
      </w:pPr>
      <w:r>
        <w:rPr>
          <w:rFonts w:ascii="Cambria" w:hAnsi="Cambria"/>
          <w:bCs/>
        </w:rPr>
        <w:tab/>
      </w:r>
    </w:p>
    <w:p w14:paraId="0A504B10" w14:textId="77777777" w:rsidR="003B5A26" w:rsidRDefault="003B5A26" w:rsidP="003B5A26">
      <w:pPr>
        <w:rPr>
          <w:rFonts w:ascii="Cambria" w:hAnsi="Cambria" w:cs="Palatino Linotype"/>
          <w:sz w:val="24"/>
          <w:szCs w:val="24"/>
        </w:rPr>
      </w:pPr>
      <w:r w:rsidRPr="004C778D">
        <w:rPr>
          <w:rFonts w:ascii="Cambria" w:hAnsi="Cambria" w:cs="Palatino Linotype"/>
          <w:sz w:val="24"/>
          <w:szCs w:val="24"/>
        </w:rPr>
        <w:lastRenderedPageBreak/>
        <w:t>****************************</w:t>
      </w:r>
    </w:p>
    <w:p w14:paraId="455C50DF" w14:textId="77777777" w:rsidR="008F5A2C" w:rsidRPr="006B344D" w:rsidRDefault="008F5A2C" w:rsidP="002D1F89">
      <w:pPr>
        <w:pStyle w:val="Heading4"/>
        <w:rPr>
          <w:rFonts w:ascii="Cambria" w:hAnsi="Cambria"/>
          <w:b w:val="0"/>
          <w:bCs w:val="0"/>
        </w:rPr>
      </w:pPr>
      <w:r w:rsidRPr="006B344D">
        <w:rPr>
          <w:rFonts w:ascii="Cambria" w:hAnsi="Cambria"/>
          <w:bCs w:val="0"/>
        </w:rPr>
        <w:t>CIS 102Y</w:t>
      </w:r>
      <w:r w:rsidR="00D04C16" w:rsidRPr="006B344D">
        <w:rPr>
          <w:rFonts w:ascii="Cambria" w:hAnsi="Cambria"/>
          <w:bCs w:val="0"/>
        </w:rPr>
        <w:tab/>
      </w:r>
      <w:r w:rsidR="00D04C16" w:rsidRPr="006B344D">
        <w:rPr>
          <w:rFonts w:ascii="Cambria" w:hAnsi="Cambria"/>
          <w:bCs w:val="0"/>
        </w:rPr>
        <w:tab/>
        <w:t>Design Thinking and Innovation</w:t>
      </w:r>
      <w:r w:rsidR="00D04C16" w:rsidRPr="006B344D">
        <w:rPr>
          <w:rFonts w:ascii="Cambria" w:hAnsi="Cambria"/>
          <w:bCs w:val="0"/>
        </w:rPr>
        <w:tab/>
      </w:r>
      <w:r w:rsidR="00D04C16" w:rsidRPr="006B344D">
        <w:rPr>
          <w:rFonts w:ascii="Cambria" w:hAnsi="Cambria"/>
          <w:bCs w:val="0"/>
        </w:rPr>
        <w:tab/>
      </w:r>
      <w:r w:rsidR="00D04C16" w:rsidRPr="006B344D">
        <w:rPr>
          <w:rFonts w:ascii="Cambria" w:hAnsi="Cambria"/>
          <w:bCs w:val="0"/>
        </w:rPr>
        <w:tab/>
      </w:r>
      <w:r w:rsidR="00D04C16" w:rsidRPr="006B344D">
        <w:rPr>
          <w:rFonts w:ascii="Cambria" w:hAnsi="Cambria"/>
          <w:bCs w:val="0"/>
        </w:rPr>
        <w:tab/>
      </w:r>
      <w:r w:rsidR="00D04C16" w:rsidRPr="006B344D">
        <w:rPr>
          <w:rFonts w:ascii="Cambria" w:hAnsi="Cambria"/>
          <w:bCs w:val="0"/>
        </w:rPr>
        <w:tab/>
      </w:r>
      <w:r w:rsidR="00D04C16" w:rsidRPr="006B344D">
        <w:rPr>
          <w:rFonts w:ascii="Cambria" w:hAnsi="Cambria"/>
          <w:b w:val="0"/>
          <w:bCs w:val="0"/>
        </w:rPr>
        <w:t xml:space="preserve">3 </w:t>
      </w:r>
      <w:proofErr w:type="spellStart"/>
      <w:r w:rsidR="00D04C16" w:rsidRPr="006B344D">
        <w:rPr>
          <w:rFonts w:ascii="Cambria" w:hAnsi="Cambria"/>
          <w:b w:val="0"/>
          <w:bCs w:val="0"/>
        </w:rPr>
        <w:t>crs</w:t>
      </w:r>
      <w:proofErr w:type="spellEnd"/>
      <w:r w:rsidR="00D04C16" w:rsidRPr="006B344D">
        <w:rPr>
          <w:rFonts w:ascii="Cambria" w:hAnsi="Cambria"/>
          <w:b w:val="0"/>
          <w:bCs w:val="0"/>
        </w:rPr>
        <w:t>.</w:t>
      </w:r>
    </w:p>
    <w:p w14:paraId="01974D5D" w14:textId="77777777" w:rsidR="00D04C16" w:rsidRPr="006B344D" w:rsidRDefault="00AC6CE9" w:rsidP="00D04C16">
      <w:pPr>
        <w:rPr>
          <w:rFonts w:ascii="Cambria" w:hAnsi="Cambria"/>
        </w:rPr>
      </w:pPr>
      <w:r w:rsidRPr="006B344D">
        <w:rPr>
          <w:rFonts w:ascii="Cambria" w:hAnsi="Cambria"/>
        </w:rPr>
        <w:t>Area of Knowledge I</w:t>
      </w:r>
      <w:r w:rsidR="00A96119" w:rsidRPr="006B344D">
        <w:rPr>
          <w:rFonts w:ascii="Cambria" w:hAnsi="Cambria"/>
        </w:rPr>
        <w:t>; Writing Enhanced</w:t>
      </w:r>
    </w:p>
    <w:p w14:paraId="247F8DCD" w14:textId="77777777" w:rsidR="00AC6CE9" w:rsidRPr="006B344D" w:rsidRDefault="00A96119" w:rsidP="00D04C16">
      <w:pPr>
        <w:rPr>
          <w:rFonts w:ascii="Cambria" w:hAnsi="Cambria"/>
        </w:rPr>
      </w:pPr>
      <w:r w:rsidRPr="006B344D">
        <w:rPr>
          <w:rFonts w:ascii="Cambria" w:hAnsi="Cambria"/>
          <w:b/>
        </w:rPr>
        <w:t>22437</w:t>
      </w:r>
      <w:r w:rsidRPr="006B344D">
        <w:rPr>
          <w:rFonts w:ascii="Cambria" w:hAnsi="Cambria"/>
          <w:b/>
        </w:rPr>
        <w:tab/>
      </w:r>
      <w:r w:rsidR="00AC6CE9" w:rsidRPr="006B344D">
        <w:rPr>
          <w:rFonts w:ascii="Cambria" w:hAnsi="Cambria"/>
          <w:b/>
        </w:rPr>
        <w:tab/>
      </w:r>
      <w:r w:rsidR="00AC6CE9" w:rsidRPr="006B344D">
        <w:rPr>
          <w:rFonts w:ascii="Cambria" w:hAnsi="Cambria"/>
          <w:b/>
        </w:rPr>
        <w:tab/>
      </w:r>
      <w:r w:rsidR="00AC6CE9" w:rsidRPr="006B344D">
        <w:rPr>
          <w:rFonts w:ascii="Cambria" w:hAnsi="Cambria"/>
        </w:rPr>
        <w:t>R 10:05am – 12:05pm</w:t>
      </w:r>
      <w:r w:rsidR="00AC6CE9" w:rsidRPr="006B344D">
        <w:rPr>
          <w:rFonts w:ascii="Cambria" w:hAnsi="Cambria"/>
        </w:rPr>
        <w:tab/>
      </w:r>
      <w:r w:rsidR="00FB34A9" w:rsidRPr="006B344D">
        <w:rPr>
          <w:rFonts w:ascii="Cambria" w:hAnsi="Cambria"/>
        </w:rPr>
        <w:tab/>
      </w:r>
      <w:r w:rsidR="00FB34A9" w:rsidRPr="006B344D">
        <w:rPr>
          <w:rFonts w:ascii="Cambria" w:hAnsi="Cambria"/>
        </w:rPr>
        <w:tab/>
      </w:r>
      <w:r w:rsidR="00FB34A9" w:rsidRPr="006B344D">
        <w:rPr>
          <w:rFonts w:ascii="Cambria" w:hAnsi="Cambria"/>
        </w:rPr>
        <w:tab/>
      </w:r>
      <w:r w:rsidR="00FB34A9" w:rsidRPr="006B344D">
        <w:rPr>
          <w:rFonts w:ascii="Cambria" w:hAnsi="Cambria"/>
        </w:rPr>
        <w:tab/>
        <w:t>Lawler, J.</w:t>
      </w:r>
    </w:p>
    <w:p w14:paraId="4C6FC0F9" w14:textId="77777777" w:rsidR="00AC0650" w:rsidRPr="006B344D" w:rsidRDefault="00AC0650" w:rsidP="00D04C16">
      <w:pPr>
        <w:rPr>
          <w:rFonts w:ascii="Cambria" w:hAnsi="Cambria"/>
        </w:rPr>
      </w:pPr>
      <w:r w:rsidRPr="006B344D">
        <w:rPr>
          <w:rFonts w:ascii="Cambria" w:hAnsi="Cambria"/>
        </w:rPr>
        <w:t>Modality:  Online MIXAS</w:t>
      </w:r>
    </w:p>
    <w:p w14:paraId="764AEB14" w14:textId="77777777" w:rsidR="008F5A2C" w:rsidRPr="006B344D" w:rsidRDefault="008F5A2C" w:rsidP="002D1F89">
      <w:pPr>
        <w:pStyle w:val="Heading4"/>
        <w:rPr>
          <w:rFonts w:ascii="Cambria" w:hAnsi="Cambria"/>
          <w:bCs w:val="0"/>
        </w:rPr>
      </w:pPr>
    </w:p>
    <w:p w14:paraId="332965E3" w14:textId="77777777" w:rsidR="008F5A2C" w:rsidRPr="006B344D" w:rsidRDefault="00AC6CE9" w:rsidP="002D1F89">
      <w:pPr>
        <w:pStyle w:val="Heading4"/>
        <w:rPr>
          <w:rFonts w:ascii="Cambria" w:hAnsi="Cambria"/>
          <w:b w:val="0"/>
          <w:bCs w:val="0"/>
          <w:color w:val="auto"/>
          <w:sz w:val="24"/>
        </w:rPr>
      </w:pPr>
      <w:r w:rsidRPr="006B344D">
        <w:rPr>
          <w:rFonts w:ascii="Cambria" w:hAnsi="Cambria" w:cs="Palatino Linotype"/>
        </w:rPr>
        <w:t xml:space="preserve">Course Description:  </w:t>
      </w:r>
      <w:r w:rsidRPr="006B344D">
        <w:rPr>
          <w:rFonts w:ascii="Cambria" w:hAnsi="Cambria" w:cs="Arial"/>
          <w:b w:val="0"/>
          <w:color w:val="auto"/>
          <w:szCs w:val="17"/>
        </w:rPr>
        <w:t xml:space="preserve">This project-based learning course (PBL) introduces students to innovation and problem solving through the use of the design thinking </w:t>
      </w:r>
      <w:proofErr w:type="gramStart"/>
      <w:r w:rsidRPr="006B344D">
        <w:rPr>
          <w:rFonts w:ascii="Cambria" w:hAnsi="Cambria" w:cs="Arial"/>
          <w:b w:val="0"/>
          <w:color w:val="auto"/>
          <w:szCs w:val="17"/>
        </w:rPr>
        <w:t>framework .</w:t>
      </w:r>
      <w:proofErr w:type="gramEnd"/>
      <w:r w:rsidRPr="006B344D">
        <w:rPr>
          <w:rFonts w:ascii="Cambria" w:hAnsi="Cambria" w:cs="Arial"/>
          <w:b w:val="0"/>
          <w:color w:val="auto"/>
          <w:szCs w:val="17"/>
        </w:rPr>
        <w:t xml:space="preserve"> The course is designed as a corner stone experience for students in their first or second year at Pace University and is open to all undergraduate majors. The course project(s) consist of problems posed by industry clients. Project clients may include non-profit or for-profit organizations. Project deliverables include a mid and end of semester presentation, an electronic or physical product prototype, and written project reflection reports.</w:t>
      </w:r>
    </w:p>
    <w:p w14:paraId="5636869C" w14:textId="77777777" w:rsidR="00AC6CE9" w:rsidRPr="006B344D" w:rsidRDefault="00AC6CE9" w:rsidP="00AC6CE9">
      <w:pPr>
        <w:shd w:val="clear" w:color="auto" w:fill="FFFFFF"/>
        <w:rPr>
          <w:rFonts w:ascii="Cambria" w:hAnsi="Cambria" w:cs="Calibri"/>
          <w:color w:val="000000"/>
        </w:rPr>
      </w:pPr>
      <w:r w:rsidRPr="006B344D">
        <w:rPr>
          <w:rFonts w:ascii="Cambria" w:hAnsi="Cambria"/>
          <w:bCs/>
        </w:rPr>
        <w:tab/>
      </w:r>
    </w:p>
    <w:p w14:paraId="04D70403" w14:textId="77777777" w:rsidR="00AC6CE9" w:rsidRDefault="00AC6CE9" w:rsidP="00AC6CE9">
      <w:pPr>
        <w:rPr>
          <w:rFonts w:ascii="Cambria" w:hAnsi="Cambria" w:cs="Palatino Linotype"/>
          <w:sz w:val="24"/>
          <w:szCs w:val="24"/>
        </w:rPr>
      </w:pPr>
      <w:r w:rsidRPr="004C778D">
        <w:rPr>
          <w:rFonts w:ascii="Cambria" w:hAnsi="Cambria" w:cs="Palatino Linotype"/>
          <w:sz w:val="24"/>
          <w:szCs w:val="24"/>
        </w:rPr>
        <w:t>****************************</w:t>
      </w:r>
    </w:p>
    <w:p w14:paraId="47C1ABCD" w14:textId="77777777" w:rsidR="00BF17F2" w:rsidRDefault="00CE3AB0" w:rsidP="002D1F89">
      <w:pPr>
        <w:pStyle w:val="Heading4"/>
        <w:rPr>
          <w:rFonts w:ascii="Cambria" w:hAnsi="Cambria"/>
          <w:bCs w:val="0"/>
        </w:rPr>
      </w:pPr>
      <w:r>
        <w:rPr>
          <w:rFonts w:ascii="Cambria" w:hAnsi="Cambria"/>
          <w:bCs w:val="0"/>
        </w:rPr>
        <w:t>CRJ 346</w:t>
      </w:r>
      <w:r>
        <w:rPr>
          <w:rFonts w:ascii="Cambria" w:hAnsi="Cambria"/>
          <w:bCs w:val="0"/>
        </w:rPr>
        <w:tab/>
      </w:r>
      <w:r w:rsidR="008D1377">
        <w:rPr>
          <w:rFonts w:ascii="Cambria" w:hAnsi="Cambria"/>
          <w:bCs w:val="0"/>
        </w:rPr>
        <w:tab/>
      </w:r>
      <w:r w:rsidR="008D1377">
        <w:rPr>
          <w:rFonts w:ascii="Cambria" w:hAnsi="Cambria"/>
          <w:bCs w:val="0"/>
        </w:rPr>
        <w:tab/>
        <w:t>T</w:t>
      </w:r>
      <w:r>
        <w:rPr>
          <w:rFonts w:ascii="Cambria" w:hAnsi="Cambria"/>
          <w:bCs w:val="0"/>
        </w:rPr>
        <w:t>errorism and Society</w:t>
      </w:r>
      <w:r>
        <w:rPr>
          <w:rFonts w:ascii="Cambria" w:hAnsi="Cambria"/>
          <w:bCs w:val="0"/>
        </w:rPr>
        <w:tab/>
      </w:r>
      <w:r>
        <w:rPr>
          <w:rFonts w:ascii="Cambria" w:hAnsi="Cambria"/>
          <w:bCs w:val="0"/>
        </w:rPr>
        <w:tab/>
      </w:r>
      <w:r>
        <w:rPr>
          <w:rFonts w:ascii="Cambria" w:hAnsi="Cambria"/>
          <w:bCs w:val="0"/>
        </w:rPr>
        <w:tab/>
      </w:r>
      <w:r w:rsidR="00BF17F2">
        <w:rPr>
          <w:rFonts w:ascii="Cambria" w:hAnsi="Cambria"/>
          <w:bCs w:val="0"/>
        </w:rPr>
        <w:tab/>
      </w:r>
      <w:r w:rsidR="008D1377">
        <w:rPr>
          <w:rFonts w:ascii="Cambria" w:hAnsi="Cambria"/>
          <w:bCs w:val="0"/>
        </w:rPr>
        <w:tab/>
      </w:r>
      <w:r w:rsidR="008D1377">
        <w:rPr>
          <w:rFonts w:ascii="Cambria" w:hAnsi="Cambria"/>
          <w:bCs w:val="0"/>
        </w:rPr>
        <w:tab/>
      </w:r>
      <w:r w:rsidR="008D1377">
        <w:rPr>
          <w:rFonts w:ascii="Cambria" w:hAnsi="Cambria"/>
          <w:bCs w:val="0"/>
        </w:rPr>
        <w:tab/>
      </w:r>
      <w:r w:rsidR="008D1377">
        <w:rPr>
          <w:rFonts w:ascii="Cambria" w:hAnsi="Cambria"/>
          <w:b w:val="0"/>
          <w:bCs w:val="0"/>
        </w:rPr>
        <w:t xml:space="preserve">3 </w:t>
      </w:r>
      <w:proofErr w:type="spellStart"/>
      <w:r w:rsidR="008D1377">
        <w:rPr>
          <w:rFonts w:ascii="Cambria" w:hAnsi="Cambria"/>
          <w:b w:val="0"/>
          <w:bCs w:val="0"/>
        </w:rPr>
        <w:t>crs</w:t>
      </w:r>
      <w:proofErr w:type="spellEnd"/>
      <w:r w:rsidR="008D1377">
        <w:rPr>
          <w:rFonts w:ascii="Cambria" w:hAnsi="Cambria"/>
          <w:b w:val="0"/>
          <w:bCs w:val="0"/>
        </w:rPr>
        <w:t>.</w:t>
      </w:r>
      <w:r w:rsidR="008D1377">
        <w:rPr>
          <w:rFonts w:ascii="Cambria" w:hAnsi="Cambria"/>
          <w:bCs w:val="0"/>
        </w:rPr>
        <w:t xml:space="preserve"> </w:t>
      </w:r>
    </w:p>
    <w:p w14:paraId="6BE8A09A" w14:textId="77777777" w:rsidR="00CE3AB0" w:rsidRDefault="00CE3AB0" w:rsidP="002D1F89">
      <w:pPr>
        <w:pStyle w:val="Heading4"/>
        <w:rPr>
          <w:rFonts w:ascii="Cambria" w:hAnsi="Cambria"/>
          <w:b w:val="0"/>
          <w:bCs w:val="0"/>
        </w:rPr>
      </w:pPr>
      <w:r>
        <w:rPr>
          <w:rFonts w:ascii="Cambria" w:hAnsi="Cambria"/>
          <w:b w:val="0"/>
          <w:bCs w:val="0"/>
        </w:rPr>
        <w:t>Pre-requisite:  CRJ 150</w:t>
      </w:r>
    </w:p>
    <w:p w14:paraId="56661893" w14:textId="77777777" w:rsidR="00AC0650" w:rsidRDefault="00AC0650" w:rsidP="002D1F89">
      <w:pPr>
        <w:pStyle w:val="Heading4"/>
        <w:rPr>
          <w:rFonts w:ascii="Cambria" w:hAnsi="Cambria"/>
          <w:b w:val="0"/>
          <w:bCs w:val="0"/>
        </w:rPr>
      </w:pPr>
      <w:r w:rsidRPr="00AC0650">
        <w:rPr>
          <w:rFonts w:ascii="Cambria" w:hAnsi="Cambria"/>
          <w:bCs w:val="0"/>
        </w:rPr>
        <w:t>20116</w:t>
      </w:r>
      <w:r w:rsidR="008D1377">
        <w:rPr>
          <w:rFonts w:ascii="Cambria" w:hAnsi="Cambria"/>
          <w:b w:val="0"/>
          <w:bCs w:val="0"/>
        </w:rPr>
        <w:tab/>
      </w:r>
      <w:r w:rsidR="008D1377">
        <w:rPr>
          <w:rFonts w:ascii="Cambria" w:hAnsi="Cambria"/>
          <w:b w:val="0"/>
          <w:bCs w:val="0"/>
        </w:rPr>
        <w:tab/>
      </w:r>
      <w:r w:rsidR="008D1377">
        <w:rPr>
          <w:rFonts w:ascii="Cambria" w:hAnsi="Cambria"/>
          <w:b w:val="0"/>
          <w:bCs w:val="0"/>
        </w:rPr>
        <w:tab/>
      </w:r>
      <w:r w:rsidR="00CE3AB0">
        <w:rPr>
          <w:rFonts w:ascii="Cambria" w:hAnsi="Cambria"/>
          <w:b w:val="0"/>
          <w:bCs w:val="0"/>
        </w:rPr>
        <w:t>T 6:10</w:t>
      </w:r>
      <w:r w:rsidR="008D1377">
        <w:rPr>
          <w:rFonts w:ascii="Cambria" w:hAnsi="Cambria"/>
          <w:b w:val="0"/>
          <w:bCs w:val="0"/>
        </w:rPr>
        <w:t>pm</w:t>
      </w:r>
      <w:r w:rsidR="00CE3AB0">
        <w:rPr>
          <w:rFonts w:ascii="Cambria" w:hAnsi="Cambria"/>
          <w:b w:val="0"/>
          <w:bCs w:val="0"/>
        </w:rPr>
        <w:t xml:space="preserve"> – 9:00pm </w:t>
      </w:r>
      <w:r w:rsidR="008D1377">
        <w:rPr>
          <w:rFonts w:ascii="Cambria" w:hAnsi="Cambria"/>
          <w:b w:val="0"/>
          <w:bCs w:val="0"/>
        </w:rPr>
        <w:tab/>
      </w:r>
      <w:r w:rsidR="008D1377">
        <w:rPr>
          <w:rFonts w:ascii="Cambria" w:hAnsi="Cambria"/>
          <w:b w:val="0"/>
          <w:bCs w:val="0"/>
        </w:rPr>
        <w:tab/>
      </w:r>
      <w:r w:rsidR="008D1377">
        <w:rPr>
          <w:rFonts w:ascii="Cambria" w:hAnsi="Cambria"/>
          <w:b w:val="0"/>
          <w:bCs w:val="0"/>
        </w:rPr>
        <w:tab/>
      </w:r>
      <w:r w:rsidR="008D1377">
        <w:rPr>
          <w:rFonts w:ascii="Cambria" w:hAnsi="Cambria"/>
          <w:b w:val="0"/>
          <w:bCs w:val="0"/>
        </w:rPr>
        <w:tab/>
      </w:r>
      <w:r w:rsidR="008D1377">
        <w:rPr>
          <w:rFonts w:ascii="Cambria" w:hAnsi="Cambria"/>
          <w:b w:val="0"/>
          <w:bCs w:val="0"/>
        </w:rPr>
        <w:tab/>
      </w:r>
      <w:r w:rsidR="00CE3AB0">
        <w:rPr>
          <w:rFonts w:ascii="Cambria" w:hAnsi="Cambria"/>
          <w:b w:val="0"/>
          <w:bCs w:val="0"/>
        </w:rPr>
        <w:t>Mulcahy, D</w:t>
      </w:r>
      <w:r w:rsidR="008D1377">
        <w:rPr>
          <w:rFonts w:ascii="Cambria" w:hAnsi="Cambria"/>
          <w:b w:val="0"/>
          <w:bCs w:val="0"/>
        </w:rPr>
        <w:t>.</w:t>
      </w:r>
    </w:p>
    <w:p w14:paraId="25C99725" w14:textId="77777777" w:rsidR="00AC0650" w:rsidRDefault="00AC0650" w:rsidP="002D1F89">
      <w:pPr>
        <w:pStyle w:val="Heading4"/>
        <w:rPr>
          <w:rFonts w:ascii="Cambria" w:hAnsi="Cambria"/>
          <w:b w:val="0"/>
          <w:bCs w:val="0"/>
        </w:rPr>
      </w:pPr>
      <w:r>
        <w:rPr>
          <w:rFonts w:ascii="Cambria" w:hAnsi="Cambria"/>
          <w:b w:val="0"/>
          <w:bCs w:val="0"/>
        </w:rPr>
        <w:t>Modality:  Web-assisted</w:t>
      </w:r>
    </w:p>
    <w:p w14:paraId="41B834D1" w14:textId="77777777" w:rsidR="00BC3FC3" w:rsidRDefault="008D1377" w:rsidP="002D1F89">
      <w:pPr>
        <w:pStyle w:val="Heading4"/>
        <w:rPr>
          <w:rFonts w:ascii="Calibri Light" w:hAnsi="Calibri Light" w:cs="Calibri Light"/>
          <w:shd w:val="clear" w:color="auto" w:fill="FFFFFF"/>
        </w:rPr>
      </w:pPr>
      <w:r>
        <w:rPr>
          <w:rFonts w:ascii="Cambria" w:hAnsi="Cambria"/>
          <w:b w:val="0"/>
          <w:bCs w:val="0"/>
        </w:rPr>
        <w:tab/>
      </w:r>
    </w:p>
    <w:p w14:paraId="52CF0F9D" w14:textId="77777777" w:rsidR="008D1377" w:rsidRDefault="008D1377" w:rsidP="008D1377">
      <w:pPr>
        <w:rPr>
          <w:rFonts w:ascii="Cambria" w:hAnsi="Cambria"/>
          <w:color w:val="000000"/>
          <w:shd w:val="clear" w:color="auto" w:fill="FFFFFF"/>
        </w:rPr>
      </w:pPr>
      <w:r w:rsidRPr="004C778D">
        <w:rPr>
          <w:rFonts w:ascii="Cambria" w:hAnsi="Cambria" w:cs="Palatino Linotype"/>
          <w:b/>
        </w:rPr>
        <w:t xml:space="preserve">Course Description:  </w:t>
      </w:r>
      <w:r w:rsidR="00CE3AB0" w:rsidRPr="00CE3AB0">
        <w:rPr>
          <w:rFonts w:ascii="Cambria" w:hAnsi="Cambria"/>
          <w:color w:val="000000"/>
          <w:shd w:val="clear" w:color="auto" w:fill="FFFFFF"/>
        </w:rPr>
        <w:t>This course is designed to inform students of the terrorist net- work operating in our society today. This study will include information on who the terrorists are and how they are recruited. The course study will also include some of the psychological impulses that cause them to commit outrages and how they are funded. </w:t>
      </w:r>
    </w:p>
    <w:p w14:paraId="6C96E422" w14:textId="77777777" w:rsidR="005607B6" w:rsidRPr="00CE3AB0" w:rsidRDefault="005607B6" w:rsidP="008D1377">
      <w:pPr>
        <w:rPr>
          <w:rFonts w:ascii="Cambria" w:hAnsi="Cambria"/>
        </w:rPr>
      </w:pPr>
    </w:p>
    <w:p w14:paraId="73BACDFB" w14:textId="77777777" w:rsidR="00D26320" w:rsidRDefault="00D26320" w:rsidP="00D26320">
      <w:pPr>
        <w:rPr>
          <w:rFonts w:ascii="Cambria" w:hAnsi="Cambria" w:cs="Palatino Linotype"/>
          <w:sz w:val="24"/>
          <w:szCs w:val="24"/>
        </w:rPr>
      </w:pPr>
      <w:r w:rsidRPr="004C778D">
        <w:rPr>
          <w:rFonts w:ascii="Cambria" w:hAnsi="Cambria" w:cs="Palatino Linotype"/>
          <w:sz w:val="24"/>
          <w:szCs w:val="24"/>
        </w:rPr>
        <w:t>*****************************</w:t>
      </w:r>
    </w:p>
    <w:p w14:paraId="607D0A19" w14:textId="77777777" w:rsidR="00D26320" w:rsidRDefault="003D0834" w:rsidP="00D26320">
      <w:pPr>
        <w:rPr>
          <w:rFonts w:ascii="Cambria" w:hAnsi="Cambria"/>
          <w:b/>
        </w:rPr>
      </w:pPr>
      <w:r>
        <w:rPr>
          <w:rFonts w:ascii="Cambria" w:hAnsi="Cambria"/>
          <w:b/>
        </w:rPr>
        <w:t>ECO 315</w:t>
      </w:r>
      <w:r w:rsidR="00D26320">
        <w:rPr>
          <w:rFonts w:ascii="Cambria" w:hAnsi="Cambria"/>
          <w:b/>
        </w:rPr>
        <w:tab/>
      </w:r>
      <w:r w:rsidR="00D26320">
        <w:rPr>
          <w:rFonts w:ascii="Cambria" w:hAnsi="Cambria"/>
          <w:b/>
        </w:rPr>
        <w:tab/>
        <w:t>Behavioral Economics and Public Policy</w:t>
      </w:r>
      <w:r w:rsidR="00D26320">
        <w:rPr>
          <w:rFonts w:ascii="Cambria" w:hAnsi="Cambria"/>
          <w:b/>
        </w:rPr>
        <w:tab/>
      </w:r>
      <w:r w:rsidR="00D26320">
        <w:rPr>
          <w:rFonts w:ascii="Cambria" w:hAnsi="Cambria"/>
          <w:b/>
        </w:rPr>
        <w:tab/>
      </w:r>
      <w:r w:rsidR="00D26320">
        <w:rPr>
          <w:rFonts w:ascii="Cambria" w:hAnsi="Cambria"/>
          <w:b/>
        </w:rPr>
        <w:tab/>
      </w:r>
      <w:r w:rsidR="003F3815">
        <w:rPr>
          <w:rFonts w:ascii="Cambria" w:hAnsi="Cambria"/>
          <w:b/>
        </w:rPr>
        <w:tab/>
      </w:r>
      <w:r w:rsidR="00D26320">
        <w:rPr>
          <w:rFonts w:ascii="Cambria" w:hAnsi="Cambria"/>
          <w:b/>
        </w:rPr>
        <w:t xml:space="preserve">3 </w:t>
      </w:r>
      <w:proofErr w:type="spellStart"/>
      <w:r w:rsidR="00D26320">
        <w:rPr>
          <w:rFonts w:ascii="Cambria" w:hAnsi="Cambria"/>
          <w:b/>
        </w:rPr>
        <w:t>crs</w:t>
      </w:r>
      <w:proofErr w:type="spellEnd"/>
    </w:p>
    <w:p w14:paraId="37F93AEC" w14:textId="77777777" w:rsidR="00D26320" w:rsidRDefault="00D26320" w:rsidP="00D26320">
      <w:pPr>
        <w:rPr>
          <w:rFonts w:ascii="Cambria" w:hAnsi="Cambria"/>
        </w:rPr>
      </w:pPr>
      <w:r>
        <w:rPr>
          <w:rFonts w:ascii="Cambria" w:hAnsi="Cambria"/>
        </w:rPr>
        <w:t>Core:  Writing-Enhanced</w:t>
      </w:r>
    </w:p>
    <w:p w14:paraId="6F564167" w14:textId="77777777" w:rsidR="00D26320" w:rsidRPr="009C3D6A" w:rsidRDefault="00D26320" w:rsidP="00D26320">
      <w:pPr>
        <w:rPr>
          <w:rFonts w:ascii="Cambria" w:hAnsi="Cambria"/>
        </w:rPr>
      </w:pPr>
      <w:r>
        <w:rPr>
          <w:rFonts w:ascii="Cambria" w:hAnsi="Cambria"/>
        </w:rPr>
        <w:t>Pre-requisite:  ECO 105/106</w:t>
      </w:r>
    </w:p>
    <w:p w14:paraId="5B180C2B" w14:textId="77777777" w:rsidR="00D26320" w:rsidRDefault="00AC0650" w:rsidP="00D26320">
      <w:pPr>
        <w:rPr>
          <w:rFonts w:ascii="Cambria" w:hAnsi="Cambria"/>
        </w:rPr>
      </w:pPr>
      <w:r>
        <w:rPr>
          <w:rFonts w:ascii="Cambria" w:hAnsi="Cambria"/>
          <w:b/>
        </w:rPr>
        <w:t>23357</w:t>
      </w:r>
      <w:r w:rsidR="00D26320">
        <w:rPr>
          <w:rFonts w:ascii="Cambria" w:hAnsi="Cambria"/>
          <w:b/>
        </w:rPr>
        <w:tab/>
      </w:r>
      <w:r w:rsidR="00D26320">
        <w:rPr>
          <w:rFonts w:ascii="Cambria" w:hAnsi="Cambria"/>
          <w:b/>
        </w:rPr>
        <w:tab/>
      </w:r>
      <w:r w:rsidR="00D26320">
        <w:rPr>
          <w:rFonts w:ascii="Cambria" w:hAnsi="Cambria"/>
          <w:b/>
        </w:rPr>
        <w:tab/>
      </w:r>
      <w:r w:rsidR="00D26320">
        <w:rPr>
          <w:rFonts w:ascii="Cambria" w:hAnsi="Cambria"/>
        </w:rPr>
        <w:t>TR 10:35am – 12:00pm</w:t>
      </w:r>
      <w:r w:rsidR="00D26320">
        <w:rPr>
          <w:rFonts w:ascii="Cambria" w:hAnsi="Cambria"/>
        </w:rPr>
        <w:tab/>
      </w:r>
      <w:r w:rsidR="00D26320">
        <w:rPr>
          <w:rFonts w:ascii="Cambria" w:hAnsi="Cambria"/>
        </w:rPr>
        <w:tab/>
      </w:r>
      <w:r w:rsidR="00D26320">
        <w:rPr>
          <w:rFonts w:ascii="Cambria" w:hAnsi="Cambria"/>
        </w:rPr>
        <w:tab/>
      </w:r>
      <w:r w:rsidR="00D26320">
        <w:rPr>
          <w:rFonts w:ascii="Cambria" w:hAnsi="Cambria"/>
        </w:rPr>
        <w:tab/>
      </w:r>
      <w:r w:rsidR="00AC6CE9">
        <w:rPr>
          <w:rFonts w:ascii="Cambria" w:hAnsi="Cambria"/>
        </w:rPr>
        <w:tab/>
      </w:r>
      <w:proofErr w:type="spellStart"/>
      <w:r w:rsidR="00D26320">
        <w:rPr>
          <w:rFonts w:ascii="Cambria" w:hAnsi="Cambria"/>
        </w:rPr>
        <w:t>Morreale</w:t>
      </w:r>
      <w:proofErr w:type="spellEnd"/>
      <w:r w:rsidR="00D26320">
        <w:rPr>
          <w:rFonts w:ascii="Cambria" w:hAnsi="Cambria"/>
        </w:rPr>
        <w:t>, J.</w:t>
      </w:r>
    </w:p>
    <w:p w14:paraId="4497C249" w14:textId="77777777" w:rsidR="00D26320" w:rsidRDefault="003D0834" w:rsidP="00D26320">
      <w:pPr>
        <w:rPr>
          <w:rFonts w:ascii="Cambria" w:hAnsi="Cambria"/>
        </w:rPr>
      </w:pPr>
      <w:r>
        <w:rPr>
          <w:rFonts w:ascii="Cambria" w:hAnsi="Cambria"/>
        </w:rPr>
        <w:t>Online SYNCHRONOUS</w:t>
      </w:r>
    </w:p>
    <w:p w14:paraId="0D053D3E" w14:textId="77777777" w:rsidR="0064348F" w:rsidRDefault="0064348F" w:rsidP="00D26320">
      <w:pPr>
        <w:rPr>
          <w:rFonts w:ascii="Cambria" w:hAnsi="Cambria"/>
        </w:rPr>
      </w:pPr>
    </w:p>
    <w:p w14:paraId="1D0B3B62" w14:textId="77777777" w:rsidR="00D26320" w:rsidRDefault="00D26320" w:rsidP="00D26320">
      <w:pPr>
        <w:rPr>
          <w:rFonts w:ascii="Cambria" w:hAnsi="Cambria" w:cs="Arial"/>
        </w:rPr>
      </w:pPr>
      <w:r w:rsidRPr="004C778D">
        <w:rPr>
          <w:rFonts w:ascii="Cambria" w:hAnsi="Cambria" w:cs="Palatino Linotype"/>
          <w:b/>
        </w:rPr>
        <w:t>Course Description</w:t>
      </w:r>
      <w:r>
        <w:rPr>
          <w:rFonts w:ascii="Cambria" w:hAnsi="Cambria" w:cs="Palatino Linotype"/>
          <w:b/>
        </w:rPr>
        <w:t>:</w:t>
      </w:r>
      <w:r w:rsidR="00AC6CE9">
        <w:rPr>
          <w:rFonts w:ascii="Cambria" w:hAnsi="Cambria" w:cs="Palatino Linotype"/>
          <w:b/>
        </w:rPr>
        <w:t xml:space="preserve"> </w:t>
      </w:r>
      <w:r w:rsidR="00AC6CE9" w:rsidRPr="006775E0">
        <w:rPr>
          <w:rFonts w:ascii="Cambria" w:hAnsi="Cambria" w:cs="Arial"/>
        </w:rPr>
        <w:t xml:space="preserve">This course introduces students to the field of Behavioral Economics - the subfield of economics that uses economic tools coupled with insights from psychology to better understand human behavior. The goal is not to replace traditional economics but to improve and expand upon it. Standard economic theory assumes that individuals are fully rational decision-makers. </w:t>
      </w:r>
      <w:proofErr w:type="gramStart"/>
      <w:r w:rsidR="00AC6CE9" w:rsidRPr="006775E0">
        <w:rPr>
          <w:rFonts w:ascii="Cambria" w:hAnsi="Cambria" w:cs="Arial"/>
        </w:rPr>
        <w:t>So</w:t>
      </w:r>
      <w:proofErr w:type="gramEnd"/>
      <w:r w:rsidR="00AC6CE9" w:rsidRPr="006775E0">
        <w:rPr>
          <w:rFonts w:ascii="Cambria" w:hAnsi="Cambria" w:cs="Arial"/>
        </w:rPr>
        <w:t xml:space="preserve"> we often analyze how consumers maximize their utility subject to budget constraints and how producers maximize their profits to production functions. However, this is often not the case in the real world. Behavioral economics uses findings from various lab and feel experiments to advance existing economic models by identifying ways in which individuals are systematically irrational. This course identifies ways in which these findings have been used to advance public policies in education, health, energy, taxation, and more.</w:t>
      </w:r>
    </w:p>
    <w:p w14:paraId="52F1D97F" w14:textId="77777777" w:rsidR="003D0834" w:rsidRDefault="003D0834" w:rsidP="00D26320">
      <w:pPr>
        <w:rPr>
          <w:rFonts w:ascii="Cambria" w:hAnsi="Cambria" w:cs="Arial"/>
        </w:rPr>
      </w:pPr>
    </w:p>
    <w:p w14:paraId="2331AE23" w14:textId="77777777" w:rsidR="003D0834" w:rsidRPr="0064348F" w:rsidRDefault="0064348F" w:rsidP="0064348F">
      <w:pPr>
        <w:rPr>
          <w:rFonts w:ascii="Cambria" w:hAnsi="Cambria" w:cs="Palatino Linotype"/>
          <w:sz w:val="24"/>
          <w:szCs w:val="24"/>
        </w:rPr>
      </w:pPr>
      <w:r w:rsidRPr="004C778D">
        <w:rPr>
          <w:rFonts w:ascii="Cambria" w:hAnsi="Cambria" w:cs="Palatino Linotype"/>
          <w:sz w:val="24"/>
          <w:szCs w:val="24"/>
        </w:rPr>
        <w:t>*****************************</w:t>
      </w:r>
    </w:p>
    <w:p w14:paraId="43F235C1" w14:textId="77777777" w:rsidR="0064348F" w:rsidRPr="0064348F" w:rsidRDefault="0064348F" w:rsidP="0064348F">
      <w:pPr>
        <w:rPr>
          <w:rFonts w:ascii="Cambria" w:hAnsi="Cambria"/>
          <w:b/>
        </w:rPr>
      </w:pPr>
      <w:r>
        <w:rPr>
          <w:rFonts w:ascii="Cambria" w:hAnsi="Cambria"/>
          <w:b/>
        </w:rPr>
        <w:t>ECO 362</w:t>
      </w:r>
      <w:r>
        <w:rPr>
          <w:rFonts w:ascii="Cambria" w:hAnsi="Cambria"/>
          <w:b/>
        </w:rPr>
        <w:tab/>
      </w:r>
      <w:r>
        <w:rPr>
          <w:rFonts w:ascii="Cambria" w:hAnsi="Cambria"/>
          <w:b/>
        </w:rPr>
        <w:tab/>
        <w:t>Economic Growth and Development</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3 </w:t>
      </w:r>
      <w:proofErr w:type="spellStart"/>
      <w:r>
        <w:rPr>
          <w:rFonts w:ascii="Cambria" w:hAnsi="Cambria"/>
          <w:b/>
        </w:rPr>
        <w:t>crs</w:t>
      </w:r>
      <w:proofErr w:type="spellEnd"/>
    </w:p>
    <w:p w14:paraId="3E04FA11" w14:textId="77777777" w:rsidR="0064348F" w:rsidRPr="009C3D6A" w:rsidRDefault="0064348F" w:rsidP="0064348F">
      <w:pPr>
        <w:rPr>
          <w:rFonts w:ascii="Cambria" w:hAnsi="Cambria"/>
        </w:rPr>
      </w:pPr>
      <w:r>
        <w:rPr>
          <w:rFonts w:ascii="Cambria" w:hAnsi="Cambria"/>
        </w:rPr>
        <w:t>Pre-requisite:  ECO 105/106</w:t>
      </w:r>
    </w:p>
    <w:p w14:paraId="5FFA268E" w14:textId="77777777" w:rsidR="0064348F" w:rsidRDefault="00AC0650" w:rsidP="0064348F">
      <w:pPr>
        <w:rPr>
          <w:rFonts w:ascii="Cambria" w:hAnsi="Cambria"/>
        </w:rPr>
      </w:pPr>
      <w:r>
        <w:rPr>
          <w:rFonts w:ascii="Cambria" w:hAnsi="Cambria"/>
          <w:b/>
        </w:rPr>
        <w:t>23756</w:t>
      </w:r>
      <w:r w:rsidR="0064348F">
        <w:rPr>
          <w:rFonts w:ascii="Cambria" w:hAnsi="Cambria"/>
          <w:b/>
        </w:rPr>
        <w:tab/>
      </w:r>
      <w:r w:rsidR="0064348F">
        <w:rPr>
          <w:rFonts w:ascii="Cambria" w:hAnsi="Cambria"/>
          <w:b/>
        </w:rPr>
        <w:tab/>
      </w:r>
      <w:r w:rsidR="0064348F">
        <w:rPr>
          <w:rFonts w:ascii="Cambria" w:hAnsi="Cambria"/>
          <w:b/>
        </w:rPr>
        <w:tab/>
      </w:r>
      <w:r w:rsidR="0064348F">
        <w:rPr>
          <w:rFonts w:ascii="Cambria" w:hAnsi="Cambria"/>
        </w:rPr>
        <w:t xml:space="preserve">TR </w:t>
      </w:r>
      <w:r w:rsidR="00A62CB7">
        <w:rPr>
          <w:rFonts w:ascii="Cambria" w:hAnsi="Cambria"/>
        </w:rPr>
        <w:t>4:35pm – 6:00pm</w:t>
      </w:r>
      <w:r w:rsidR="0064348F">
        <w:rPr>
          <w:rFonts w:ascii="Cambria" w:hAnsi="Cambria"/>
        </w:rPr>
        <w:tab/>
      </w:r>
      <w:r w:rsidR="0064348F">
        <w:rPr>
          <w:rFonts w:ascii="Cambria" w:hAnsi="Cambria"/>
        </w:rPr>
        <w:tab/>
      </w:r>
      <w:r w:rsidR="0064348F">
        <w:rPr>
          <w:rFonts w:ascii="Cambria" w:hAnsi="Cambria"/>
        </w:rPr>
        <w:tab/>
      </w:r>
      <w:r w:rsidR="0064348F">
        <w:rPr>
          <w:rFonts w:ascii="Cambria" w:hAnsi="Cambria"/>
        </w:rPr>
        <w:tab/>
      </w:r>
      <w:r w:rsidR="0064348F">
        <w:rPr>
          <w:rFonts w:ascii="Cambria" w:hAnsi="Cambria"/>
        </w:rPr>
        <w:tab/>
      </w:r>
      <w:proofErr w:type="spellStart"/>
      <w:r w:rsidR="0064348F">
        <w:rPr>
          <w:rFonts w:ascii="Cambria" w:hAnsi="Cambria"/>
        </w:rPr>
        <w:t>Shostya</w:t>
      </w:r>
      <w:proofErr w:type="spellEnd"/>
      <w:r w:rsidR="0064348F">
        <w:rPr>
          <w:rFonts w:ascii="Cambria" w:hAnsi="Cambria"/>
        </w:rPr>
        <w:t>, A</w:t>
      </w:r>
    </w:p>
    <w:p w14:paraId="1AA60143" w14:textId="77777777" w:rsidR="0064348F" w:rsidRDefault="0064348F" w:rsidP="0064348F">
      <w:pPr>
        <w:rPr>
          <w:rFonts w:ascii="Cambria" w:hAnsi="Cambria"/>
        </w:rPr>
      </w:pPr>
      <w:r>
        <w:rPr>
          <w:rFonts w:ascii="Cambria" w:hAnsi="Cambria"/>
        </w:rPr>
        <w:t xml:space="preserve">Online </w:t>
      </w:r>
      <w:r w:rsidR="00AC0650">
        <w:rPr>
          <w:rFonts w:ascii="Cambria" w:hAnsi="Cambria"/>
        </w:rPr>
        <w:t>SYNCHRONOUS</w:t>
      </w:r>
    </w:p>
    <w:p w14:paraId="6D8B1B7D" w14:textId="77777777" w:rsidR="0064348F" w:rsidRDefault="0064348F" w:rsidP="003D0834">
      <w:pPr>
        <w:shd w:val="clear" w:color="auto" w:fill="FFFFFF"/>
        <w:rPr>
          <w:rFonts w:ascii="Helvetica" w:hAnsi="Helvetica"/>
          <w:color w:val="000000"/>
        </w:rPr>
      </w:pPr>
    </w:p>
    <w:p w14:paraId="0CAA7470" w14:textId="77777777" w:rsidR="003D0834" w:rsidRPr="006B344D" w:rsidRDefault="0064348F" w:rsidP="003D0834">
      <w:pPr>
        <w:shd w:val="clear" w:color="auto" w:fill="FFFFFF"/>
        <w:rPr>
          <w:rFonts w:ascii="Cambria" w:hAnsi="Cambria"/>
          <w:color w:val="000000"/>
        </w:rPr>
      </w:pPr>
      <w:r w:rsidRPr="004C778D">
        <w:rPr>
          <w:rFonts w:ascii="Cambria" w:hAnsi="Cambria" w:cs="Palatino Linotype"/>
          <w:b/>
        </w:rPr>
        <w:t>Course Description</w:t>
      </w:r>
      <w:r>
        <w:rPr>
          <w:rFonts w:ascii="Cambria" w:hAnsi="Cambria" w:cs="Palatino Linotype"/>
          <w:b/>
        </w:rPr>
        <w:t>:</w:t>
      </w:r>
      <w:r w:rsidR="003D0834" w:rsidRPr="003D0834">
        <w:rPr>
          <w:color w:val="444444"/>
          <w:sz w:val="23"/>
          <w:szCs w:val="23"/>
          <w:shd w:val="clear" w:color="auto" w:fill="FFFFFF"/>
        </w:rPr>
        <w:t> </w:t>
      </w:r>
      <w:r w:rsidR="003D0834" w:rsidRPr="006B344D">
        <w:rPr>
          <w:rFonts w:ascii="Cambria" w:hAnsi="Cambria"/>
          <w:color w:val="000000"/>
        </w:rPr>
        <w:t>For several centuries, economists have been on a quest to understand the factors that influence economic growth, recognizing its crucial role in reducing poverty and generating economic prosperity.  But it is only until recently that models of economic growth started to involve the broader development goals, such as equality and environmental sustainability.  The goal of this course is to introduce the main issues of development economics. What affects economic growth, inequality, and poverty? Why do some countries achieve high levels of economic development and others do not? What policies can governments implement to change the growth path of their countries?  We will devote special attention to the United Nations’ Agenda 2030 and its Sustainable Development Goals.  We also will discuss one unique challenge that can drastically reduce the chance of meeting 2030 goals -- the ongoing coronavirus pandemic. </w:t>
      </w:r>
    </w:p>
    <w:p w14:paraId="0241A111" w14:textId="77777777" w:rsidR="003D0834" w:rsidRDefault="003D0834" w:rsidP="003D0834">
      <w:pPr>
        <w:shd w:val="clear" w:color="auto" w:fill="FFFFFF"/>
        <w:rPr>
          <w:rFonts w:ascii="New serif" w:hAnsi="New serif"/>
          <w:color w:val="000000"/>
          <w:sz w:val="24"/>
          <w:szCs w:val="24"/>
        </w:rPr>
      </w:pPr>
      <w:r w:rsidRPr="003D0834">
        <w:rPr>
          <w:rFonts w:ascii="New serif" w:hAnsi="New serif"/>
          <w:color w:val="000000"/>
          <w:sz w:val="24"/>
          <w:szCs w:val="24"/>
        </w:rPr>
        <w:t> </w:t>
      </w:r>
    </w:p>
    <w:p w14:paraId="2ACCBB61" w14:textId="77777777" w:rsidR="0064348F" w:rsidRPr="0064348F" w:rsidRDefault="0064348F" w:rsidP="0064348F">
      <w:pPr>
        <w:rPr>
          <w:rFonts w:ascii="Cambria" w:hAnsi="Cambria" w:cs="Palatino Linotype"/>
          <w:sz w:val="24"/>
          <w:szCs w:val="24"/>
        </w:rPr>
      </w:pPr>
      <w:r w:rsidRPr="004C778D">
        <w:rPr>
          <w:rFonts w:ascii="Cambria" w:hAnsi="Cambria" w:cs="Palatino Linotype"/>
          <w:sz w:val="24"/>
          <w:szCs w:val="24"/>
        </w:rPr>
        <w:lastRenderedPageBreak/>
        <w:t>*****************************</w:t>
      </w:r>
    </w:p>
    <w:p w14:paraId="0B3D468B" w14:textId="77777777" w:rsidR="003D0834" w:rsidRDefault="004E7CCA" w:rsidP="00D26320">
      <w:pPr>
        <w:rPr>
          <w:rFonts w:ascii="Cambria" w:hAnsi="Cambria"/>
          <w:b/>
        </w:rPr>
      </w:pPr>
      <w:r>
        <w:rPr>
          <w:rFonts w:ascii="Cambria" w:hAnsi="Cambria"/>
          <w:b/>
        </w:rPr>
        <w:t>LAW 320</w:t>
      </w:r>
      <w:r>
        <w:rPr>
          <w:rFonts w:ascii="Cambria" w:hAnsi="Cambria"/>
          <w:b/>
        </w:rPr>
        <w:tab/>
      </w:r>
      <w:r>
        <w:rPr>
          <w:rFonts w:ascii="Cambria" w:hAnsi="Cambria"/>
          <w:b/>
        </w:rPr>
        <w:tab/>
        <w:t>Digital Media Law</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3 </w:t>
      </w:r>
      <w:proofErr w:type="spellStart"/>
      <w:r>
        <w:rPr>
          <w:rFonts w:ascii="Cambria" w:hAnsi="Cambria"/>
          <w:b/>
        </w:rPr>
        <w:t>crs</w:t>
      </w:r>
      <w:proofErr w:type="spellEnd"/>
    </w:p>
    <w:p w14:paraId="48C805DB" w14:textId="77777777" w:rsidR="004E7CCA" w:rsidRPr="004E7CCA" w:rsidRDefault="004E7CCA" w:rsidP="00D26320">
      <w:pPr>
        <w:rPr>
          <w:rFonts w:ascii="Cambria" w:hAnsi="Cambria"/>
        </w:rPr>
      </w:pPr>
      <w:r>
        <w:rPr>
          <w:rFonts w:ascii="Cambria" w:hAnsi="Cambria"/>
          <w:b/>
        </w:rPr>
        <w:t>22990</w:t>
      </w:r>
      <w:r>
        <w:rPr>
          <w:rFonts w:ascii="Cambria" w:hAnsi="Cambria"/>
          <w:b/>
        </w:rPr>
        <w:tab/>
      </w:r>
      <w:r>
        <w:rPr>
          <w:rFonts w:ascii="Cambria" w:hAnsi="Cambria"/>
          <w:b/>
        </w:rPr>
        <w:tab/>
      </w:r>
      <w:r>
        <w:rPr>
          <w:rFonts w:ascii="Cambria" w:hAnsi="Cambria"/>
          <w:b/>
        </w:rPr>
        <w:tab/>
      </w:r>
      <w:r>
        <w:rPr>
          <w:rFonts w:ascii="Cambria" w:hAnsi="Cambria"/>
        </w:rPr>
        <w:t>MW 10:35am – 12:00pm</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roofErr w:type="spellStart"/>
      <w:r>
        <w:rPr>
          <w:rFonts w:ascii="Cambria" w:hAnsi="Cambria"/>
        </w:rPr>
        <w:t>Magaldi</w:t>
      </w:r>
      <w:proofErr w:type="spellEnd"/>
      <w:r>
        <w:rPr>
          <w:rFonts w:ascii="Cambria" w:hAnsi="Cambria"/>
        </w:rPr>
        <w:t>, J</w:t>
      </w:r>
    </w:p>
    <w:p w14:paraId="3C9587B6" w14:textId="77777777" w:rsidR="008F55FA" w:rsidRDefault="008F55FA" w:rsidP="00D26320">
      <w:pPr>
        <w:rPr>
          <w:rFonts w:ascii="Cambria" w:hAnsi="Cambria" w:cs="Arial"/>
        </w:rPr>
      </w:pPr>
      <w:r>
        <w:rPr>
          <w:rFonts w:ascii="Cambria" w:hAnsi="Cambria" w:cs="Arial"/>
        </w:rPr>
        <w:t xml:space="preserve">Modality:  </w:t>
      </w:r>
      <w:r w:rsidR="004E7CCA">
        <w:rPr>
          <w:rFonts w:ascii="Cambria" w:hAnsi="Cambria" w:cs="Arial"/>
        </w:rPr>
        <w:t>Web-assisted</w:t>
      </w:r>
    </w:p>
    <w:p w14:paraId="4F843333" w14:textId="77777777" w:rsidR="003058EC" w:rsidRDefault="003058EC" w:rsidP="00D26320">
      <w:pPr>
        <w:rPr>
          <w:rFonts w:ascii="Cambria" w:hAnsi="Cambria" w:cs="Arial"/>
        </w:rPr>
      </w:pPr>
    </w:p>
    <w:p w14:paraId="1DACFC74" w14:textId="77777777" w:rsidR="004E7CCA" w:rsidRPr="006B344D" w:rsidRDefault="004E7CCA" w:rsidP="00D26320">
      <w:pPr>
        <w:rPr>
          <w:rFonts w:ascii="Cambria" w:hAnsi="Cambria" w:cs="Segoe UI"/>
          <w:color w:val="212529"/>
          <w:shd w:val="clear" w:color="auto" w:fill="FFFFFF"/>
        </w:rPr>
      </w:pPr>
      <w:r w:rsidRPr="004C778D">
        <w:rPr>
          <w:rFonts w:ascii="Cambria" w:hAnsi="Cambria" w:cs="Palatino Linotype"/>
          <w:b/>
        </w:rPr>
        <w:t>Course Description</w:t>
      </w:r>
      <w:r>
        <w:rPr>
          <w:rFonts w:ascii="Cambria" w:hAnsi="Cambria" w:cs="Palatino Linotype"/>
          <w:b/>
        </w:rPr>
        <w:t>:</w:t>
      </w:r>
      <w:r w:rsidRPr="003D0834">
        <w:rPr>
          <w:color w:val="444444"/>
          <w:sz w:val="23"/>
          <w:szCs w:val="23"/>
          <w:shd w:val="clear" w:color="auto" w:fill="FFFFFF"/>
        </w:rPr>
        <w:t> </w:t>
      </w:r>
      <w:r w:rsidRPr="006B344D">
        <w:rPr>
          <w:rFonts w:ascii="Cambria" w:hAnsi="Cambria" w:cs="Segoe UI"/>
          <w:color w:val="212529"/>
          <w:shd w:val="clear" w:color="auto" w:fill="FFFFFF"/>
        </w:rPr>
        <w:t>The course will introduce the student to the legal and regulatory environment of computer technology, especially issues concerning the Internet. Among the topics to be covered that are directly related to the Internet are: introduction to computers and judicial decisions concerning cyberspace; jurisdictional questions; contracts including digital signatures, tort aspects; criminal laws affecting the Internet, cyber-terrorism, intellectual property rights (copyrights, trademarks, patents, and trade secrets), privacy and ethical issues, taxation of Internet sales, securities, antitrust, employment, and security issues.</w:t>
      </w:r>
    </w:p>
    <w:p w14:paraId="105DA837" w14:textId="77777777" w:rsidR="004E7CCA" w:rsidRPr="006B344D" w:rsidRDefault="004E7CCA" w:rsidP="00D26320">
      <w:pPr>
        <w:rPr>
          <w:rFonts w:ascii="Cambria" w:hAnsi="Cambria" w:cs="Arial"/>
        </w:rPr>
      </w:pPr>
    </w:p>
    <w:p w14:paraId="740AF0B0" w14:textId="77777777" w:rsidR="003058EC" w:rsidRDefault="003058EC" w:rsidP="003058EC">
      <w:pPr>
        <w:rPr>
          <w:rFonts w:ascii="Cambria" w:hAnsi="Cambria" w:cs="Palatino Linotype"/>
          <w:b/>
          <w:bCs/>
        </w:rPr>
      </w:pPr>
      <w:r w:rsidRPr="004C778D">
        <w:rPr>
          <w:rFonts w:ascii="Cambria" w:hAnsi="Cambria" w:cs="Palatino Linotype"/>
          <w:b/>
          <w:bCs/>
        </w:rPr>
        <w:t>******************************</w:t>
      </w:r>
    </w:p>
    <w:p w14:paraId="62C07E4E" w14:textId="77777777" w:rsidR="00D26320" w:rsidRPr="003F3815" w:rsidRDefault="003058EC" w:rsidP="00D26320">
      <w:pPr>
        <w:rPr>
          <w:rFonts w:ascii="Cambria" w:hAnsi="Cambria"/>
          <w:color w:val="000000"/>
          <w:shd w:val="clear" w:color="auto" w:fill="FFFFFF"/>
        </w:rPr>
      </w:pPr>
      <w:r>
        <w:rPr>
          <w:rFonts w:ascii="Cambria" w:hAnsi="Cambria"/>
          <w:b/>
        </w:rPr>
        <w:t>LI</w:t>
      </w:r>
      <w:r w:rsidR="00FB34A9" w:rsidRPr="003F3815">
        <w:rPr>
          <w:rFonts w:ascii="Cambria" w:hAnsi="Cambria"/>
          <w:b/>
        </w:rPr>
        <w:t>T 212U</w:t>
      </w:r>
      <w:r w:rsidR="00FB34A9" w:rsidRPr="003F3815">
        <w:rPr>
          <w:rFonts w:ascii="Cambria" w:hAnsi="Cambria"/>
          <w:b/>
        </w:rPr>
        <w:tab/>
      </w:r>
      <w:r w:rsidR="00FB34A9" w:rsidRPr="003F3815">
        <w:rPr>
          <w:rFonts w:ascii="Cambria" w:hAnsi="Cambria"/>
          <w:b/>
        </w:rPr>
        <w:tab/>
      </w:r>
      <w:r w:rsidR="00FB34A9" w:rsidRPr="003F3815">
        <w:rPr>
          <w:rFonts w:ascii="Cambria" w:hAnsi="Cambria"/>
          <w:b/>
          <w:color w:val="000000"/>
          <w:shd w:val="clear" w:color="auto" w:fill="FFFFFF"/>
        </w:rPr>
        <w:t>Studies in Comics and Graphic Novels</w:t>
      </w:r>
      <w:r w:rsidR="00FB34A9">
        <w:rPr>
          <w:rFonts w:ascii="Verdana" w:hAnsi="Verdana"/>
          <w:color w:val="000000"/>
          <w:sz w:val="22"/>
          <w:szCs w:val="22"/>
          <w:shd w:val="clear" w:color="auto" w:fill="FFFFFF"/>
        </w:rPr>
        <w:tab/>
      </w:r>
      <w:r w:rsidR="00FB34A9">
        <w:rPr>
          <w:rFonts w:ascii="Verdana" w:hAnsi="Verdana"/>
          <w:color w:val="000000"/>
          <w:sz w:val="22"/>
          <w:szCs w:val="22"/>
          <w:shd w:val="clear" w:color="auto" w:fill="FFFFFF"/>
        </w:rPr>
        <w:tab/>
      </w:r>
      <w:r w:rsidR="00FB34A9">
        <w:rPr>
          <w:rFonts w:ascii="Verdana" w:hAnsi="Verdana"/>
          <w:color w:val="000000"/>
          <w:sz w:val="22"/>
          <w:szCs w:val="22"/>
          <w:shd w:val="clear" w:color="auto" w:fill="FFFFFF"/>
        </w:rPr>
        <w:tab/>
      </w:r>
      <w:r w:rsidR="003F3815">
        <w:rPr>
          <w:rFonts w:ascii="Verdana" w:hAnsi="Verdana"/>
          <w:color w:val="000000"/>
          <w:sz w:val="22"/>
          <w:szCs w:val="22"/>
          <w:shd w:val="clear" w:color="auto" w:fill="FFFFFF"/>
        </w:rPr>
        <w:tab/>
      </w:r>
      <w:r w:rsidR="00FB34A9">
        <w:rPr>
          <w:rFonts w:ascii="Verdana" w:hAnsi="Verdana"/>
          <w:color w:val="000000"/>
          <w:sz w:val="22"/>
          <w:szCs w:val="22"/>
          <w:shd w:val="clear" w:color="auto" w:fill="FFFFFF"/>
        </w:rPr>
        <w:tab/>
      </w:r>
      <w:r w:rsidR="00FB34A9" w:rsidRPr="003F3815">
        <w:rPr>
          <w:rFonts w:ascii="Cambria" w:hAnsi="Cambria"/>
          <w:color w:val="000000"/>
          <w:shd w:val="clear" w:color="auto" w:fill="FFFFFF"/>
        </w:rPr>
        <w:t xml:space="preserve">3 </w:t>
      </w:r>
      <w:proofErr w:type="spellStart"/>
      <w:r w:rsidR="00FB34A9" w:rsidRPr="003F3815">
        <w:rPr>
          <w:rFonts w:ascii="Cambria" w:hAnsi="Cambria"/>
          <w:color w:val="000000"/>
          <w:shd w:val="clear" w:color="auto" w:fill="FFFFFF"/>
        </w:rPr>
        <w:t>crs</w:t>
      </w:r>
      <w:proofErr w:type="spellEnd"/>
    </w:p>
    <w:p w14:paraId="0DBA659C" w14:textId="77777777" w:rsidR="00FB34A9" w:rsidRPr="003F3815" w:rsidRDefault="003F3815" w:rsidP="00D26320">
      <w:pPr>
        <w:rPr>
          <w:rFonts w:ascii="Cambria" w:hAnsi="Cambria" w:cs="Palatino Linotype"/>
          <w:bCs/>
        </w:rPr>
      </w:pPr>
      <w:r>
        <w:rPr>
          <w:rFonts w:ascii="Cambria" w:hAnsi="Cambria" w:cs="Palatino Linotype"/>
          <w:bCs/>
        </w:rPr>
        <w:t>Area of Knowledge II or IV/Writing Enhanced</w:t>
      </w:r>
    </w:p>
    <w:p w14:paraId="42D8BB08" w14:textId="77777777" w:rsidR="003F3815" w:rsidRDefault="004E7CCA" w:rsidP="00D26320">
      <w:pPr>
        <w:rPr>
          <w:rFonts w:ascii="Cambria" w:hAnsi="Cambria"/>
        </w:rPr>
      </w:pPr>
      <w:r w:rsidRPr="004E7CCA">
        <w:rPr>
          <w:rFonts w:ascii="Cambria" w:hAnsi="Cambria"/>
          <w:b/>
        </w:rPr>
        <w:t>22410</w:t>
      </w:r>
      <w:r w:rsidR="00FB34A9">
        <w:rPr>
          <w:rFonts w:ascii="Cambria" w:hAnsi="Cambria"/>
        </w:rPr>
        <w:tab/>
      </w:r>
      <w:r w:rsidR="00FB34A9">
        <w:rPr>
          <w:rFonts w:ascii="Cambria" w:hAnsi="Cambria"/>
        </w:rPr>
        <w:tab/>
      </w:r>
      <w:r>
        <w:rPr>
          <w:rFonts w:ascii="Cambria" w:hAnsi="Cambria"/>
        </w:rPr>
        <w:tab/>
      </w:r>
      <w:r w:rsidR="00FB34A9">
        <w:rPr>
          <w:rFonts w:ascii="Cambria" w:hAnsi="Cambria"/>
        </w:rPr>
        <w:t>MW 10:35am – 12:00pm</w:t>
      </w:r>
      <w:r w:rsidR="00FB34A9">
        <w:rPr>
          <w:rFonts w:ascii="Cambria" w:hAnsi="Cambria"/>
        </w:rPr>
        <w:tab/>
      </w:r>
      <w:r w:rsidR="00FB34A9">
        <w:rPr>
          <w:rFonts w:ascii="Cambria" w:hAnsi="Cambria"/>
        </w:rPr>
        <w:tab/>
      </w:r>
      <w:r w:rsidR="00FB34A9">
        <w:rPr>
          <w:rFonts w:ascii="Cambria" w:hAnsi="Cambria"/>
        </w:rPr>
        <w:tab/>
      </w:r>
      <w:r w:rsidR="00FB34A9">
        <w:rPr>
          <w:rFonts w:ascii="Cambria" w:hAnsi="Cambria"/>
        </w:rPr>
        <w:tab/>
      </w:r>
      <w:r w:rsidR="003F3815">
        <w:rPr>
          <w:rFonts w:ascii="Cambria" w:hAnsi="Cambria"/>
        </w:rPr>
        <w:tab/>
        <w:t>Levitz, P.</w:t>
      </w:r>
    </w:p>
    <w:p w14:paraId="0F8C05F0" w14:textId="77777777" w:rsidR="003F3815" w:rsidRDefault="004E7CCA" w:rsidP="00D26320">
      <w:pPr>
        <w:rPr>
          <w:rFonts w:ascii="Cambria" w:hAnsi="Cambria"/>
        </w:rPr>
      </w:pPr>
      <w:r>
        <w:rPr>
          <w:rFonts w:ascii="Cambria" w:hAnsi="Cambria"/>
        </w:rPr>
        <w:t>Modality:  Online SYNCHRONOUS</w:t>
      </w:r>
      <w:r>
        <w:rPr>
          <w:rFonts w:ascii="Cambria" w:hAnsi="Cambria"/>
        </w:rPr>
        <w:br/>
      </w:r>
    </w:p>
    <w:p w14:paraId="09CC8E79" w14:textId="77777777" w:rsidR="00FB34A9" w:rsidRDefault="003F3815" w:rsidP="00D26320">
      <w:pPr>
        <w:rPr>
          <w:rFonts w:ascii="Cambria" w:hAnsi="Cambria"/>
        </w:rPr>
      </w:pPr>
      <w:r w:rsidRPr="004C778D">
        <w:rPr>
          <w:rFonts w:ascii="Cambria" w:hAnsi="Cambria"/>
          <w:b/>
          <w:bCs/>
        </w:rPr>
        <w:t>Course Description</w:t>
      </w:r>
      <w:r w:rsidRPr="003F3815">
        <w:rPr>
          <w:rFonts w:ascii="Cambria" w:hAnsi="Cambria"/>
          <w:b/>
          <w:bCs/>
        </w:rPr>
        <w:t xml:space="preserve">: </w:t>
      </w:r>
      <w:r w:rsidRPr="003F3815">
        <w:rPr>
          <w:rFonts w:ascii="Cambria" w:hAnsi="Cambria"/>
          <w:color w:val="000000"/>
          <w:shd w:val="clear" w:color="auto" w:fill="FFFFFF"/>
        </w:rPr>
        <w:t xml:space="preserve">Graphic literature is a fresh and fast-growing form in America today. However, unlike long-established literary forms, it is only beginning to receive the attention it deserves. Students will read and analyze comics and graphic novels for adults and teenagers and explore experimental forms of graphic storytelling in </w:t>
      </w:r>
      <w:proofErr w:type="gramStart"/>
      <w:r w:rsidRPr="003F3815">
        <w:rPr>
          <w:rFonts w:ascii="Cambria" w:hAnsi="Cambria"/>
          <w:color w:val="000000"/>
          <w:shd w:val="clear" w:color="auto" w:fill="FFFFFF"/>
        </w:rPr>
        <w:t>critically-acclaimed</w:t>
      </w:r>
      <w:proofErr w:type="gramEnd"/>
      <w:r w:rsidRPr="003F3815">
        <w:rPr>
          <w:rFonts w:ascii="Cambria" w:hAnsi="Cambria"/>
          <w:color w:val="000000"/>
          <w:shd w:val="clear" w:color="auto" w:fill="FFFFFF"/>
        </w:rPr>
        <w:t xml:space="preserve"> works such as Fun Home, March, and Radioactive, and in excerpts from other pieces. Guides such as the graphic manual How to Read Nancy will help students understand and evaluate graphic work as a literary form.</w:t>
      </w:r>
      <w:r w:rsidR="00FB34A9">
        <w:rPr>
          <w:rFonts w:ascii="Cambria" w:hAnsi="Cambria"/>
        </w:rPr>
        <w:tab/>
      </w:r>
    </w:p>
    <w:p w14:paraId="078279F9" w14:textId="77777777" w:rsidR="003F3815" w:rsidRDefault="003F3815" w:rsidP="00D26320">
      <w:pPr>
        <w:rPr>
          <w:rFonts w:ascii="Cambria" w:hAnsi="Cambria"/>
        </w:rPr>
      </w:pPr>
    </w:p>
    <w:p w14:paraId="338DF9E8" w14:textId="77777777" w:rsidR="003F3815" w:rsidRPr="004C778D" w:rsidRDefault="003F3815" w:rsidP="003F3815">
      <w:pPr>
        <w:rPr>
          <w:rFonts w:ascii="Cambria" w:hAnsi="Cambria" w:cs="Palatino Linotype"/>
          <w:b/>
          <w:bCs/>
        </w:rPr>
      </w:pPr>
      <w:r w:rsidRPr="004C778D">
        <w:rPr>
          <w:rFonts w:ascii="Cambria" w:hAnsi="Cambria" w:cs="Palatino Linotype"/>
          <w:b/>
          <w:bCs/>
        </w:rPr>
        <w:t>*************************************</w:t>
      </w:r>
    </w:p>
    <w:p w14:paraId="68B918D0" w14:textId="77777777" w:rsidR="00441CB3" w:rsidRPr="001F0001" w:rsidRDefault="00441CB3" w:rsidP="00441CB3">
      <w:pPr>
        <w:pStyle w:val="Default"/>
        <w:rPr>
          <w:rFonts w:ascii="Cambria" w:hAnsi="Cambria"/>
          <w:b/>
          <w:bCs/>
          <w:sz w:val="20"/>
          <w:szCs w:val="20"/>
        </w:rPr>
      </w:pPr>
      <w:r>
        <w:rPr>
          <w:rFonts w:ascii="Cambria" w:hAnsi="Cambria"/>
          <w:b/>
          <w:sz w:val="20"/>
          <w:szCs w:val="20"/>
        </w:rPr>
        <w:t>LI</w:t>
      </w:r>
      <w:r w:rsidRPr="004C778D">
        <w:rPr>
          <w:rFonts w:ascii="Cambria" w:hAnsi="Cambria"/>
          <w:b/>
          <w:sz w:val="20"/>
          <w:szCs w:val="20"/>
        </w:rPr>
        <w:t xml:space="preserve">T </w:t>
      </w:r>
      <w:r w:rsidR="001F0001">
        <w:rPr>
          <w:rFonts w:ascii="Cambria" w:hAnsi="Cambria"/>
          <w:b/>
          <w:sz w:val="20"/>
          <w:szCs w:val="20"/>
        </w:rPr>
        <w:t>290R</w:t>
      </w:r>
      <w:r>
        <w:rPr>
          <w:rFonts w:ascii="Cambria" w:hAnsi="Cambria"/>
          <w:b/>
          <w:sz w:val="20"/>
          <w:szCs w:val="20"/>
        </w:rPr>
        <w:tab/>
      </w:r>
      <w:r>
        <w:rPr>
          <w:rFonts w:ascii="Cambria" w:hAnsi="Cambria"/>
          <w:b/>
          <w:sz w:val="20"/>
          <w:szCs w:val="20"/>
        </w:rPr>
        <w:tab/>
      </w:r>
      <w:r w:rsidR="001F0001">
        <w:rPr>
          <w:rFonts w:ascii="Cambria" w:hAnsi="Cambria"/>
          <w:b/>
          <w:bCs/>
          <w:sz w:val="20"/>
          <w:szCs w:val="20"/>
        </w:rPr>
        <w:t xml:space="preserve"> </w:t>
      </w:r>
      <w:r w:rsidR="00627776">
        <w:rPr>
          <w:rFonts w:ascii="Cambria" w:hAnsi="Cambria"/>
          <w:b/>
          <w:bCs/>
          <w:sz w:val="20"/>
          <w:szCs w:val="20"/>
        </w:rPr>
        <w:t>Fairy Tales:  Medieval to Modern</w:t>
      </w:r>
      <w:r w:rsidRPr="004C778D">
        <w:rPr>
          <w:rFonts w:ascii="Cambria" w:hAnsi="Cambria"/>
          <w:b/>
          <w:bCs/>
          <w:sz w:val="20"/>
          <w:szCs w:val="20"/>
        </w:rPr>
        <w:tab/>
      </w:r>
      <w:r w:rsidRPr="004C778D">
        <w:rPr>
          <w:rFonts w:ascii="Cambria" w:hAnsi="Cambria"/>
          <w:b/>
          <w:bCs/>
          <w:sz w:val="20"/>
          <w:szCs w:val="20"/>
        </w:rPr>
        <w:tab/>
      </w:r>
      <w:r w:rsidRPr="004C778D">
        <w:rPr>
          <w:rFonts w:ascii="Cambria" w:hAnsi="Cambria"/>
          <w:b/>
          <w:bCs/>
          <w:sz w:val="20"/>
          <w:szCs w:val="20"/>
        </w:rPr>
        <w:tab/>
      </w:r>
      <w:r w:rsidRPr="004C778D">
        <w:rPr>
          <w:rFonts w:ascii="Cambria" w:hAnsi="Cambria"/>
          <w:b/>
          <w:bCs/>
          <w:sz w:val="20"/>
          <w:szCs w:val="20"/>
        </w:rPr>
        <w:tab/>
      </w:r>
      <w:r w:rsidRPr="004C778D">
        <w:rPr>
          <w:rFonts w:ascii="Cambria" w:hAnsi="Cambria"/>
          <w:b/>
          <w:bCs/>
          <w:sz w:val="20"/>
          <w:szCs w:val="20"/>
        </w:rPr>
        <w:tab/>
      </w:r>
      <w:r w:rsidRPr="004C778D">
        <w:rPr>
          <w:rFonts w:ascii="Cambria" w:hAnsi="Cambria"/>
          <w:sz w:val="20"/>
          <w:szCs w:val="20"/>
        </w:rPr>
        <w:t xml:space="preserve">3 </w:t>
      </w:r>
      <w:proofErr w:type="spellStart"/>
      <w:r w:rsidRPr="004C778D">
        <w:rPr>
          <w:rFonts w:ascii="Cambria" w:hAnsi="Cambria"/>
          <w:sz w:val="20"/>
          <w:szCs w:val="20"/>
        </w:rPr>
        <w:t>crs</w:t>
      </w:r>
      <w:proofErr w:type="spellEnd"/>
      <w:r w:rsidRPr="004C778D">
        <w:rPr>
          <w:rFonts w:ascii="Cambria" w:hAnsi="Cambria"/>
          <w:sz w:val="20"/>
          <w:szCs w:val="20"/>
        </w:rPr>
        <w:t xml:space="preserve"> </w:t>
      </w:r>
    </w:p>
    <w:p w14:paraId="1FF9D41B" w14:textId="77777777" w:rsidR="00441CB3" w:rsidRDefault="004F1700" w:rsidP="00441CB3">
      <w:pPr>
        <w:rPr>
          <w:rFonts w:ascii="Cambria" w:hAnsi="Cambria" w:cs="Palatino Linotype"/>
          <w:bCs/>
        </w:rPr>
      </w:pPr>
      <w:r>
        <w:rPr>
          <w:rFonts w:ascii="Cambria" w:hAnsi="Cambria" w:cs="Palatino Linotype"/>
          <w:b/>
          <w:bCs/>
        </w:rPr>
        <w:t>22249</w:t>
      </w:r>
      <w:r>
        <w:rPr>
          <w:rFonts w:ascii="Cambria" w:hAnsi="Cambria" w:cs="Palatino Linotype"/>
          <w:b/>
          <w:bCs/>
        </w:rPr>
        <w:tab/>
      </w:r>
      <w:r w:rsidR="00FD5374">
        <w:rPr>
          <w:rFonts w:ascii="Cambria" w:hAnsi="Cambria" w:cs="Palatino Linotype"/>
          <w:b/>
          <w:bCs/>
        </w:rPr>
        <w:tab/>
      </w:r>
      <w:r w:rsidR="007743A8">
        <w:rPr>
          <w:rFonts w:ascii="Cambria" w:hAnsi="Cambria" w:cs="Palatino Linotype"/>
          <w:bCs/>
        </w:rPr>
        <w:tab/>
      </w:r>
      <w:r w:rsidR="00441CB3">
        <w:rPr>
          <w:rFonts w:ascii="Cambria" w:hAnsi="Cambria" w:cs="Palatino Linotype"/>
          <w:bCs/>
        </w:rPr>
        <w:t xml:space="preserve">TR </w:t>
      </w:r>
      <w:r w:rsidR="007743A8">
        <w:rPr>
          <w:rFonts w:ascii="Cambria" w:hAnsi="Cambria" w:cs="Palatino Linotype"/>
          <w:bCs/>
        </w:rPr>
        <w:t xml:space="preserve">10:35 – 12:00 </w:t>
      </w:r>
      <w:r w:rsidR="00441CB3">
        <w:rPr>
          <w:rFonts w:ascii="Cambria" w:hAnsi="Cambria" w:cs="Palatino Linotype"/>
          <w:bCs/>
        </w:rPr>
        <w:t>pm</w:t>
      </w:r>
      <w:r w:rsidR="00441CB3">
        <w:rPr>
          <w:rFonts w:ascii="Cambria" w:hAnsi="Cambria" w:cs="Palatino Linotype"/>
          <w:bCs/>
        </w:rPr>
        <w:tab/>
      </w:r>
      <w:r w:rsidR="00441CB3">
        <w:rPr>
          <w:rFonts w:ascii="Cambria" w:hAnsi="Cambria" w:cs="Palatino Linotype"/>
          <w:bCs/>
        </w:rPr>
        <w:tab/>
      </w:r>
      <w:r w:rsidR="00441CB3">
        <w:rPr>
          <w:rFonts w:ascii="Cambria" w:hAnsi="Cambria" w:cs="Palatino Linotype"/>
          <w:bCs/>
        </w:rPr>
        <w:tab/>
      </w:r>
      <w:r w:rsidR="00441CB3">
        <w:rPr>
          <w:rFonts w:ascii="Cambria" w:hAnsi="Cambria" w:cs="Palatino Linotype"/>
          <w:bCs/>
        </w:rPr>
        <w:tab/>
      </w:r>
      <w:r w:rsidR="00441CB3">
        <w:rPr>
          <w:rFonts w:ascii="Cambria" w:hAnsi="Cambria" w:cs="Palatino Linotype"/>
          <w:bCs/>
        </w:rPr>
        <w:tab/>
        <w:t>Driver, M.</w:t>
      </w:r>
    </w:p>
    <w:p w14:paraId="4E4AE2E7" w14:textId="77777777" w:rsidR="00AE6FE9" w:rsidRDefault="00AE6FE9" w:rsidP="00441CB3">
      <w:pPr>
        <w:rPr>
          <w:rFonts w:ascii="Cambria" w:hAnsi="Cambria" w:cs="Palatino Linotype"/>
          <w:bCs/>
        </w:rPr>
      </w:pPr>
      <w:r>
        <w:rPr>
          <w:rFonts w:ascii="Cambria" w:hAnsi="Cambria" w:cs="Palatino Linotype"/>
          <w:bCs/>
        </w:rPr>
        <w:t>Area of Knowledge II or IV/Writing Enhanced</w:t>
      </w:r>
    </w:p>
    <w:p w14:paraId="29EFA29E" w14:textId="77777777" w:rsidR="004F1700" w:rsidRDefault="004F1700" w:rsidP="00441CB3">
      <w:pPr>
        <w:rPr>
          <w:rFonts w:ascii="Cambria" w:hAnsi="Cambria" w:cs="Palatino Linotype"/>
          <w:bCs/>
        </w:rPr>
      </w:pPr>
      <w:r>
        <w:rPr>
          <w:rFonts w:ascii="Cambria" w:hAnsi="Cambria" w:cs="Palatino Linotype"/>
          <w:bCs/>
        </w:rPr>
        <w:t>Modality:  Online MIXAS</w:t>
      </w:r>
    </w:p>
    <w:p w14:paraId="693E540C" w14:textId="77777777" w:rsidR="00FD5374" w:rsidRDefault="00FD5374" w:rsidP="00441CB3">
      <w:pPr>
        <w:rPr>
          <w:rFonts w:ascii="Cambria" w:hAnsi="Cambria" w:cs="Palatino Linotype"/>
          <w:bCs/>
        </w:rPr>
      </w:pPr>
    </w:p>
    <w:p w14:paraId="172B4999" w14:textId="77777777" w:rsidR="00441CB3" w:rsidRDefault="00441CB3" w:rsidP="00441CB3">
      <w:pPr>
        <w:rPr>
          <w:rFonts w:ascii="Cambria" w:hAnsi="Cambria" w:cs="Calibri"/>
        </w:rPr>
      </w:pPr>
      <w:r w:rsidRPr="004C778D">
        <w:rPr>
          <w:rFonts w:ascii="Cambria" w:hAnsi="Cambria"/>
          <w:b/>
          <w:bCs/>
        </w:rPr>
        <w:t>Course Description</w:t>
      </w:r>
      <w:r>
        <w:rPr>
          <w:rFonts w:ascii="Cambria" w:hAnsi="Cambria"/>
          <w:b/>
          <w:bCs/>
        </w:rPr>
        <w:t xml:space="preserve">: </w:t>
      </w:r>
      <w:r w:rsidR="00AE6FE9" w:rsidRPr="006D329A">
        <w:rPr>
          <w:rFonts w:ascii="Cambria" w:hAnsi="Cambria" w:cs="Arial"/>
        </w:rPr>
        <w:t>Students in this course will read famous fairy tales and study their earliest history, analogues, and later rewritings, along with related films. Stories to be considered may include "Beauty and the Beast," "Snow White," "Cinderella," "The Little Mermaid," "Red Riding Hood," and "Sleeping Beauty," among others. Students will learn about the history and cultural contexts of fairy tales. Assigned authors could Include the anonymous writer of "</w:t>
      </w:r>
      <w:proofErr w:type="spellStart"/>
      <w:r w:rsidR="00AE6FE9" w:rsidRPr="006D329A">
        <w:rPr>
          <w:rFonts w:ascii="Cambria" w:hAnsi="Cambria" w:cs="Arial"/>
        </w:rPr>
        <w:t>Perceforest</w:t>
      </w:r>
      <w:proofErr w:type="spellEnd"/>
      <w:r w:rsidR="00AE6FE9" w:rsidRPr="006D329A">
        <w:rPr>
          <w:rFonts w:ascii="Cambria" w:hAnsi="Cambria" w:cs="Arial"/>
        </w:rPr>
        <w:t xml:space="preserve">," Geoffrey Chaucer, William Shakespeare, Charles Perrault, the Brothers Grimm, Hans Christian Andersen, </w:t>
      </w:r>
      <w:proofErr w:type="spellStart"/>
      <w:r w:rsidR="00AE6FE9" w:rsidRPr="006D329A">
        <w:rPr>
          <w:rFonts w:ascii="Cambria" w:hAnsi="Cambria" w:cs="Arial"/>
        </w:rPr>
        <w:t>Reaid</w:t>
      </w:r>
      <w:proofErr w:type="spellEnd"/>
      <w:r w:rsidR="00AE6FE9" w:rsidRPr="006D329A">
        <w:rPr>
          <w:rFonts w:ascii="Cambria" w:hAnsi="Cambria" w:cs="Arial"/>
        </w:rPr>
        <w:t xml:space="preserve"> Dahl, Angela Carter, Anne Sexton, Margaret Atwood, Marina Warner, and others. Films for study might include Jean Cocteau's "Beauty and the Beast'' and "Sleeping Beauty" directed by Catherine </w:t>
      </w:r>
      <w:proofErr w:type="spellStart"/>
      <w:r w:rsidR="00AE6FE9" w:rsidRPr="006D329A">
        <w:rPr>
          <w:rFonts w:ascii="Cambria" w:hAnsi="Cambria" w:cs="Arial"/>
        </w:rPr>
        <w:t>Breillat</w:t>
      </w:r>
      <w:proofErr w:type="spellEnd"/>
      <w:r w:rsidR="00AE6FE9" w:rsidRPr="006D329A">
        <w:rPr>
          <w:rFonts w:ascii="Cambria" w:hAnsi="Cambria" w:cs="Arial"/>
        </w:rPr>
        <w:t>, with possible brief comparative clips from Disney. This course fulfills AOK 2 or 4, and WEC requirements and can also be used as an elective in the WGS major or minor.</w:t>
      </w:r>
      <w:r w:rsidRPr="006D329A">
        <w:rPr>
          <w:rFonts w:ascii="Cambria" w:hAnsi="Cambria" w:cs="Calibri"/>
        </w:rPr>
        <w:t xml:space="preserve"> </w:t>
      </w:r>
    </w:p>
    <w:p w14:paraId="72B32202" w14:textId="77777777" w:rsidR="00DA0243" w:rsidRPr="006D329A" w:rsidRDefault="00DA0243" w:rsidP="00441CB3">
      <w:pPr>
        <w:rPr>
          <w:rFonts w:ascii="Cambria" w:hAnsi="Cambria" w:cs="Palatino Linotype"/>
          <w:bCs/>
        </w:rPr>
      </w:pPr>
    </w:p>
    <w:p w14:paraId="5D2CA61A" w14:textId="77777777" w:rsidR="00441CB3" w:rsidRPr="004C778D" w:rsidRDefault="00441CB3" w:rsidP="00441CB3">
      <w:pPr>
        <w:rPr>
          <w:rFonts w:ascii="Cambria" w:hAnsi="Cambria" w:cs="Palatino Linotype"/>
          <w:b/>
          <w:bCs/>
        </w:rPr>
      </w:pPr>
      <w:r w:rsidRPr="004C778D">
        <w:rPr>
          <w:rFonts w:ascii="Cambria" w:hAnsi="Cambria" w:cs="Palatino Linotype"/>
          <w:b/>
          <w:bCs/>
        </w:rPr>
        <w:t>*************************************</w:t>
      </w:r>
    </w:p>
    <w:p w14:paraId="14ED2B8F" w14:textId="77777777" w:rsidR="00DA0243" w:rsidRDefault="00DA0243" w:rsidP="0002746A">
      <w:pPr>
        <w:pStyle w:val="Default"/>
        <w:rPr>
          <w:rFonts w:ascii="Cambria" w:hAnsi="Cambria"/>
          <w:b/>
          <w:sz w:val="20"/>
          <w:szCs w:val="20"/>
        </w:rPr>
      </w:pPr>
    </w:p>
    <w:p w14:paraId="69ACC6F1" w14:textId="77777777" w:rsidR="002B2DAC" w:rsidRPr="002B2DAC" w:rsidRDefault="002B2DAC" w:rsidP="002B2DAC">
      <w:pPr>
        <w:pStyle w:val="Default"/>
        <w:jc w:val="center"/>
        <w:rPr>
          <w:rFonts w:ascii="Cambria" w:hAnsi="Cambria"/>
          <w:b/>
          <w:sz w:val="32"/>
          <w:szCs w:val="32"/>
        </w:rPr>
      </w:pPr>
      <w:r>
        <w:rPr>
          <w:rFonts w:ascii="Cambria" w:hAnsi="Cambria"/>
          <w:b/>
          <w:sz w:val="32"/>
          <w:szCs w:val="32"/>
        </w:rPr>
        <w:t>PPA Non-exclusive courses</w:t>
      </w:r>
    </w:p>
    <w:p w14:paraId="2458FC05" w14:textId="77777777" w:rsidR="00644756" w:rsidRPr="00501F6B" w:rsidRDefault="002B2DAC" w:rsidP="00644756">
      <w:pPr>
        <w:autoSpaceDE w:val="0"/>
        <w:autoSpaceDN w:val="0"/>
        <w:adjustRightInd w:val="0"/>
        <w:rPr>
          <w:rFonts w:ascii="Cambria" w:hAnsi="Cambria" w:cs="Palatino Linotype"/>
          <w:bCs/>
          <w:sz w:val="24"/>
          <w:szCs w:val="24"/>
        </w:rPr>
      </w:pPr>
      <w:r>
        <w:rPr>
          <w:rFonts w:ascii="Cambria" w:hAnsi="Cambria"/>
          <w:b/>
        </w:rPr>
        <w:t xml:space="preserve">PPA majors are allowed only 2 of these non-exclusives, and any Honors options must </w:t>
      </w:r>
      <w:proofErr w:type="gramStart"/>
      <w:r>
        <w:rPr>
          <w:rFonts w:ascii="Cambria" w:hAnsi="Cambria"/>
          <w:b/>
        </w:rPr>
        <w:t>done</w:t>
      </w:r>
      <w:proofErr w:type="gramEnd"/>
      <w:r>
        <w:rPr>
          <w:rFonts w:ascii="Cambria" w:hAnsi="Cambria"/>
          <w:b/>
        </w:rPr>
        <w:t xml:space="preserve"> OUTSIDE of PPA courses.</w:t>
      </w:r>
      <w:r w:rsidR="00644756" w:rsidRPr="00644756">
        <w:rPr>
          <w:rFonts w:ascii="Cambria" w:hAnsi="Cambria" w:cs="Palatino Linotype"/>
          <w:bCs/>
          <w:sz w:val="24"/>
          <w:szCs w:val="24"/>
        </w:rPr>
        <w:t xml:space="preserve"> </w:t>
      </w:r>
      <w:r w:rsidR="00644756">
        <w:rPr>
          <w:rFonts w:ascii="Cambria" w:hAnsi="Cambria" w:cs="Palatino Linotype"/>
          <w:bCs/>
          <w:sz w:val="24"/>
          <w:szCs w:val="24"/>
        </w:rPr>
        <w:t>Every PPA major will have two courses designated for Honors credit, usually one in Fall, one in Spring.  Unlike in the past, no additional work will be needed—so long as you receive at least a B-, you will receive an H for the course.  There will be NO Honors options allowed for a PPA student in any other PPA course.</w:t>
      </w:r>
    </w:p>
    <w:p w14:paraId="04C917F3" w14:textId="77777777" w:rsidR="002B2DAC" w:rsidRPr="002B2DAC" w:rsidRDefault="002B2DAC" w:rsidP="0002746A">
      <w:pPr>
        <w:pStyle w:val="Default"/>
        <w:rPr>
          <w:rFonts w:ascii="Cambria" w:hAnsi="Cambria"/>
          <w:b/>
        </w:rPr>
      </w:pPr>
    </w:p>
    <w:p w14:paraId="31A8675F" w14:textId="77777777" w:rsidR="002B2DAC" w:rsidRDefault="002B2DAC" w:rsidP="0002746A">
      <w:pPr>
        <w:pStyle w:val="Default"/>
        <w:rPr>
          <w:rFonts w:ascii="Cambria" w:hAnsi="Cambria"/>
          <w:b/>
          <w:sz w:val="20"/>
          <w:szCs w:val="20"/>
        </w:rPr>
      </w:pPr>
    </w:p>
    <w:p w14:paraId="249273CA" w14:textId="77777777" w:rsidR="004178CE" w:rsidRDefault="00644756" w:rsidP="0002746A">
      <w:pPr>
        <w:pStyle w:val="Default"/>
        <w:rPr>
          <w:rFonts w:ascii="Cambria" w:hAnsi="Cambria"/>
          <w:sz w:val="20"/>
          <w:szCs w:val="20"/>
        </w:rPr>
      </w:pPr>
      <w:r>
        <w:rPr>
          <w:rFonts w:ascii="Cambria" w:hAnsi="Cambria"/>
          <w:b/>
          <w:sz w:val="20"/>
          <w:szCs w:val="20"/>
        </w:rPr>
        <w:t xml:space="preserve">PAAT </w:t>
      </w:r>
      <w:r w:rsidR="004633D3">
        <w:rPr>
          <w:rFonts w:ascii="Cambria" w:hAnsi="Cambria"/>
          <w:b/>
          <w:sz w:val="20"/>
          <w:szCs w:val="20"/>
        </w:rPr>
        <w:t>272</w:t>
      </w:r>
      <w:r w:rsidR="0002746A" w:rsidRPr="004C778D">
        <w:rPr>
          <w:rFonts w:ascii="Cambria" w:hAnsi="Cambria"/>
          <w:b/>
          <w:bCs/>
          <w:sz w:val="20"/>
          <w:szCs w:val="20"/>
        </w:rPr>
        <w:tab/>
      </w:r>
      <w:r w:rsidR="002B2DAC">
        <w:rPr>
          <w:rFonts w:ascii="Cambria" w:hAnsi="Cambria"/>
          <w:b/>
          <w:bCs/>
          <w:sz w:val="20"/>
          <w:szCs w:val="20"/>
        </w:rPr>
        <w:tab/>
      </w:r>
      <w:r w:rsidR="0002746A" w:rsidRPr="004C778D">
        <w:rPr>
          <w:rFonts w:ascii="Cambria" w:hAnsi="Cambria"/>
          <w:b/>
          <w:bCs/>
          <w:sz w:val="20"/>
          <w:szCs w:val="20"/>
        </w:rPr>
        <w:t xml:space="preserve"> </w:t>
      </w:r>
      <w:r w:rsidR="0002746A" w:rsidRPr="004C778D">
        <w:rPr>
          <w:rFonts w:ascii="Cambria" w:hAnsi="Cambria"/>
          <w:b/>
          <w:bCs/>
          <w:sz w:val="20"/>
          <w:szCs w:val="20"/>
        </w:rPr>
        <w:tab/>
      </w:r>
      <w:r w:rsidR="004633D3">
        <w:rPr>
          <w:rFonts w:ascii="Cambria" w:hAnsi="Cambria"/>
          <w:b/>
          <w:bCs/>
          <w:sz w:val="20"/>
          <w:szCs w:val="20"/>
        </w:rPr>
        <w:t>Script Analysis</w:t>
      </w:r>
      <w:r w:rsidR="002B2DAC">
        <w:rPr>
          <w:rFonts w:ascii="Cambria" w:hAnsi="Cambria"/>
          <w:b/>
          <w:bCs/>
          <w:sz w:val="20"/>
          <w:szCs w:val="20"/>
        </w:rPr>
        <w:tab/>
      </w:r>
      <w:r w:rsidR="002B2DAC">
        <w:rPr>
          <w:rFonts w:ascii="Cambria" w:hAnsi="Cambria"/>
          <w:b/>
          <w:bCs/>
          <w:sz w:val="20"/>
          <w:szCs w:val="20"/>
        </w:rPr>
        <w:tab/>
      </w:r>
      <w:r w:rsidR="002B2DAC">
        <w:rPr>
          <w:rFonts w:ascii="Cambria" w:hAnsi="Cambria"/>
          <w:b/>
          <w:bCs/>
          <w:sz w:val="20"/>
          <w:szCs w:val="20"/>
        </w:rPr>
        <w:tab/>
      </w:r>
      <w:r w:rsidR="002B2DAC">
        <w:rPr>
          <w:rFonts w:ascii="Cambria" w:hAnsi="Cambria"/>
          <w:b/>
          <w:bCs/>
          <w:sz w:val="20"/>
          <w:szCs w:val="20"/>
        </w:rPr>
        <w:tab/>
      </w:r>
    </w:p>
    <w:p w14:paraId="2170E2C7" w14:textId="77777777" w:rsidR="002B2DAC" w:rsidRDefault="002B2DAC" w:rsidP="00FF5B0A">
      <w:pPr>
        <w:rPr>
          <w:rFonts w:ascii="Cambria" w:hAnsi="Cambria" w:cs="Palatino Linotype"/>
          <w:b/>
          <w:bCs/>
        </w:rPr>
      </w:pPr>
    </w:p>
    <w:p w14:paraId="02B8B055" w14:textId="77777777" w:rsidR="002B2DAC" w:rsidRDefault="002B2DAC" w:rsidP="00FF5B0A">
      <w:pPr>
        <w:rPr>
          <w:rFonts w:ascii="Cambria" w:hAnsi="Cambria" w:cs="Palatino Linotype"/>
          <w:b/>
          <w:bCs/>
        </w:rPr>
      </w:pPr>
      <w:r>
        <w:rPr>
          <w:rFonts w:ascii="Cambria" w:hAnsi="Cambria" w:cs="Palatino Linotype"/>
          <w:b/>
          <w:bCs/>
        </w:rPr>
        <w:t>PACD 435</w:t>
      </w:r>
      <w:r>
        <w:rPr>
          <w:rFonts w:ascii="Cambria" w:hAnsi="Cambria" w:cs="Palatino Linotype"/>
          <w:b/>
          <w:bCs/>
        </w:rPr>
        <w:tab/>
      </w:r>
      <w:r>
        <w:rPr>
          <w:rFonts w:ascii="Cambria" w:hAnsi="Cambria" w:cs="Palatino Linotype"/>
          <w:b/>
          <w:bCs/>
        </w:rPr>
        <w:tab/>
      </w:r>
      <w:r>
        <w:rPr>
          <w:rFonts w:ascii="Cambria" w:hAnsi="Cambria" w:cs="Palatino Linotype"/>
          <w:b/>
          <w:bCs/>
        </w:rPr>
        <w:tab/>
        <w:t>Dance History</w:t>
      </w:r>
      <w:r w:rsidR="00F2621B">
        <w:rPr>
          <w:rFonts w:ascii="Cambria" w:hAnsi="Cambria" w:cs="Palatino Linotype"/>
          <w:b/>
          <w:bCs/>
        </w:rPr>
        <w:t xml:space="preserve"> (used to be spring, will count Fall ’20 PACD 435)</w:t>
      </w:r>
    </w:p>
    <w:p w14:paraId="02515DA9" w14:textId="77777777" w:rsidR="002B2DAC" w:rsidRDefault="002B2DAC" w:rsidP="00FF5B0A">
      <w:pPr>
        <w:rPr>
          <w:rFonts w:ascii="Cambria" w:hAnsi="Cambria" w:cs="Palatino Linotype"/>
          <w:b/>
          <w:bCs/>
        </w:rPr>
      </w:pPr>
    </w:p>
    <w:p w14:paraId="0682D964" w14:textId="77777777" w:rsidR="002B2DAC" w:rsidRDefault="002B2DAC" w:rsidP="00FF5B0A">
      <w:pPr>
        <w:rPr>
          <w:rFonts w:ascii="Cambria" w:hAnsi="Cambria" w:cs="Palatino Linotype"/>
          <w:b/>
          <w:bCs/>
        </w:rPr>
      </w:pPr>
      <w:r>
        <w:rPr>
          <w:rFonts w:ascii="Cambria" w:hAnsi="Cambria" w:cs="Palatino Linotype"/>
          <w:b/>
          <w:bCs/>
        </w:rPr>
        <w:lastRenderedPageBreak/>
        <w:t>PAFT 372</w:t>
      </w:r>
      <w:r>
        <w:rPr>
          <w:rFonts w:ascii="Cambria" w:hAnsi="Cambria" w:cs="Palatino Linotype"/>
          <w:b/>
          <w:bCs/>
        </w:rPr>
        <w:tab/>
      </w:r>
      <w:r>
        <w:rPr>
          <w:rFonts w:ascii="Cambria" w:hAnsi="Cambria" w:cs="Palatino Linotype"/>
          <w:b/>
          <w:bCs/>
        </w:rPr>
        <w:tab/>
      </w:r>
      <w:r>
        <w:rPr>
          <w:rFonts w:ascii="Cambria" w:hAnsi="Cambria" w:cs="Palatino Linotype"/>
          <w:b/>
          <w:bCs/>
        </w:rPr>
        <w:tab/>
        <w:t>Television History</w:t>
      </w:r>
    </w:p>
    <w:p w14:paraId="64DA9641" w14:textId="77777777" w:rsidR="002B2DAC" w:rsidRDefault="002B2DAC" w:rsidP="00FF5B0A">
      <w:pPr>
        <w:rPr>
          <w:rFonts w:ascii="Cambria" w:hAnsi="Cambria" w:cs="Palatino Linotype"/>
          <w:b/>
          <w:bCs/>
        </w:rPr>
      </w:pPr>
    </w:p>
    <w:p w14:paraId="30C33862" w14:textId="77777777" w:rsidR="002B2DAC" w:rsidRDefault="002B2DAC" w:rsidP="00FF5B0A">
      <w:pPr>
        <w:rPr>
          <w:rFonts w:ascii="Cambria" w:hAnsi="Cambria" w:cs="Palatino Linotype"/>
          <w:b/>
          <w:bCs/>
        </w:rPr>
      </w:pPr>
      <w:r>
        <w:rPr>
          <w:rFonts w:ascii="Cambria" w:hAnsi="Cambria" w:cs="Palatino Linotype"/>
          <w:b/>
          <w:bCs/>
        </w:rPr>
        <w:t>PAGE 170</w:t>
      </w:r>
      <w:r>
        <w:rPr>
          <w:rFonts w:ascii="Cambria" w:hAnsi="Cambria" w:cs="Palatino Linotype"/>
          <w:b/>
          <w:bCs/>
        </w:rPr>
        <w:tab/>
      </w:r>
      <w:r>
        <w:rPr>
          <w:rFonts w:ascii="Cambria" w:hAnsi="Cambria" w:cs="Palatino Linotype"/>
          <w:b/>
          <w:bCs/>
        </w:rPr>
        <w:tab/>
      </w:r>
      <w:r>
        <w:rPr>
          <w:rFonts w:ascii="Cambria" w:hAnsi="Cambria" w:cs="Palatino Linotype"/>
          <w:b/>
          <w:bCs/>
        </w:rPr>
        <w:tab/>
        <w:t>American Musical Theater</w:t>
      </w:r>
    </w:p>
    <w:p w14:paraId="4C56E27D" w14:textId="77777777" w:rsidR="002B2DAC" w:rsidRDefault="002B2DAC" w:rsidP="00FF5B0A">
      <w:pPr>
        <w:rPr>
          <w:rFonts w:ascii="Cambria" w:hAnsi="Cambria" w:cs="Palatino Linotype"/>
          <w:b/>
          <w:bCs/>
        </w:rPr>
      </w:pPr>
    </w:p>
    <w:p w14:paraId="3C3BBBEA" w14:textId="77777777" w:rsidR="002B2DAC" w:rsidRDefault="002B2DAC" w:rsidP="00FF5B0A">
      <w:pPr>
        <w:rPr>
          <w:rFonts w:ascii="Cambria" w:hAnsi="Cambria" w:cs="Palatino Linotype"/>
          <w:b/>
          <w:bCs/>
        </w:rPr>
      </w:pPr>
      <w:r>
        <w:rPr>
          <w:rFonts w:ascii="Cambria" w:hAnsi="Cambria" w:cs="Palatino Linotype"/>
          <w:b/>
          <w:bCs/>
        </w:rPr>
        <w:t>PAMT 222</w:t>
      </w:r>
      <w:r>
        <w:rPr>
          <w:rFonts w:ascii="Cambria" w:hAnsi="Cambria" w:cs="Palatino Linotype"/>
          <w:b/>
          <w:bCs/>
        </w:rPr>
        <w:tab/>
      </w:r>
      <w:r>
        <w:rPr>
          <w:rFonts w:ascii="Cambria" w:hAnsi="Cambria" w:cs="Palatino Linotype"/>
          <w:b/>
          <w:bCs/>
        </w:rPr>
        <w:tab/>
      </w:r>
      <w:r>
        <w:rPr>
          <w:rFonts w:ascii="Cambria" w:hAnsi="Cambria" w:cs="Palatino Linotype"/>
          <w:b/>
          <w:bCs/>
        </w:rPr>
        <w:tab/>
        <w:t>Musical Theater History and Repertoire II</w:t>
      </w:r>
    </w:p>
    <w:p w14:paraId="5AA4C611" w14:textId="77777777" w:rsidR="002B2DAC" w:rsidRDefault="002B2DAC" w:rsidP="00FF5B0A">
      <w:pPr>
        <w:rPr>
          <w:rFonts w:ascii="Cambria" w:hAnsi="Cambria" w:cs="Palatino Linotype"/>
          <w:b/>
          <w:bCs/>
        </w:rPr>
      </w:pPr>
    </w:p>
    <w:p w14:paraId="7E4F4DA4" w14:textId="77777777" w:rsidR="002B2DAC" w:rsidRDefault="002B2DAC" w:rsidP="00FF5B0A">
      <w:pPr>
        <w:rPr>
          <w:rFonts w:ascii="Cambria" w:hAnsi="Cambria" w:cs="Palatino Linotype"/>
          <w:b/>
          <w:bCs/>
        </w:rPr>
      </w:pPr>
      <w:r>
        <w:rPr>
          <w:rFonts w:ascii="Cambria" w:hAnsi="Cambria" w:cs="Palatino Linotype"/>
          <w:b/>
          <w:bCs/>
        </w:rPr>
        <w:t>PAPD 352</w:t>
      </w:r>
      <w:r>
        <w:rPr>
          <w:rFonts w:ascii="Cambria" w:hAnsi="Cambria" w:cs="Palatino Linotype"/>
          <w:b/>
          <w:bCs/>
        </w:rPr>
        <w:tab/>
      </w:r>
      <w:r>
        <w:rPr>
          <w:rFonts w:ascii="Cambria" w:hAnsi="Cambria" w:cs="Palatino Linotype"/>
          <w:b/>
          <w:bCs/>
        </w:rPr>
        <w:tab/>
      </w:r>
      <w:r>
        <w:rPr>
          <w:rFonts w:ascii="Cambria" w:hAnsi="Cambria" w:cs="Palatino Linotype"/>
          <w:b/>
          <w:bCs/>
        </w:rPr>
        <w:tab/>
        <w:t>Theater History for Designers</w:t>
      </w:r>
    </w:p>
    <w:p w14:paraId="43629A1E" w14:textId="77777777" w:rsidR="00FB34A9" w:rsidRDefault="00FB34A9" w:rsidP="00FF5B0A">
      <w:pPr>
        <w:rPr>
          <w:rFonts w:ascii="Cambria" w:hAnsi="Cambria" w:cs="Palatino Linotype"/>
          <w:b/>
          <w:bCs/>
        </w:rPr>
      </w:pPr>
    </w:p>
    <w:p w14:paraId="38BF4F62" w14:textId="77777777" w:rsidR="00FB34A9" w:rsidRDefault="00FB34A9" w:rsidP="00FF5B0A">
      <w:pPr>
        <w:rPr>
          <w:rFonts w:ascii="Cambria" w:hAnsi="Cambria" w:cs="Palatino Linotype"/>
          <w:b/>
          <w:bCs/>
        </w:rPr>
      </w:pPr>
      <w:r>
        <w:rPr>
          <w:rFonts w:ascii="Cambria" w:hAnsi="Cambria" w:cs="Palatino Linotype"/>
          <w:b/>
          <w:bCs/>
        </w:rPr>
        <w:t>PASM 224</w:t>
      </w:r>
      <w:r>
        <w:rPr>
          <w:rFonts w:ascii="Cambria" w:hAnsi="Cambria" w:cs="Palatino Linotype"/>
          <w:b/>
          <w:bCs/>
        </w:rPr>
        <w:tab/>
      </w:r>
      <w:r>
        <w:rPr>
          <w:rFonts w:ascii="Cambria" w:hAnsi="Cambria" w:cs="Palatino Linotype"/>
          <w:b/>
          <w:bCs/>
        </w:rPr>
        <w:tab/>
      </w:r>
      <w:r>
        <w:rPr>
          <w:rFonts w:ascii="Cambria" w:hAnsi="Cambria" w:cs="Palatino Linotype"/>
          <w:b/>
          <w:bCs/>
        </w:rPr>
        <w:tab/>
        <w:t>Stage Management IV</w:t>
      </w:r>
    </w:p>
    <w:p w14:paraId="1E553E51" w14:textId="77777777" w:rsidR="002B2DAC" w:rsidRDefault="002B2DAC" w:rsidP="00FF5B0A">
      <w:pPr>
        <w:rPr>
          <w:rFonts w:ascii="Cambria" w:hAnsi="Cambria" w:cs="Palatino Linotype"/>
          <w:b/>
          <w:bCs/>
        </w:rPr>
      </w:pPr>
    </w:p>
    <w:p w14:paraId="4744697D" w14:textId="77777777" w:rsidR="0002746A" w:rsidRPr="004C778D" w:rsidRDefault="0002746A" w:rsidP="00FF5B0A">
      <w:pPr>
        <w:rPr>
          <w:rFonts w:ascii="Cambria" w:hAnsi="Cambria" w:cs="Palatino Linotype"/>
          <w:b/>
          <w:bCs/>
        </w:rPr>
      </w:pPr>
      <w:r w:rsidRPr="004C778D">
        <w:rPr>
          <w:rFonts w:ascii="Cambria" w:hAnsi="Cambria" w:cs="Palatino Linotype"/>
          <w:b/>
          <w:bCs/>
        </w:rPr>
        <w:t>*************************************</w:t>
      </w:r>
    </w:p>
    <w:p w14:paraId="268FC5DD" w14:textId="77777777" w:rsidR="00B06EF7" w:rsidRDefault="00AE6FE9" w:rsidP="00B06EF7">
      <w:pPr>
        <w:rPr>
          <w:rFonts w:ascii="Cambria" w:hAnsi="Cambria" w:cs="Tahoma"/>
          <w:color w:val="000000"/>
        </w:rPr>
      </w:pPr>
      <w:r w:rsidRPr="00367C89">
        <w:rPr>
          <w:rFonts w:ascii="Cambria" w:hAnsi="Cambria" w:cs="Palatino Linotype"/>
          <w:b/>
          <w:bCs/>
        </w:rPr>
        <w:t xml:space="preserve">POL </w:t>
      </w:r>
      <w:r w:rsidR="00DE5F97">
        <w:rPr>
          <w:rFonts w:ascii="Cambria" w:hAnsi="Cambria" w:cs="Palatino Linotype"/>
          <w:b/>
          <w:bCs/>
        </w:rPr>
        <w:t>297</w:t>
      </w:r>
      <w:r w:rsidR="00857AA6">
        <w:rPr>
          <w:rFonts w:ascii="Cambria" w:hAnsi="Cambria" w:cs="Palatino Linotype"/>
          <w:b/>
          <w:bCs/>
        </w:rPr>
        <w:t>M</w:t>
      </w:r>
      <w:r w:rsidR="00B06EF7" w:rsidRPr="00367C89">
        <w:rPr>
          <w:rFonts w:ascii="Cambria" w:hAnsi="Cambria" w:cs="Palatino Linotype"/>
          <w:b/>
          <w:bCs/>
        </w:rPr>
        <w:tab/>
      </w:r>
      <w:r w:rsidR="00B06EF7" w:rsidRPr="00367C89">
        <w:rPr>
          <w:rFonts w:ascii="Cambria" w:hAnsi="Cambria" w:cs="Palatino Linotype"/>
          <w:b/>
          <w:bCs/>
        </w:rPr>
        <w:tab/>
      </w:r>
      <w:r w:rsidR="00DE5F97">
        <w:rPr>
          <w:rFonts w:ascii="Cambria" w:hAnsi="Cambria" w:cs="Palatino Linotype"/>
          <w:b/>
          <w:bCs/>
        </w:rPr>
        <w:t xml:space="preserve">Topic:  </w:t>
      </w:r>
      <w:r w:rsidR="00B06EF7" w:rsidRPr="00367C89">
        <w:rPr>
          <w:rFonts w:ascii="Cambria" w:hAnsi="Cambria" w:cs="Tahoma"/>
          <w:b/>
          <w:color w:val="000000"/>
        </w:rPr>
        <w:tab/>
      </w:r>
      <w:r w:rsidR="00857AA6" w:rsidRPr="006B344D">
        <w:rPr>
          <w:rFonts w:ascii="Cambria" w:hAnsi="Cambria" w:cs="Segoe UI"/>
          <w:b/>
          <w:color w:val="212529"/>
          <w:shd w:val="clear" w:color="auto" w:fill="FFFFFF"/>
        </w:rPr>
        <w:t>Public Education, Policy, and Law</w:t>
      </w:r>
      <w:r w:rsidR="00B06EF7" w:rsidRPr="00367C89">
        <w:rPr>
          <w:rFonts w:ascii="Cambria" w:hAnsi="Cambria" w:cs="Tahoma"/>
          <w:b/>
          <w:color w:val="000000"/>
        </w:rPr>
        <w:tab/>
      </w:r>
      <w:r w:rsidR="00B06EF7" w:rsidRPr="00367C89">
        <w:rPr>
          <w:rFonts w:ascii="Cambria" w:hAnsi="Cambria" w:cs="Tahoma"/>
          <w:b/>
          <w:color w:val="000000"/>
        </w:rPr>
        <w:tab/>
      </w:r>
      <w:r w:rsidR="00B06EF7" w:rsidRPr="00367C89">
        <w:rPr>
          <w:rFonts w:ascii="Cambria" w:hAnsi="Cambria" w:cs="Tahoma"/>
          <w:b/>
          <w:color w:val="000000"/>
        </w:rPr>
        <w:tab/>
      </w:r>
      <w:r w:rsidR="00857AA6">
        <w:rPr>
          <w:rFonts w:ascii="Cambria" w:hAnsi="Cambria" w:cs="Tahoma"/>
          <w:b/>
          <w:color w:val="000000"/>
        </w:rPr>
        <w:tab/>
      </w:r>
      <w:r w:rsidR="00857AA6">
        <w:rPr>
          <w:rFonts w:ascii="Cambria" w:hAnsi="Cambria" w:cs="Tahoma"/>
          <w:color w:val="000000"/>
        </w:rPr>
        <w:t xml:space="preserve">3 </w:t>
      </w:r>
      <w:proofErr w:type="spellStart"/>
      <w:r w:rsidR="00857AA6">
        <w:rPr>
          <w:rFonts w:ascii="Cambria" w:hAnsi="Cambria" w:cs="Tahoma"/>
          <w:color w:val="000000"/>
        </w:rPr>
        <w:t>crs</w:t>
      </w:r>
      <w:proofErr w:type="spellEnd"/>
      <w:r w:rsidR="00B06EF7" w:rsidRPr="00367C89">
        <w:rPr>
          <w:rFonts w:ascii="Cambria" w:hAnsi="Cambria" w:cs="Tahoma"/>
          <w:color w:val="000000"/>
        </w:rPr>
        <w:t xml:space="preserve">  </w:t>
      </w:r>
    </w:p>
    <w:p w14:paraId="74A686E0" w14:textId="77777777" w:rsidR="00857AA6" w:rsidRPr="00367C89" w:rsidRDefault="00857AA6" w:rsidP="00B06EF7">
      <w:pPr>
        <w:rPr>
          <w:rFonts w:ascii="Cambria" w:hAnsi="Cambria" w:cs="Tahoma"/>
          <w:color w:val="000000"/>
        </w:rPr>
      </w:pPr>
      <w:r>
        <w:rPr>
          <w:rFonts w:ascii="Cambria" w:hAnsi="Cambria" w:cs="Tahoma"/>
          <w:color w:val="000000"/>
        </w:rPr>
        <w:t>Writing-enhanced</w:t>
      </w:r>
    </w:p>
    <w:p w14:paraId="3391262D" w14:textId="77777777" w:rsidR="00DE5F97" w:rsidRDefault="00857AA6" w:rsidP="00B06EF7">
      <w:pPr>
        <w:rPr>
          <w:rFonts w:ascii="Cambria" w:hAnsi="Cambria" w:cs="Tahoma"/>
          <w:b/>
          <w:color w:val="000000"/>
        </w:rPr>
      </w:pPr>
      <w:r>
        <w:rPr>
          <w:rFonts w:ascii="Cambria" w:hAnsi="Cambria" w:cs="Tahoma"/>
          <w:b/>
          <w:color w:val="000000"/>
        </w:rPr>
        <w:t>23040</w:t>
      </w:r>
      <w:r w:rsidR="002B2DAC">
        <w:rPr>
          <w:rFonts w:ascii="Cambria" w:hAnsi="Cambria" w:cs="Tahoma"/>
          <w:b/>
          <w:color w:val="000000"/>
        </w:rPr>
        <w:tab/>
      </w:r>
      <w:r w:rsidR="002B2DAC">
        <w:rPr>
          <w:rFonts w:ascii="Cambria" w:hAnsi="Cambria" w:cs="Tahoma"/>
          <w:b/>
          <w:color w:val="000000"/>
        </w:rPr>
        <w:tab/>
      </w:r>
      <w:r w:rsidR="0022078E">
        <w:rPr>
          <w:rFonts w:ascii="Cambria" w:hAnsi="Cambria" w:cs="Tahoma"/>
          <w:b/>
          <w:color w:val="000000"/>
        </w:rPr>
        <w:tab/>
      </w:r>
      <w:r>
        <w:rPr>
          <w:rFonts w:ascii="Cambria" w:hAnsi="Cambria" w:cs="Tahoma"/>
          <w:color w:val="000000"/>
        </w:rPr>
        <w:t>T 2:00pm – 4:00pm, R 2:25pm – 3:25pm</w:t>
      </w:r>
      <w:r w:rsidR="00FC37A0">
        <w:rPr>
          <w:rFonts w:ascii="Cambria" w:hAnsi="Cambria" w:cs="Tahoma"/>
          <w:color w:val="000000"/>
        </w:rPr>
        <w:tab/>
      </w:r>
      <w:r w:rsidR="00FC37A0">
        <w:rPr>
          <w:rFonts w:ascii="Cambria" w:hAnsi="Cambria" w:cs="Tahoma"/>
          <w:color w:val="000000"/>
        </w:rPr>
        <w:tab/>
      </w:r>
      <w:r w:rsidR="00FC37A0">
        <w:rPr>
          <w:rFonts w:ascii="Cambria" w:hAnsi="Cambria" w:cs="Tahoma"/>
          <w:color w:val="000000"/>
        </w:rPr>
        <w:tab/>
      </w:r>
      <w:r>
        <w:rPr>
          <w:rFonts w:ascii="Cambria" w:hAnsi="Cambria" w:cs="Tahoma"/>
          <w:color w:val="000000"/>
        </w:rPr>
        <w:t>Krislov, M.</w:t>
      </w:r>
    </w:p>
    <w:p w14:paraId="62726E47" w14:textId="77777777" w:rsidR="00DE5F97" w:rsidRDefault="00DE5F97" w:rsidP="00B06EF7">
      <w:pPr>
        <w:rPr>
          <w:rFonts w:ascii="Cambria" w:hAnsi="Cambria" w:cs="Tahoma"/>
          <w:b/>
          <w:color w:val="000000"/>
        </w:rPr>
      </w:pPr>
      <w:r>
        <w:rPr>
          <w:rFonts w:ascii="Cambria" w:hAnsi="Cambria" w:cs="Tahoma"/>
          <w:b/>
          <w:color w:val="000000"/>
        </w:rPr>
        <w:t xml:space="preserve">Modality: </w:t>
      </w:r>
      <w:proofErr w:type="spellStart"/>
      <w:r w:rsidR="00857AA6">
        <w:rPr>
          <w:rFonts w:ascii="Cambria" w:hAnsi="Cambria" w:cs="Tahoma"/>
          <w:b/>
          <w:color w:val="000000"/>
        </w:rPr>
        <w:t>Hyflex</w:t>
      </w:r>
      <w:proofErr w:type="spellEnd"/>
    </w:p>
    <w:p w14:paraId="5AFD8324" w14:textId="77777777" w:rsidR="00B06EF7" w:rsidRPr="00367C89" w:rsidRDefault="00B06EF7" w:rsidP="00B06EF7">
      <w:pPr>
        <w:rPr>
          <w:rFonts w:ascii="Cambria" w:hAnsi="Cambria" w:cs="Tahoma"/>
          <w:color w:val="000000"/>
        </w:rPr>
      </w:pPr>
      <w:r w:rsidRPr="00367C89">
        <w:rPr>
          <w:rFonts w:ascii="Cambria" w:hAnsi="Cambria" w:cs="Tahoma"/>
          <w:color w:val="000000"/>
        </w:rPr>
        <w:tab/>
      </w:r>
      <w:r w:rsidRPr="00367C89">
        <w:rPr>
          <w:rFonts w:ascii="Cambria" w:hAnsi="Cambria" w:cs="Tahoma"/>
          <w:color w:val="000000"/>
        </w:rPr>
        <w:tab/>
      </w:r>
      <w:r w:rsidRPr="00367C89">
        <w:rPr>
          <w:rFonts w:ascii="Cambria" w:hAnsi="Cambria" w:cs="Tahoma"/>
          <w:color w:val="000000"/>
        </w:rPr>
        <w:tab/>
      </w:r>
      <w:r w:rsidRPr="00367C89">
        <w:rPr>
          <w:rFonts w:ascii="Cambria" w:hAnsi="Cambria" w:cs="Tahoma"/>
          <w:color w:val="000000"/>
        </w:rPr>
        <w:tab/>
      </w:r>
    </w:p>
    <w:p w14:paraId="4A9CE4C1" w14:textId="77777777" w:rsidR="00FC37A0" w:rsidRPr="006B344D" w:rsidRDefault="00B06EF7" w:rsidP="00656052">
      <w:pPr>
        <w:rPr>
          <w:rFonts w:ascii="Cambria" w:hAnsi="Cambria" w:cs="Segoe UI"/>
          <w:color w:val="212529"/>
          <w:shd w:val="clear" w:color="auto" w:fill="FFFFFF"/>
        </w:rPr>
      </w:pPr>
      <w:r w:rsidRPr="00367C89">
        <w:rPr>
          <w:rFonts w:ascii="Cambria" w:hAnsi="Cambria" w:cs="Tahoma"/>
          <w:b/>
          <w:bCs/>
          <w:color w:val="000000"/>
        </w:rPr>
        <w:t>Course Description:</w:t>
      </w:r>
      <w:r w:rsidRPr="00367C89">
        <w:rPr>
          <w:rFonts w:ascii="Cambria" w:hAnsi="Cambria" w:cs="Tahoma"/>
          <w:color w:val="000000"/>
        </w:rPr>
        <w:t xml:space="preserve">  </w:t>
      </w:r>
      <w:r w:rsidR="00857AA6" w:rsidRPr="006B344D">
        <w:rPr>
          <w:rFonts w:ascii="Cambria" w:hAnsi="Cambria" w:cs="Segoe UI"/>
          <w:color w:val="212529"/>
          <w:shd w:val="clear" w:color="auto" w:fill="FFFFFF"/>
        </w:rPr>
        <w:t>This seminar will explore how law and policy interact in public education (both K-12 and higher education), focusing on significant Supreme Court constitutional rulings involving race and/or religion and current policy conflicts. We will grapple with several questions: 1) What impact do Court decisions have on policy and practice? 2) To what extent does (or should) the law limit policy options in these areas? 3) How should we balance competing values in public education? 4) How should policymakers weigh different interests and priorities? 5) To what extent should individual choice govern public education?</w:t>
      </w:r>
    </w:p>
    <w:p w14:paraId="00009071" w14:textId="77777777" w:rsidR="00857AA6" w:rsidRPr="006B344D" w:rsidRDefault="00857AA6" w:rsidP="00656052">
      <w:pPr>
        <w:rPr>
          <w:rFonts w:ascii="Cambria" w:hAnsi="Cambria" w:cs="Tahoma"/>
          <w:color w:val="000000"/>
        </w:rPr>
      </w:pPr>
    </w:p>
    <w:p w14:paraId="30B1E7BD" w14:textId="77777777" w:rsidR="00AE6FE9" w:rsidRDefault="00AE6FE9" w:rsidP="00AE6FE9">
      <w:pPr>
        <w:rPr>
          <w:rFonts w:ascii="Cambria" w:hAnsi="Cambria" w:cs="Palatino Linotype"/>
          <w:b/>
          <w:bCs/>
        </w:rPr>
      </w:pPr>
      <w:r w:rsidRPr="004C778D">
        <w:rPr>
          <w:rFonts w:ascii="Cambria" w:hAnsi="Cambria" w:cs="Palatino Linotype"/>
          <w:b/>
          <w:bCs/>
        </w:rPr>
        <w:t>*************************************</w:t>
      </w:r>
    </w:p>
    <w:p w14:paraId="34140957" w14:textId="77777777" w:rsidR="00857AA6" w:rsidRPr="00367C89" w:rsidRDefault="00857AA6" w:rsidP="00857AA6">
      <w:pPr>
        <w:rPr>
          <w:rFonts w:ascii="Cambria" w:hAnsi="Cambria" w:cs="Tahoma"/>
          <w:color w:val="000000"/>
        </w:rPr>
      </w:pPr>
      <w:r w:rsidRPr="00367C89">
        <w:rPr>
          <w:rFonts w:ascii="Cambria" w:hAnsi="Cambria" w:cs="Palatino Linotype"/>
          <w:b/>
          <w:bCs/>
        </w:rPr>
        <w:t xml:space="preserve">POL </w:t>
      </w:r>
      <w:r>
        <w:rPr>
          <w:rFonts w:ascii="Cambria" w:hAnsi="Cambria" w:cs="Palatino Linotype"/>
          <w:b/>
          <w:bCs/>
        </w:rPr>
        <w:t>297P</w:t>
      </w:r>
      <w:r w:rsidRPr="00367C89">
        <w:rPr>
          <w:rFonts w:ascii="Cambria" w:hAnsi="Cambria" w:cs="Palatino Linotype"/>
          <w:b/>
          <w:bCs/>
        </w:rPr>
        <w:tab/>
      </w:r>
      <w:r w:rsidRPr="00367C89">
        <w:rPr>
          <w:rFonts w:ascii="Cambria" w:hAnsi="Cambria" w:cs="Palatino Linotype"/>
          <w:b/>
          <w:bCs/>
        </w:rPr>
        <w:tab/>
      </w:r>
      <w:r>
        <w:rPr>
          <w:rFonts w:ascii="Cambria" w:hAnsi="Cambria" w:cs="Palatino Linotype"/>
          <w:b/>
          <w:bCs/>
        </w:rPr>
        <w:t>Topic:  Ocean Politics</w:t>
      </w:r>
      <w:r w:rsidRPr="00367C89">
        <w:rPr>
          <w:rFonts w:ascii="Cambria" w:hAnsi="Cambria" w:cs="Tahoma"/>
          <w:b/>
          <w:color w:val="000000"/>
        </w:rPr>
        <w:tab/>
      </w:r>
      <w:r w:rsidRPr="00367C89">
        <w:rPr>
          <w:rFonts w:ascii="Cambria" w:hAnsi="Cambria" w:cs="Tahoma"/>
          <w:b/>
          <w:color w:val="000000"/>
        </w:rPr>
        <w:tab/>
      </w:r>
      <w:r w:rsidRPr="00367C89">
        <w:rPr>
          <w:rFonts w:ascii="Cambria" w:hAnsi="Cambria" w:cs="Tahoma"/>
          <w:b/>
          <w:color w:val="000000"/>
        </w:rPr>
        <w:tab/>
      </w:r>
      <w:r w:rsidRPr="00367C89">
        <w:rPr>
          <w:rFonts w:ascii="Cambria" w:hAnsi="Cambria" w:cs="Tahoma"/>
          <w:b/>
          <w:color w:val="000000"/>
        </w:rPr>
        <w:tab/>
      </w:r>
      <w:r w:rsidRPr="00367C89">
        <w:rPr>
          <w:rFonts w:ascii="Cambria" w:hAnsi="Cambria" w:cs="Tahoma"/>
          <w:b/>
          <w:color w:val="000000"/>
        </w:rPr>
        <w:tab/>
      </w:r>
      <w:r w:rsidRPr="00367C89">
        <w:rPr>
          <w:rFonts w:ascii="Cambria" w:hAnsi="Cambria" w:cs="Tahoma"/>
          <w:b/>
          <w:color w:val="000000"/>
        </w:rPr>
        <w:tab/>
      </w:r>
      <w:r w:rsidRPr="00367C89">
        <w:rPr>
          <w:rFonts w:ascii="Cambria" w:hAnsi="Cambria" w:cs="Tahoma"/>
          <w:b/>
          <w:color w:val="000000"/>
        </w:rPr>
        <w:tab/>
      </w:r>
      <w:r w:rsidRPr="00367C89">
        <w:rPr>
          <w:rFonts w:ascii="Cambria" w:hAnsi="Cambria" w:cs="Tahoma"/>
          <w:color w:val="000000"/>
        </w:rPr>
        <w:t xml:space="preserve">3 </w:t>
      </w:r>
      <w:proofErr w:type="spellStart"/>
      <w:r w:rsidRPr="00367C89">
        <w:rPr>
          <w:rFonts w:ascii="Cambria" w:hAnsi="Cambria" w:cs="Tahoma"/>
          <w:color w:val="000000"/>
        </w:rPr>
        <w:t>crs</w:t>
      </w:r>
      <w:proofErr w:type="spellEnd"/>
    </w:p>
    <w:p w14:paraId="7FB72166" w14:textId="77777777" w:rsidR="00857AA6" w:rsidRDefault="00857AA6" w:rsidP="00857AA6">
      <w:pPr>
        <w:rPr>
          <w:rFonts w:ascii="Cambria" w:hAnsi="Cambria" w:cs="Tahoma"/>
          <w:b/>
          <w:color w:val="000000"/>
        </w:rPr>
      </w:pPr>
      <w:r>
        <w:rPr>
          <w:rFonts w:ascii="Cambria" w:hAnsi="Cambria" w:cs="Tahoma"/>
          <w:b/>
          <w:color w:val="000000"/>
        </w:rPr>
        <w:t>23626</w:t>
      </w:r>
      <w:r>
        <w:rPr>
          <w:rFonts w:ascii="Cambria" w:hAnsi="Cambria" w:cs="Tahoma"/>
          <w:b/>
          <w:color w:val="000000"/>
        </w:rPr>
        <w:tab/>
      </w:r>
      <w:r>
        <w:rPr>
          <w:rFonts w:ascii="Cambria" w:hAnsi="Cambria" w:cs="Tahoma"/>
          <w:b/>
          <w:color w:val="000000"/>
        </w:rPr>
        <w:tab/>
      </w:r>
      <w:r>
        <w:rPr>
          <w:rFonts w:ascii="Cambria" w:hAnsi="Cambria" w:cs="Tahoma"/>
          <w:b/>
          <w:color w:val="000000"/>
        </w:rPr>
        <w:tab/>
      </w:r>
      <w:r>
        <w:rPr>
          <w:rFonts w:ascii="Cambria" w:hAnsi="Cambria" w:cs="Tahoma"/>
          <w:color w:val="000000"/>
        </w:rPr>
        <w:t>M 1:20pm – 4:20pm</w:t>
      </w:r>
      <w:r>
        <w:rPr>
          <w:rFonts w:ascii="Cambria" w:hAnsi="Cambria" w:cs="Tahoma"/>
          <w:color w:val="000000"/>
        </w:rPr>
        <w:tab/>
      </w:r>
      <w:r>
        <w:rPr>
          <w:rFonts w:ascii="Cambria" w:hAnsi="Cambria" w:cs="Tahoma"/>
          <w:color w:val="000000"/>
        </w:rPr>
        <w:tab/>
      </w:r>
      <w:r>
        <w:rPr>
          <w:rFonts w:ascii="Cambria" w:hAnsi="Cambria" w:cs="Tahoma"/>
          <w:color w:val="000000"/>
        </w:rPr>
        <w:tab/>
      </w:r>
      <w:r>
        <w:rPr>
          <w:rFonts w:ascii="Cambria" w:hAnsi="Cambria" w:cs="Tahoma"/>
          <w:color w:val="000000"/>
        </w:rPr>
        <w:tab/>
      </w:r>
      <w:r w:rsidRPr="00367C89">
        <w:rPr>
          <w:rFonts w:ascii="Cambria" w:hAnsi="Cambria" w:cs="Tahoma"/>
          <w:b/>
          <w:color w:val="000000"/>
        </w:rPr>
        <w:tab/>
      </w:r>
      <w:r w:rsidRPr="00DE5F97">
        <w:rPr>
          <w:rFonts w:ascii="Cambria" w:hAnsi="Cambria" w:cs="Tahoma"/>
          <w:color w:val="000000"/>
        </w:rPr>
        <w:t>Bolton, M</w:t>
      </w:r>
    </w:p>
    <w:p w14:paraId="2F893B3E" w14:textId="77777777" w:rsidR="00857AA6" w:rsidRDefault="00857AA6" w:rsidP="00857AA6">
      <w:pPr>
        <w:rPr>
          <w:rFonts w:ascii="Cambria" w:hAnsi="Cambria" w:cs="Tahoma"/>
          <w:b/>
          <w:color w:val="000000"/>
        </w:rPr>
      </w:pPr>
      <w:r>
        <w:rPr>
          <w:rFonts w:ascii="Cambria" w:hAnsi="Cambria" w:cs="Tahoma"/>
          <w:b/>
          <w:color w:val="000000"/>
        </w:rPr>
        <w:t xml:space="preserve">Modality: </w:t>
      </w:r>
      <w:proofErr w:type="spellStart"/>
      <w:r w:rsidR="00C6025B">
        <w:rPr>
          <w:rFonts w:ascii="Cambria" w:hAnsi="Cambria" w:cs="Tahoma"/>
          <w:b/>
          <w:color w:val="000000"/>
        </w:rPr>
        <w:t>Hyflex</w:t>
      </w:r>
      <w:proofErr w:type="spellEnd"/>
    </w:p>
    <w:p w14:paraId="3EB296A9" w14:textId="77777777" w:rsidR="00857AA6" w:rsidRPr="00367C89" w:rsidRDefault="00857AA6" w:rsidP="00857AA6">
      <w:pPr>
        <w:rPr>
          <w:rFonts w:ascii="Cambria" w:hAnsi="Cambria" w:cs="Tahoma"/>
          <w:color w:val="000000"/>
        </w:rPr>
      </w:pPr>
      <w:r w:rsidRPr="00367C89">
        <w:rPr>
          <w:rFonts w:ascii="Cambria" w:hAnsi="Cambria" w:cs="Tahoma"/>
          <w:color w:val="000000"/>
        </w:rPr>
        <w:tab/>
      </w:r>
      <w:r w:rsidRPr="00367C89">
        <w:rPr>
          <w:rFonts w:ascii="Cambria" w:hAnsi="Cambria" w:cs="Tahoma"/>
          <w:color w:val="000000"/>
        </w:rPr>
        <w:tab/>
      </w:r>
      <w:r w:rsidRPr="00367C89">
        <w:rPr>
          <w:rFonts w:ascii="Cambria" w:hAnsi="Cambria" w:cs="Tahoma"/>
          <w:color w:val="000000"/>
        </w:rPr>
        <w:tab/>
      </w:r>
      <w:r w:rsidRPr="00367C89">
        <w:rPr>
          <w:rFonts w:ascii="Cambria" w:hAnsi="Cambria" w:cs="Tahoma"/>
          <w:color w:val="000000"/>
        </w:rPr>
        <w:tab/>
      </w:r>
    </w:p>
    <w:p w14:paraId="644AA2C4" w14:textId="77777777" w:rsidR="00857AA6" w:rsidRPr="00857AA6" w:rsidRDefault="00857AA6" w:rsidP="00857AA6">
      <w:pPr>
        <w:rPr>
          <w:rFonts w:ascii="Cambria" w:hAnsi="Cambria"/>
          <w:b/>
          <w:color w:val="000000"/>
        </w:rPr>
      </w:pPr>
      <w:r w:rsidRPr="00367C89">
        <w:rPr>
          <w:rFonts w:ascii="Cambria" w:hAnsi="Cambria" w:cs="Tahoma"/>
          <w:b/>
          <w:bCs/>
          <w:color w:val="000000"/>
        </w:rPr>
        <w:t>Course Description:</w:t>
      </w:r>
      <w:r w:rsidRPr="00367C89">
        <w:rPr>
          <w:rFonts w:ascii="Cambria" w:hAnsi="Cambria" w:cs="Tahoma"/>
          <w:color w:val="000000"/>
        </w:rPr>
        <w:t xml:space="preserve">  </w:t>
      </w:r>
      <w:r w:rsidRPr="00857AA6">
        <w:rPr>
          <w:rFonts w:ascii="Cambria" w:hAnsi="Cambria" w:cs="Calibri"/>
          <w:color w:val="000000"/>
          <w:shd w:val="clear" w:color="auto" w:fill="FFFFFF"/>
        </w:rPr>
        <w:t>More than 70% of the earth’s surface is covered by ocean. Ninety percent of the goods traded across borders travel by sea. Sixteen percent of the protein people consume comes from fish and shellfish.  Oceans play a critical role in removing carbon from the atmosphere and water levels are rising as a result of human-induced climate change. However, political science has traditionally been a “landlocked” discipline, focusing on territorial politics. This workshop class studies the politics of oceans and the people who depend on them for their livelihoods and lifeways. Topics will include climate change politics, ocean-borne protest, the Law of the Sea and the diplomacy of what the UN calls “Small Island States.” However, unlike traditional political science classes, the class will be organized somewhat eclectically, rather than be discrete topic, with a selection of multidisciplinary readings organized around areas of the sea, moving from the harbor into open ocean. An elective in the Political Science major, the course will be of particular interest to students of Political Science, Environmental Studies and Peace and Justice Studies.</w:t>
      </w:r>
    </w:p>
    <w:p w14:paraId="1E531D16" w14:textId="77777777" w:rsidR="00857AA6" w:rsidRPr="00367C89" w:rsidRDefault="00857AA6" w:rsidP="00857AA6">
      <w:pPr>
        <w:rPr>
          <w:rFonts w:ascii="Cambria" w:hAnsi="Cambria" w:cs="Tahoma"/>
          <w:color w:val="000000"/>
        </w:rPr>
      </w:pPr>
    </w:p>
    <w:p w14:paraId="758F8D56" w14:textId="77777777" w:rsidR="00857AA6" w:rsidRDefault="00857AA6" w:rsidP="00857AA6">
      <w:pPr>
        <w:rPr>
          <w:rFonts w:ascii="Cambria" w:hAnsi="Cambria" w:cs="Palatino Linotype"/>
          <w:b/>
          <w:bCs/>
        </w:rPr>
      </w:pPr>
      <w:r w:rsidRPr="004C778D">
        <w:rPr>
          <w:rFonts w:ascii="Cambria" w:hAnsi="Cambria" w:cs="Palatino Linotype"/>
          <w:b/>
          <w:bCs/>
        </w:rPr>
        <w:t>*************************************</w:t>
      </w:r>
    </w:p>
    <w:p w14:paraId="1F2E0CDD" w14:textId="77777777" w:rsidR="009D1C1D" w:rsidRPr="004C778D" w:rsidRDefault="0000557A" w:rsidP="00656052">
      <w:pPr>
        <w:rPr>
          <w:rFonts w:ascii="Cambria" w:hAnsi="Cambria" w:cs="Palatino Linotype"/>
          <w:b/>
          <w:bCs/>
        </w:rPr>
      </w:pPr>
      <w:r w:rsidRPr="004C778D">
        <w:rPr>
          <w:rFonts w:ascii="Cambria" w:hAnsi="Cambria" w:cs="Palatino Linotype"/>
          <w:b/>
          <w:bCs/>
        </w:rPr>
        <w:t>TCH 201</w:t>
      </w:r>
      <w:r w:rsidRPr="004C778D">
        <w:rPr>
          <w:rFonts w:ascii="Cambria" w:hAnsi="Cambria" w:cs="Palatino Linotype"/>
          <w:b/>
          <w:bCs/>
        </w:rPr>
        <w:tab/>
      </w:r>
      <w:r w:rsidR="009D1C1D" w:rsidRPr="004C778D">
        <w:rPr>
          <w:rFonts w:ascii="Cambria" w:hAnsi="Cambria" w:cs="Palatino Linotype"/>
          <w:b/>
          <w:bCs/>
        </w:rPr>
        <w:tab/>
        <w:t>Education I: Understanding Schools</w:t>
      </w:r>
      <w:r w:rsidR="009D1C1D" w:rsidRPr="004C778D">
        <w:rPr>
          <w:rFonts w:ascii="Cambria" w:hAnsi="Cambria" w:cs="Palatino Linotype"/>
          <w:b/>
          <w:bCs/>
        </w:rPr>
        <w:tab/>
      </w:r>
      <w:r w:rsidR="009D1C1D" w:rsidRPr="004C778D">
        <w:rPr>
          <w:rFonts w:ascii="Cambria" w:hAnsi="Cambria" w:cs="Palatino Linotype"/>
          <w:b/>
          <w:bCs/>
        </w:rPr>
        <w:tab/>
      </w:r>
      <w:r w:rsidR="009D1C1D" w:rsidRPr="004C778D">
        <w:rPr>
          <w:rFonts w:ascii="Cambria" w:hAnsi="Cambria" w:cs="Palatino Linotype"/>
          <w:b/>
          <w:bCs/>
        </w:rPr>
        <w:tab/>
      </w:r>
      <w:r w:rsidR="009D1C1D" w:rsidRPr="004C778D">
        <w:rPr>
          <w:rFonts w:ascii="Cambria" w:hAnsi="Cambria" w:cs="Palatino Linotype"/>
          <w:b/>
          <w:bCs/>
        </w:rPr>
        <w:tab/>
      </w:r>
      <w:r w:rsidR="009D1C1D" w:rsidRPr="004C778D">
        <w:rPr>
          <w:rFonts w:ascii="Cambria" w:hAnsi="Cambria" w:cs="Palatino Linotype"/>
          <w:b/>
          <w:bCs/>
        </w:rPr>
        <w:tab/>
      </w:r>
      <w:r w:rsidR="009D2174">
        <w:rPr>
          <w:rFonts w:ascii="Cambria" w:hAnsi="Cambria" w:cs="Palatino Linotype"/>
          <w:b/>
          <w:bCs/>
        </w:rPr>
        <w:t>4</w:t>
      </w:r>
      <w:r w:rsidR="009D1C1D" w:rsidRPr="004C778D">
        <w:rPr>
          <w:rFonts w:ascii="Cambria" w:hAnsi="Cambria" w:cs="Palatino Linotype"/>
          <w:b/>
          <w:bCs/>
        </w:rPr>
        <w:t xml:space="preserve"> </w:t>
      </w:r>
      <w:proofErr w:type="spellStart"/>
      <w:r w:rsidR="009D1C1D" w:rsidRPr="004C778D">
        <w:rPr>
          <w:rFonts w:ascii="Cambria" w:hAnsi="Cambria" w:cs="Palatino Linotype"/>
          <w:b/>
          <w:bCs/>
        </w:rPr>
        <w:t>crs</w:t>
      </w:r>
      <w:proofErr w:type="spellEnd"/>
    </w:p>
    <w:p w14:paraId="44B02E10" w14:textId="77777777" w:rsidR="009D1C1D" w:rsidRDefault="00C6025B" w:rsidP="00656052">
      <w:pPr>
        <w:rPr>
          <w:rFonts w:ascii="Cambria" w:hAnsi="Cambria" w:cs="Palatino Linotype"/>
          <w:bCs/>
        </w:rPr>
      </w:pPr>
      <w:r w:rsidRPr="00C6025B">
        <w:rPr>
          <w:rFonts w:ascii="Cambria" w:hAnsi="Cambria" w:cs="Palatino Linotype"/>
          <w:b/>
          <w:bCs/>
        </w:rPr>
        <w:t>20868</w:t>
      </w:r>
      <w:r w:rsidR="009D1C1D" w:rsidRPr="004C778D">
        <w:rPr>
          <w:rFonts w:ascii="Cambria" w:hAnsi="Cambria" w:cs="Palatino Linotype"/>
          <w:bCs/>
        </w:rPr>
        <w:tab/>
      </w:r>
      <w:r w:rsidR="00B06EF7">
        <w:rPr>
          <w:rFonts w:ascii="Cambria" w:hAnsi="Cambria" w:cs="Palatino Linotype"/>
          <w:bCs/>
        </w:rPr>
        <w:tab/>
      </w:r>
      <w:r>
        <w:rPr>
          <w:rFonts w:ascii="Cambria" w:hAnsi="Cambria" w:cs="Palatino Linotype"/>
          <w:bCs/>
        </w:rPr>
        <w:tab/>
      </w:r>
      <w:r w:rsidR="009D1C1D" w:rsidRPr="004C778D">
        <w:rPr>
          <w:rFonts w:ascii="Cambria" w:hAnsi="Cambria" w:cs="Palatino Linotype"/>
          <w:bCs/>
        </w:rPr>
        <w:t xml:space="preserve">TR 12:15pm - 2:15pm </w:t>
      </w:r>
      <w:r w:rsidR="009D1C1D" w:rsidRPr="004C778D">
        <w:rPr>
          <w:rFonts w:ascii="Cambria" w:hAnsi="Cambria" w:cs="Palatino Linotype"/>
          <w:bCs/>
        </w:rPr>
        <w:tab/>
      </w:r>
      <w:r w:rsidR="009D1C1D" w:rsidRPr="004C778D">
        <w:rPr>
          <w:rFonts w:ascii="Cambria" w:hAnsi="Cambria" w:cs="Palatino Linotype"/>
          <w:bCs/>
        </w:rPr>
        <w:tab/>
      </w:r>
      <w:r w:rsidR="009D1C1D" w:rsidRPr="004C778D">
        <w:rPr>
          <w:rFonts w:ascii="Cambria" w:hAnsi="Cambria" w:cs="Palatino Linotype"/>
          <w:bCs/>
        </w:rPr>
        <w:tab/>
      </w:r>
      <w:r w:rsidR="009D1C1D" w:rsidRPr="004C778D">
        <w:rPr>
          <w:rFonts w:ascii="Cambria" w:hAnsi="Cambria" w:cs="Palatino Linotype"/>
          <w:bCs/>
        </w:rPr>
        <w:tab/>
      </w:r>
      <w:r w:rsidR="009D1C1D" w:rsidRPr="004C778D">
        <w:rPr>
          <w:rFonts w:ascii="Cambria" w:hAnsi="Cambria" w:cs="Palatino Linotype"/>
          <w:bCs/>
        </w:rPr>
        <w:tab/>
        <w:t>Medow, S.</w:t>
      </w:r>
    </w:p>
    <w:p w14:paraId="35E3E2FF" w14:textId="77777777" w:rsidR="00C6025B" w:rsidRPr="004C778D" w:rsidRDefault="00C6025B" w:rsidP="00656052">
      <w:pPr>
        <w:rPr>
          <w:rFonts w:ascii="Cambria" w:hAnsi="Cambria" w:cs="Palatino Linotype"/>
          <w:bCs/>
        </w:rPr>
      </w:pPr>
      <w:r>
        <w:rPr>
          <w:rFonts w:ascii="Cambria" w:hAnsi="Cambria" w:cs="Palatino Linotype"/>
          <w:bCs/>
        </w:rPr>
        <w:t xml:space="preserve">Modality:  </w:t>
      </w:r>
      <w:proofErr w:type="spellStart"/>
      <w:r>
        <w:rPr>
          <w:rFonts w:ascii="Cambria" w:hAnsi="Cambria" w:cs="Palatino Linotype"/>
          <w:bCs/>
        </w:rPr>
        <w:t>Hyflex</w:t>
      </w:r>
      <w:proofErr w:type="spellEnd"/>
    </w:p>
    <w:p w14:paraId="0288198C" w14:textId="77777777" w:rsidR="00FC37A0" w:rsidRDefault="00FC37A0" w:rsidP="00656052">
      <w:pPr>
        <w:rPr>
          <w:rFonts w:ascii="Cambria" w:hAnsi="Cambria"/>
          <w:b/>
          <w:bCs/>
        </w:rPr>
      </w:pPr>
    </w:p>
    <w:p w14:paraId="3A48B938" w14:textId="77777777" w:rsidR="001F0001" w:rsidRDefault="009D1C1D" w:rsidP="00656052">
      <w:pPr>
        <w:rPr>
          <w:rFonts w:ascii="Cambria" w:hAnsi="Cambria"/>
        </w:rPr>
      </w:pPr>
      <w:r w:rsidRPr="004C778D">
        <w:rPr>
          <w:rFonts w:ascii="Cambria" w:hAnsi="Cambria"/>
          <w:b/>
          <w:bCs/>
        </w:rPr>
        <w:t xml:space="preserve">Course Description: </w:t>
      </w:r>
      <w:r w:rsidRPr="004C778D">
        <w:rPr>
          <w:rFonts w:ascii="Cambria" w:hAnsi="Cambria"/>
        </w:rPr>
        <w:t>This course examines schools in a diverse and changing society. By examining the history, philosophy, legal and social responsibilities associated with schooling, you are introduced to the interactions among society, families, schools, curriculum, teachers, students, and cultures. Through guided field experiences, you will observe and reflect on different aspects of schooling with particular focus placed on the role language serves across all interactive domains of society and the role of the teacher as agent of change and empowerment. During this course, you will be challenged to examine the classroom as a diverse community where all participants can learn in a safe and appropriate environment. Professional seminars and field experiences accompany this course. This course is designed to be taken in the fall of the sophomore year. Successful completion of this course (with a grade of B or better) is required of all students seeking formal admission to the School of Education.</w:t>
      </w:r>
    </w:p>
    <w:p w14:paraId="12F67D61" w14:textId="77777777" w:rsidR="00FC37A0" w:rsidRDefault="00FC37A0" w:rsidP="00656052">
      <w:pPr>
        <w:rPr>
          <w:rFonts w:ascii="Cambria" w:hAnsi="Cambria"/>
        </w:rPr>
      </w:pPr>
    </w:p>
    <w:p w14:paraId="1534A92A" w14:textId="77777777" w:rsidR="00FA2023" w:rsidRPr="004C778D" w:rsidRDefault="00FA2023" w:rsidP="00FA2023">
      <w:pPr>
        <w:rPr>
          <w:rFonts w:ascii="Cambria" w:hAnsi="Cambria" w:cs="Palatino Linotype"/>
          <w:b/>
          <w:bCs/>
        </w:rPr>
      </w:pPr>
      <w:r w:rsidRPr="004C778D">
        <w:rPr>
          <w:rFonts w:ascii="Cambria" w:hAnsi="Cambria" w:cs="Palatino Linotype"/>
          <w:b/>
          <w:bCs/>
        </w:rPr>
        <w:t>*************************************</w:t>
      </w:r>
    </w:p>
    <w:p w14:paraId="204A6935" w14:textId="77777777" w:rsidR="007C59CD" w:rsidRPr="006775E0" w:rsidRDefault="007C59CD" w:rsidP="00656052">
      <w:pPr>
        <w:rPr>
          <w:rFonts w:ascii="Cambria" w:hAnsi="Cambria" w:cs="Palatino Linotype"/>
        </w:rPr>
      </w:pPr>
    </w:p>
    <w:sectPr w:rsidR="007C59CD" w:rsidRPr="006775E0">
      <w:headerReference w:type="default" r:id="rId15"/>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34CD" w14:textId="77777777" w:rsidR="00576B55" w:rsidRDefault="00576B55">
      <w:r>
        <w:separator/>
      </w:r>
    </w:p>
  </w:endnote>
  <w:endnote w:type="continuationSeparator" w:id="0">
    <w:p w14:paraId="76B8F764" w14:textId="77777777" w:rsidR="00576B55" w:rsidRDefault="0057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serif">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1457" w14:textId="77777777" w:rsidR="00576B55" w:rsidRDefault="00576B55">
      <w:r>
        <w:separator/>
      </w:r>
    </w:p>
  </w:footnote>
  <w:footnote w:type="continuationSeparator" w:id="0">
    <w:p w14:paraId="02D609D0" w14:textId="77777777" w:rsidR="00576B55" w:rsidRDefault="0057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D60C" w14:textId="77777777" w:rsidR="002A362E" w:rsidRDefault="002A362E">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F2621B" w:rsidRPr="00F2621B">
      <w:rPr>
        <w:b/>
        <w:bCs/>
        <w:noProof/>
      </w:rPr>
      <w:t>10</w:t>
    </w:r>
    <w:r>
      <w:fldChar w:fldCharType="end"/>
    </w:r>
  </w:p>
  <w:p w14:paraId="6F5C7248" w14:textId="77777777" w:rsidR="002A362E" w:rsidRDefault="002A3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B6E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7C64"/>
    <w:multiLevelType w:val="hybridMultilevel"/>
    <w:tmpl w:val="F4E8E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F95CC8"/>
    <w:multiLevelType w:val="multilevel"/>
    <w:tmpl w:val="4344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19C3"/>
    <w:multiLevelType w:val="hybridMultilevel"/>
    <w:tmpl w:val="1714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C76F5"/>
    <w:multiLevelType w:val="multilevel"/>
    <w:tmpl w:val="CB4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864BDE"/>
    <w:multiLevelType w:val="hybridMultilevel"/>
    <w:tmpl w:val="FA6496FA"/>
    <w:lvl w:ilvl="0" w:tplc="E360881C">
      <w:start w:val="7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BB5"/>
    <w:rsid w:val="00000801"/>
    <w:rsid w:val="0000557A"/>
    <w:rsid w:val="00007511"/>
    <w:rsid w:val="000075DE"/>
    <w:rsid w:val="00007F7E"/>
    <w:rsid w:val="00011D81"/>
    <w:rsid w:val="00021309"/>
    <w:rsid w:val="0002582E"/>
    <w:rsid w:val="0002746A"/>
    <w:rsid w:val="00032722"/>
    <w:rsid w:val="00037A0E"/>
    <w:rsid w:val="00053C85"/>
    <w:rsid w:val="00057208"/>
    <w:rsid w:val="000719CB"/>
    <w:rsid w:val="000723BF"/>
    <w:rsid w:val="00072B8E"/>
    <w:rsid w:val="00073BC4"/>
    <w:rsid w:val="00075F56"/>
    <w:rsid w:val="00076206"/>
    <w:rsid w:val="00082C77"/>
    <w:rsid w:val="000915E1"/>
    <w:rsid w:val="00092AFB"/>
    <w:rsid w:val="000971B7"/>
    <w:rsid w:val="000B71EC"/>
    <w:rsid w:val="000C69D2"/>
    <w:rsid w:val="000D415B"/>
    <w:rsid w:val="000D5181"/>
    <w:rsid w:val="000E1579"/>
    <w:rsid w:val="000E3800"/>
    <w:rsid w:val="000F2FC8"/>
    <w:rsid w:val="000F69D1"/>
    <w:rsid w:val="00107A5C"/>
    <w:rsid w:val="0012680B"/>
    <w:rsid w:val="0013009D"/>
    <w:rsid w:val="001302F5"/>
    <w:rsid w:val="001358FE"/>
    <w:rsid w:val="00140084"/>
    <w:rsid w:val="0014182B"/>
    <w:rsid w:val="00142681"/>
    <w:rsid w:val="00153F1B"/>
    <w:rsid w:val="00157C94"/>
    <w:rsid w:val="0017277C"/>
    <w:rsid w:val="00186080"/>
    <w:rsid w:val="00186DEA"/>
    <w:rsid w:val="001A456F"/>
    <w:rsid w:val="001B0386"/>
    <w:rsid w:val="001B0C83"/>
    <w:rsid w:val="001B1BA1"/>
    <w:rsid w:val="001C4D9D"/>
    <w:rsid w:val="001D286B"/>
    <w:rsid w:val="001E4812"/>
    <w:rsid w:val="001F0001"/>
    <w:rsid w:val="001F1BE5"/>
    <w:rsid w:val="001F282E"/>
    <w:rsid w:val="001F4CF0"/>
    <w:rsid w:val="00202B02"/>
    <w:rsid w:val="00202F8F"/>
    <w:rsid w:val="0020530A"/>
    <w:rsid w:val="00220039"/>
    <w:rsid w:val="0022078E"/>
    <w:rsid w:val="0022501D"/>
    <w:rsid w:val="0023102A"/>
    <w:rsid w:val="002312FA"/>
    <w:rsid w:val="002351DE"/>
    <w:rsid w:val="002404C9"/>
    <w:rsid w:val="00240DD0"/>
    <w:rsid w:val="00271E45"/>
    <w:rsid w:val="002755C7"/>
    <w:rsid w:val="00283096"/>
    <w:rsid w:val="00285D92"/>
    <w:rsid w:val="00285F1B"/>
    <w:rsid w:val="002A0316"/>
    <w:rsid w:val="002A03CA"/>
    <w:rsid w:val="002A362E"/>
    <w:rsid w:val="002A57A0"/>
    <w:rsid w:val="002B2DAC"/>
    <w:rsid w:val="002C0ABF"/>
    <w:rsid w:val="002C545C"/>
    <w:rsid w:val="002C60D3"/>
    <w:rsid w:val="002D1F89"/>
    <w:rsid w:val="002D2D31"/>
    <w:rsid w:val="002E255D"/>
    <w:rsid w:val="002E2CFB"/>
    <w:rsid w:val="003021E5"/>
    <w:rsid w:val="003058EC"/>
    <w:rsid w:val="00307830"/>
    <w:rsid w:val="00313754"/>
    <w:rsid w:val="00315C27"/>
    <w:rsid w:val="0031642D"/>
    <w:rsid w:val="003204B6"/>
    <w:rsid w:val="003447B7"/>
    <w:rsid w:val="00345A7C"/>
    <w:rsid w:val="003466CF"/>
    <w:rsid w:val="00350F9E"/>
    <w:rsid w:val="00364EFF"/>
    <w:rsid w:val="0036656F"/>
    <w:rsid w:val="00366CDA"/>
    <w:rsid w:val="00367044"/>
    <w:rsid w:val="00367C89"/>
    <w:rsid w:val="00370316"/>
    <w:rsid w:val="00372B7C"/>
    <w:rsid w:val="00373AC3"/>
    <w:rsid w:val="00377475"/>
    <w:rsid w:val="00381FA8"/>
    <w:rsid w:val="00396D40"/>
    <w:rsid w:val="003A4546"/>
    <w:rsid w:val="003A674B"/>
    <w:rsid w:val="003A69AA"/>
    <w:rsid w:val="003B5A26"/>
    <w:rsid w:val="003C4D79"/>
    <w:rsid w:val="003D0834"/>
    <w:rsid w:val="003D3573"/>
    <w:rsid w:val="003D3D20"/>
    <w:rsid w:val="003E3382"/>
    <w:rsid w:val="003F02B8"/>
    <w:rsid w:val="003F3815"/>
    <w:rsid w:val="004053E2"/>
    <w:rsid w:val="0041068C"/>
    <w:rsid w:val="004110E8"/>
    <w:rsid w:val="004141E6"/>
    <w:rsid w:val="004178CE"/>
    <w:rsid w:val="00423C07"/>
    <w:rsid w:val="00427E7D"/>
    <w:rsid w:val="0043095D"/>
    <w:rsid w:val="004349FD"/>
    <w:rsid w:val="0043512B"/>
    <w:rsid w:val="00436739"/>
    <w:rsid w:val="00441CB3"/>
    <w:rsid w:val="0044464B"/>
    <w:rsid w:val="00450279"/>
    <w:rsid w:val="00450D24"/>
    <w:rsid w:val="00456746"/>
    <w:rsid w:val="004633D3"/>
    <w:rsid w:val="004702B7"/>
    <w:rsid w:val="0047172C"/>
    <w:rsid w:val="004720CA"/>
    <w:rsid w:val="00475A38"/>
    <w:rsid w:val="004811FD"/>
    <w:rsid w:val="0049246D"/>
    <w:rsid w:val="00492859"/>
    <w:rsid w:val="00497A3D"/>
    <w:rsid w:val="004A696B"/>
    <w:rsid w:val="004A75E6"/>
    <w:rsid w:val="004C39D5"/>
    <w:rsid w:val="004C5ED0"/>
    <w:rsid w:val="004C778D"/>
    <w:rsid w:val="004D19C0"/>
    <w:rsid w:val="004D481C"/>
    <w:rsid w:val="004E1AB2"/>
    <w:rsid w:val="004E333D"/>
    <w:rsid w:val="004E547B"/>
    <w:rsid w:val="004E7CCA"/>
    <w:rsid w:val="004F1700"/>
    <w:rsid w:val="00502E60"/>
    <w:rsid w:val="00505011"/>
    <w:rsid w:val="00512AE0"/>
    <w:rsid w:val="00523784"/>
    <w:rsid w:val="00525BB5"/>
    <w:rsid w:val="00525ED0"/>
    <w:rsid w:val="00531111"/>
    <w:rsid w:val="00541697"/>
    <w:rsid w:val="0054613A"/>
    <w:rsid w:val="005607B6"/>
    <w:rsid w:val="00566D41"/>
    <w:rsid w:val="00572008"/>
    <w:rsid w:val="00572126"/>
    <w:rsid w:val="00574C0E"/>
    <w:rsid w:val="00575443"/>
    <w:rsid w:val="00575B40"/>
    <w:rsid w:val="00576B55"/>
    <w:rsid w:val="00592150"/>
    <w:rsid w:val="00595E4E"/>
    <w:rsid w:val="005A0209"/>
    <w:rsid w:val="005B3957"/>
    <w:rsid w:val="005B66A9"/>
    <w:rsid w:val="005B6B57"/>
    <w:rsid w:val="005C13DD"/>
    <w:rsid w:val="005C50FF"/>
    <w:rsid w:val="005C56FD"/>
    <w:rsid w:val="005C6912"/>
    <w:rsid w:val="005D2EF2"/>
    <w:rsid w:val="005E3975"/>
    <w:rsid w:val="00604131"/>
    <w:rsid w:val="00616048"/>
    <w:rsid w:val="006174FF"/>
    <w:rsid w:val="00627776"/>
    <w:rsid w:val="00627D9C"/>
    <w:rsid w:val="006336DD"/>
    <w:rsid w:val="00637987"/>
    <w:rsid w:val="0064348F"/>
    <w:rsid w:val="00643DB4"/>
    <w:rsid w:val="00644756"/>
    <w:rsid w:val="00647C31"/>
    <w:rsid w:val="00650DB9"/>
    <w:rsid w:val="00656052"/>
    <w:rsid w:val="00660161"/>
    <w:rsid w:val="00676831"/>
    <w:rsid w:val="006775E0"/>
    <w:rsid w:val="006A2859"/>
    <w:rsid w:val="006B1703"/>
    <w:rsid w:val="006B344D"/>
    <w:rsid w:val="006B5B5A"/>
    <w:rsid w:val="006C0B31"/>
    <w:rsid w:val="006C6503"/>
    <w:rsid w:val="006C7058"/>
    <w:rsid w:val="006D04C9"/>
    <w:rsid w:val="006D329A"/>
    <w:rsid w:val="006E400A"/>
    <w:rsid w:val="006E6537"/>
    <w:rsid w:val="006F5A0F"/>
    <w:rsid w:val="006F5D8D"/>
    <w:rsid w:val="00700973"/>
    <w:rsid w:val="00700B96"/>
    <w:rsid w:val="00703BCB"/>
    <w:rsid w:val="00711CE6"/>
    <w:rsid w:val="007124D3"/>
    <w:rsid w:val="00712ECF"/>
    <w:rsid w:val="007314A0"/>
    <w:rsid w:val="007540AB"/>
    <w:rsid w:val="00756764"/>
    <w:rsid w:val="00757AC7"/>
    <w:rsid w:val="00761F82"/>
    <w:rsid w:val="007647A2"/>
    <w:rsid w:val="007743A8"/>
    <w:rsid w:val="00787EF4"/>
    <w:rsid w:val="00797CC1"/>
    <w:rsid w:val="007B5801"/>
    <w:rsid w:val="007B7DC1"/>
    <w:rsid w:val="007C59CD"/>
    <w:rsid w:val="007D67C2"/>
    <w:rsid w:val="007F5714"/>
    <w:rsid w:val="007F6621"/>
    <w:rsid w:val="007F6C79"/>
    <w:rsid w:val="0081128E"/>
    <w:rsid w:val="00817A68"/>
    <w:rsid w:val="00823DD1"/>
    <w:rsid w:val="00826A40"/>
    <w:rsid w:val="008352AC"/>
    <w:rsid w:val="008436B2"/>
    <w:rsid w:val="008439B3"/>
    <w:rsid w:val="00851CAC"/>
    <w:rsid w:val="008540D7"/>
    <w:rsid w:val="008552D3"/>
    <w:rsid w:val="00857AA6"/>
    <w:rsid w:val="00860F4E"/>
    <w:rsid w:val="00871314"/>
    <w:rsid w:val="0087234D"/>
    <w:rsid w:val="00874878"/>
    <w:rsid w:val="00876BE1"/>
    <w:rsid w:val="0089557E"/>
    <w:rsid w:val="008966E0"/>
    <w:rsid w:val="00896D3A"/>
    <w:rsid w:val="008A290A"/>
    <w:rsid w:val="008A5B43"/>
    <w:rsid w:val="008B7F39"/>
    <w:rsid w:val="008D1377"/>
    <w:rsid w:val="008D4095"/>
    <w:rsid w:val="008F45B0"/>
    <w:rsid w:val="008F55FA"/>
    <w:rsid w:val="008F5A2C"/>
    <w:rsid w:val="009028AD"/>
    <w:rsid w:val="00903118"/>
    <w:rsid w:val="00911F95"/>
    <w:rsid w:val="009149E0"/>
    <w:rsid w:val="00917E38"/>
    <w:rsid w:val="009214F5"/>
    <w:rsid w:val="00924847"/>
    <w:rsid w:val="00932F01"/>
    <w:rsid w:val="0093771A"/>
    <w:rsid w:val="009423F8"/>
    <w:rsid w:val="00945A27"/>
    <w:rsid w:val="00950A62"/>
    <w:rsid w:val="009665FC"/>
    <w:rsid w:val="00985026"/>
    <w:rsid w:val="00992A7A"/>
    <w:rsid w:val="00992E2E"/>
    <w:rsid w:val="00996D39"/>
    <w:rsid w:val="009A1FBB"/>
    <w:rsid w:val="009A5BD4"/>
    <w:rsid w:val="009B3FBE"/>
    <w:rsid w:val="009C3D6A"/>
    <w:rsid w:val="009D1C1D"/>
    <w:rsid w:val="009D2174"/>
    <w:rsid w:val="009D3DEC"/>
    <w:rsid w:val="009D40A1"/>
    <w:rsid w:val="009D66BA"/>
    <w:rsid w:val="009F31CF"/>
    <w:rsid w:val="00A031FA"/>
    <w:rsid w:val="00A066AB"/>
    <w:rsid w:val="00A115C2"/>
    <w:rsid w:val="00A259F4"/>
    <w:rsid w:val="00A27FF6"/>
    <w:rsid w:val="00A3516E"/>
    <w:rsid w:val="00A360F7"/>
    <w:rsid w:val="00A43E62"/>
    <w:rsid w:val="00A55873"/>
    <w:rsid w:val="00A6026F"/>
    <w:rsid w:val="00A62CB7"/>
    <w:rsid w:val="00A66779"/>
    <w:rsid w:val="00A74F84"/>
    <w:rsid w:val="00A75BB5"/>
    <w:rsid w:val="00A81623"/>
    <w:rsid w:val="00A906D3"/>
    <w:rsid w:val="00A91DDF"/>
    <w:rsid w:val="00A96119"/>
    <w:rsid w:val="00A9682A"/>
    <w:rsid w:val="00AA5066"/>
    <w:rsid w:val="00AB311C"/>
    <w:rsid w:val="00AB5DFE"/>
    <w:rsid w:val="00AC0650"/>
    <w:rsid w:val="00AC0772"/>
    <w:rsid w:val="00AC6CE9"/>
    <w:rsid w:val="00AD7796"/>
    <w:rsid w:val="00AD7CBB"/>
    <w:rsid w:val="00AE474B"/>
    <w:rsid w:val="00AE6FE9"/>
    <w:rsid w:val="00AF077B"/>
    <w:rsid w:val="00AF7D91"/>
    <w:rsid w:val="00B030E6"/>
    <w:rsid w:val="00B06EF7"/>
    <w:rsid w:val="00B276F1"/>
    <w:rsid w:val="00B327F9"/>
    <w:rsid w:val="00B35E24"/>
    <w:rsid w:val="00B443A8"/>
    <w:rsid w:val="00B520B2"/>
    <w:rsid w:val="00B610EF"/>
    <w:rsid w:val="00B61878"/>
    <w:rsid w:val="00B641EC"/>
    <w:rsid w:val="00B9271E"/>
    <w:rsid w:val="00BB2BAF"/>
    <w:rsid w:val="00BC2A30"/>
    <w:rsid w:val="00BC3FC3"/>
    <w:rsid w:val="00BE0D55"/>
    <w:rsid w:val="00BE2DBF"/>
    <w:rsid w:val="00BF17F2"/>
    <w:rsid w:val="00C12024"/>
    <w:rsid w:val="00C17429"/>
    <w:rsid w:val="00C17E6A"/>
    <w:rsid w:val="00C2225B"/>
    <w:rsid w:val="00C3044F"/>
    <w:rsid w:val="00C37EE4"/>
    <w:rsid w:val="00C6025B"/>
    <w:rsid w:val="00C737D9"/>
    <w:rsid w:val="00C8193D"/>
    <w:rsid w:val="00C854B8"/>
    <w:rsid w:val="00C86571"/>
    <w:rsid w:val="00C92D13"/>
    <w:rsid w:val="00C9441D"/>
    <w:rsid w:val="00CA175B"/>
    <w:rsid w:val="00CA5ED3"/>
    <w:rsid w:val="00CB48F4"/>
    <w:rsid w:val="00CC35FD"/>
    <w:rsid w:val="00CC47ED"/>
    <w:rsid w:val="00CC53CE"/>
    <w:rsid w:val="00CD5B63"/>
    <w:rsid w:val="00CE3AB0"/>
    <w:rsid w:val="00CE50B9"/>
    <w:rsid w:val="00CE5290"/>
    <w:rsid w:val="00CE7A6C"/>
    <w:rsid w:val="00CF25C6"/>
    <w:rsid w:val="00CF281B"/>
    <w:rsid w:val="00CF3BAA"/>
    <w:rsid w:val="00CF3E70"/>
    <w:rsid w:val="00CF5D18"/>
    <w:rsid w:val="00D04C16"/>
    <w:rsid w:val="00D2279D"/>
    <w:rsid w:val="00D26320"/>
    <w:rsid w:val="00D337D1"/>
    <w:rsid w:val="00D366B6"/>
    <w:rsid w:val="00D3746B"/>
    <w:rsid w:val="00D430CF"/>
    <w:rsid w:val="00D4522B"/>
    <w:rsid w:val="00D5265E"/>
    <w:rsid w:val="00D53E27"/>
    <w:rsid w:val="00D63145"/>
    <w:rsid w:val="00D644D5"/>
    <w:rsid w:val="00D6622F"/>
    <w:rsid w:val="00D91DC8"/>
    <w:rsid w:val="00D94A06"/>
    <w:rsid w:val="00DA0243"/>
    <w:rsid w:val="00DA13E5"/>
    <w:rsid w:val="00DC2147"/>
    <w:rsid w:val="00DC3EA0"/>
    <w:rsid w:val="00DD2F2C"/>
    <w:rsid w:val="00DD67C8"/>
    <w:rsid w:val="00DE0D16"/>
    <w:rsid w:val="00DE5F97"/>
    <w:rsid w:val="00DF246C"/>
    <w:rsid w:val="00DF6BA2"/>
    <w:rsid w:val="00E02E54"/>
    <w:rsid w:val="00E04E1A"/>
    <w:rsid w:val="00E10D80"/>
    <w:rsid w:val="00E13441"/>
    <w:rsid w:val="00E1416A"/>
    <w:rsid w:val="00E156A6"/>
    <w:rsid w:val="00E21ACC"/>
    <w:rsid w:val="00E25E85"/>
    <w:rsid w:val="00E31C10"/>
    <w:rsid w:val="00E3678E"/>
    <w:rsid w:val="00E36F5F"/>
    <w:rsid w:val="00E419DB"/>
    <w:rsid w:val="00E41D06"/>
    <w:rsid w:val="00E52801"/>
    <w:rsid w:val="00E547D4"/>
    <w:rsid w:val="00E64CDA"/>
    <w:rsid w:val="00E64E34"/>
    <w:rsid w:val="00E93B0B"/>
    <w:rsid w:val="00E97BD0"/>
    <w:rsid w:val="00EA3BFF"/>
    <w:rsid w:val="00EB49C0"/>
    <w:rsid w:val="00EC1C0C"/>
    <w:rsid w:val="00ED433B"/>
    <w:rsid w:val="00EF5281"/>
    <w:rsid w:val="00F04C07"/>
    <w:rsid w:val="00F0642B"/>
    <w:rsid w:val="00F1517A"/>
    <w:rsid w:val="00F2621B"/>
    <w:rsid w:val="00F27413"/>
    <w:rsid w:val="00F4119D"/>
    <w:rsid w:val="00F67EC9"/>
    <w:rsid w:val="00F74555"/>
    <w:rsid w:val="00F87ED6"/>
    <w:rsid w:val="00F9034A"/>
    <w:rsid w:val="00F91E5D"/>
    <w:rsid w:val="00F95FA3"/>
    <w:rsid w:val="00FA2023"/>
    <w:rsid w:val="00FB34A9"/>
    <w:rsid w:val="00FB4E9A"/>
    <w:rsid w:val="00FC37A0"/>
    <w:rsid w:val="00FC5C9F"/>
    <w:rsid w:val="00FD4016"/>
    <w:rsid w:val="00FD5374"/>
    <w:rsid w:val="00FE62A3"/>
    <w:rsid w:val="00FF2196"/>
    <w:rsid w:val="00FF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D9E7C"/>
  <w15:chartTrackingRefBased/>
  <w15:docId w15:val="{D05B29DC-0CE6-48CB-9B32-31522445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rFonts w:ascii="Book Antiqua" w:hAnsi="Book Antiqua" w:cs="Book Antiqua"/>
      <w:b/>
      <w:bCs/>
      <w:sz w:val="24"/>
      <w:szCs w:val="24"/>
    </w:rPr>
  </w:style>
  <w:style w:type="paragraph" w:styleId="Heading2">
    <w:name w:val="heading 2"/>
    <w:basedOn w:val="Normal"/>
    <w:next w:val="Normal"/>
    <w:qFormat/>
    <w:pPr>
      <w:keepNext/>
      <w:keepLines/>
      <w:spacing w:before="200"/>
      <w:outlineLvl w:val="1"/>
    </w:pPr>
    <w:rPr>
      <w:rFonts w:ascii="Cambria" w:hAnsi="Cambria" w:cs="Cambria"/>
      <w:b/>
      <w:bCs/>
      <w:sz w:val="26"/>
      <w:szCs w:val="26"/>
    </w:rPr>
  </w:style>
  <w:style w:type="paragraph" w:styleId="Heading3">
    <w:name w:val="heading 3"/>
    <w:basedOn w:val="Normal"/>
    <w:next w:val="Normal"/>
    <w:qFormat/>
    <w:pPr>
      <w:keepNext/>
      <w:keepLines/>
      <w:spacing w:before="200"/>
      <w:outlineLvl w:val="2"/>
    </w:pPr>
    <w:rPr>
      <w:rFonts w:ascii="Cambria" w:hAnsi="Cambria" w:cs="Cambria"/>
      <w:b/>
      <w:bCs/>
    </w:rPr>
  </w:style>
  <w:style w:type="paragraph" w:styleId="Heading4">
    <w:name w:val="heading 4"/>
    <w:basedOn w:val="Normal"/>
    <w:next w:val="Normal"/>
    <w:qFormat/>
    <w:pPr>
      <w:keepNext/>
      <w:autoSpaceDE w:val="0"/>
      <w:autoSpaceDN w:val="0"/>
      <w:adjustRightInd w:val="0"/>
      <w:outlineLvl w:val="3"/>
    </w:pPr>
    <w:rPr>
      <w:rFonts w:ascii="Palatino Linotype" w:hAnsi="Palatino Linotype"/>
      <w:b/>
      <w:bCs/>
      <w:color w:val="000000"/>
    </w:rPr>
  </w:style>
  <w:style w:type="paragraph" w:styleId="Heading5">
    <w:name w:val="heading 5"/>
    <w:basedOn w:val="Normal"/>
    <w:next w:val="Normal"/>
    <w:qFormat/>
    <w:pPr>
      <w:keepNext/>
      <w:pBdr>
        <w:top w:val="single" w:sz="18" w:space="1" w:color="auto"/>
      </w:pBdr>
      <w:jc w:val="center"/>
      <w:outlineLvl w:val="4"/>
    </w:pPr>
    <w:rPr>
      <w:rFonts w:ascii="Book Antiqua" w:hAnsi="Book Antiqua" w:cs="Book Antiqua"/>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ook Antiqua" w:hAnsi="Book Antiqua" w:cs="Book Antiqua"/>
      <w:b/>
      <w:bCs/>
      <w:sz w:val="20"/>
      <w:szCs w:val="20"/>
    </w:rPr>
  </w:style>
  <w:style w:type="character" w:customStyle="1" w:styleId="Heading2Char">
    <w:name w:val="Heading 2 Char"/>
    <w:rPr>
      <w:rFonts w:ascii="Cambria" w:hAnsi="Cambria" w:cs="Cambria"/>
      <w:b/>
      <w:bCs/>
      <w:color w:val="auto"/>
      <w:sz w:val="26"/>
      <w:szCs w:val="26"/>
    </w:rPr>
  </w:style>
  <w:style w:type="character" w:customStyle="1" w:styleId="Heading3Char">
    <w:name w:val="Heading 3 Char"/>
    <w:rPr>
      <w:rFonts w:ascii="Cambria" w:hAnsi="Cambria" w:cs="Cambria"/>
      <w:b/>
      <w:bCs/>
      <w:color w:val="auto"/>
      <w:sz w:val="20"/>
      <w:szCs w:val="20"/>
    </w:rPr>
  </w:style>
  <w:style w:type="character" w:customStyle="1" w:styleId="Heading5Char">
    <w:name w:val="Heading 5 Char"/>
    <w:rPr>
      <w:rFonts w:ascii="Book Antiqua" w:hAnsi="Book Antiqua" w:cs="Book Antiqua"/>
      <w:b/>
      <w:bCs/>
      <w:sz w:val="20"/>
      <w:szCs w:val="20"/>
    </w:rPr>
  </w:style>
  <w:style w:type="character" w:styleId="Hyperlink">
    <w:name w:val="Hyperlink"/>
    <w:semiHidden/>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semiHidden/>
    <w:pPr>
      <w:tabs>
        <w:tab w:val="center" w:pos="4680"/>
        <w:tab w:val="right" w:pos="9360"/>
      </w:tabs>
    </w:pPr>
  </w:style>
  <w:style w:type="character" w:customStyle="1" w:styleId="HeaderChar">
    <w:name w:val="Header Char"/>
    <w:rPr>
      <w:rFonts w:ascii="Times New Roman" w:hAnsi="Times New Roman" w:cs="Times New Roman"/>
      <w:sz w:val="20"/>
      <w:szCs w:val="20"/>
    </w:rPr>
  </w:style>
  <w:style w:type="paragraph" w:styleId="Footer">
    <w:name w:val="footer"/>
    <w:basedOn w:val="Normal"/>
    <w:semiHidden/>
    <w:pPr>
      <w:tabs>
        <w:tab w:val="center" w:pos="4680"/>
        <w:tab w:val="right" w:pos="9360"/>
      </w:tabs>
    </w:pPr>
  </w:style>
  <w:style w:type="character" w:customStyle="1" w:styleId="FooterChar">
    <w:name w:val="Footer Char"/>
    <w:rPr>
      <w:rFonts w:ascii="Times New Roman" w:hAnsi="Times New Roman" w:cs="Times New Roman"/>
      <w:sz w:val="20"/>
      <w:szCs w:val="20"/>
    </w:rPr>
  </w:style>
  <w:style w:type="paragraph" w:styleId="BodyText">
    <w:name w:val="Body Text"/>
    <w:basedOn w:val="Normal"/>
    <w:semiHidden/>
    <w:rPr>
      <w:rFonts w:ascii="Book Antiqua" w:hAnsi="Book Antiqua" w:cs="Book Antiqua"/>
      <w:sz w:val="24"/>
      <w:szCs w:val="24"/>
    </w:rPr>
  </w:style>
  <w:style w:type="character" w:customStyle="1" w:styleId="BodyTextChar">
    <w:name w:val="Body Text Char"/>
    <w:rPr>
      <w:rFonts w:ascii="Book Antiqua" w:hAnsi="Book Antiqua" w:cs="Book Antiqua"/>
      <w:sz w:val="20"/>
      <w:szCs w:val="20"/>
    </w:rPr>
  </w:style>
  <w:style w:type="paragraph" w:styleId="Subtitle">
    <w:name w:val="Subtitle"/>
    <w:basedOn w:val="Normal"/>
    <w:qFormat/>
    <w:rPr>
      <w:sz w:val="28"/>
      <w:szCs w:val="28"/>
    </w:rPr>
  </w:style>
  <w:style w:type="character" w:customStyle="1" w:styleId="SubtitleChar">
    <w:name w:val="Subtitle Char"/>
    <w:rPr>
      <w:rFonts w:ascii="Times New Roman" w:hAnsi="Times New Roman" w:cs="Times New Roman"/>
      <w:sz w:val="20"/>
      <w:szCs w:val="20"/>
    </w:rPr>
  </w:style>
  <w:style w:type="character" w:styleId="HTMLAcronym">
    <w:name w:val="HTML Acronym"/>
    <w:semiHidden/>
    <w:rPr>
      <w:rFonts w:ascii="Times New Roman" w:hAnsi="Times New Roman" w:cs="Times New Roman"/>
    </w:rPr>
  </w:style>
  <w:style w:type="character" w:styleId="FollowedHyperlink">
    <w:name w:val="FollowedHyperlink"/>
    <w:semiHidden/>
    <w:rPr>
      <w:rFonts w:ascii="Times New Roman" w:hAnsi="Times New Roman" w:cs="Times New Roman"/>
      <w:color w:val="800080"/>
      <w:u w:val="single"/>
    </w:rPr>
  </w:style>
  <w:style w:type="paragraph" w:styleId="BodyText2">
    <w:name w:val="Body Text 2"/>
    <w:basedOn w:val="Normal"/>
    <w:semiHidden/>
    <w:pPr>
      <w:jc w:val="both"/>
    </w:pPr>
    <w:rPr>
      <w:rFonts w:ascii="Palatino Linotype" w:hAnsi="Palatino Linotype" w:cs="Palatino Linotype"/>
    </w:rPr>
  </w:style>
  <w:style w:type="character" w:customStyle="1" w:styleId="BodyText2Char">
    <w:name w:val="Body Text 2 Char"/>
    <w:rPr>
      <w:rFonts w:ascii="Times New Roman" w:hAnsi="Times New Roman" w:cs="Times New Roman"/>
      <w:sz w:val="20"/>
      <w:szCs w:val="20"/>
    </w:rPr>
  </w:style>
  <w:style w:type="character" w:customStyle="1" w:styleId="normalchar">
    <w:name w:val="normal__char"/>
    <w:rPr>
      <w:rFonts w:cs="Times New Roman"/>
    </w:rPr>
  </w:style>
  <w:style w:type="paragraph" w:styleId="BodyText3">
    <w:name w:val="Body Text 3"/>
    <w:basedOn w:val="Normal"/>
    <w:semiHidden/>
    <w:pPr>
      <w:autoSpaceDE w:val="0"/>
      <w:autoSpaceDN w:val="0"/>
      <w:adjustRightInd w:val="0"/>
    </w:pPr>
    <w:rPr>
      <w:rFonts w:ascii="Palatino Linotype" w:hAnsi="Palatino Linotype"/>
      <w:color w:val="000000"/>
    </w:rPr>
  </w:style>
  <w:style w:type="paragraph" w:customStyle="1" w:styleId="normal0">
    <w:name w:val="normal"/>
    <w:basedOn w:val="Normal"/>
    <w:pPr>
      <w:spacing w:before="100" w:beforeAutospacing="1" w:after="100" w:afterAutospacing="1"/>
    </w:pPr>
    <w:rPr>
      <w:sz w:val="24"/>
      <w:szCs w:val="24"/>
    </w:rPr>
  </w:style>
  <w:style w:type="character" w:customStyle="1" w:styleId="apple-converted-space">
    <w:name w:val="apple-converted-space"/>
    <w:rPr>
      <w:rFonts w:cs="Times New Roman"/>
    </w:rPr>
  </w:style>
  <w:style w:type="character" w:customStyle="1" w:styleId="apple-style-span">
    <w:name w:val="apple-style-span"/>
    <w:rPr>
      <w:rFonts w:cs="Times New Roman"/>
    </w:rPr>
  </w:style>
  <w:style w:type="paragraph" w:customStyle="1" w:styleId="list0020paragraph">
    <w:name w:val="list_0020paragraph"/>
    <w:basedOn w:val="Normal"/>
    <w:pPr>
      <w:spacing w:before="100" w:beforeAutospacing="1" w:after="100" w:afterAutospacing="1"/>
    </w:pPr>
    <w:rPr>
      <w:sz w:val="24"/>
      <w:szCs w:val="24"/>
    </w:rPr>
  </w:style>
  <w:style w:type="character" w:customStyle="1" w:styleId="list0020paragraphchar">
    <w:name w:val="list_0020paragraph__char"/>
    <w:rPr>
      <w:rFonts w:cs="Times New Roman"/>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hAnsi="Calibri"/>
    </w:rPr>
  </w:style>
  <w:style w:type="character" w:styleId="Strong">
    <w:name w:val="Strong"/>
    <w:uiPriority w:val="22"/>
    <w:qFormat/>
    <w:rsid w:val="00917E38"/>
    <w:rPr>
      <w:b/>
      <w:bCs/>
    </w:rPr>
  </w:style>
  <w:style w:type="paragraph" w:styleId="ListParagraph">
    <w:name w:val="List Paragraph"/>
    <w:basedOn w:val="Normal"/>
    <w:qFormat/>
    <w:rsid w:val="003A674B"/>
    <w:pPr>
      <w:spacing w:after="200" w:line="276" w:lineRule="auto"/>
      <w:ind w:left="720"/>
    </w:pPr>
    <w:rPr>
      <w:rFonts w:ascii="Calibri" w:hAnsi="Calibri" w:cs="Calibri"/>
      <w:sz w:val="22"/>
      <w:szCs w:val="22"/>
    </w:rPr>
  </w:style>
  <w:style w:type="character" w:customStyle="1" w:styleId="CommentTextChar">
    <w:name w:val="Comment Text Char"/>
    <w:basedOn w:val="DefaultParagraphFont"/>
    <w:link w:val="CommentText"/>
    <w:uiPriority w:val="99"/>
    <w:semiHidden/>
    <w:rsid w:val="00541697"/>
  </w:style>
  <w:style w:type="paragraph" w:styleId="BalloonText">
    <w:name w:val="Balloon Text"/>
    <w:basedOn w:val="Normal"/>
    <w:link w:val="BalloonTextChar"/>
    <w:uiPriority w:val="99"/>
    <w:semiHidden/>
    <w:unhideWhenUsed/>
    <w:rsid w:val="00541697"/>
    <w:rPr>
      <w:rFonts w:ascii="Tahoma" w:hAnsi="Tahoma"/>
      <w:sz w:val="16"/>
      <w:szCs w:val="16"/>
      <w:lang w:val="x-none" w:eastAsia="x-none"/>
    </w:rPr>
  </w:style>
  <w:style w:type="character" w:customStyle="1" w:styleId="BalloonTextChar">
    <w:name w:val="Balloon Text Char"/>
    <w:link w:val="BalloonText"/>
    <w:uiPriority w:val="99"/>
    <w:semiHidden/>
    <w:rsid w:val="00541697"/>
    <w:rPr>
      <w:rFonts w:ascii="Tahoma" w:hAnsi="Tahoma" w:cs="Tahoma"/>
      <w:sz w:val="16"/>
      <w:szCs w:val="16"/>
    </w:rPr>
  </w:style>
  <w:style w:type="paragraph" w:customStyle="1" w:styleId="Body1">
    <w:name w:val="Body 1"/>
    <w:rsid w:val="008A290A"/>
    <w:pPr>
      <w:spacing w:after="200" w:line="276" w:lineRule="auto"/>
      <w:outlineLvl w:val="0"/>
    </w:pPr>
    <w:rPr>
      <w:rFonts w:ascii="Helvetica" w:eastAsia="Arial Unicode MS" w:hAnsi="Helvetica"/>
      <w:color w:val="000000"/>
      <w:sz w:val="22"/>
      <w:u w:color="000000"/>
    </w:rPr>
  </w:style>
  <w:style w:type="character" w:styleId="Emphasis">
    <w:name w:val="Emphasis"/>
    <w:uiPriority w:val="20"/>
    <w:qFormat/>
    <w:rsid w:val="00441CB3"/>
    <w:rPr>
      <w:i/>
      <w:iCs/>
    </w:rPr>
  </w:style>
  <w:style w:type="character" w:customStyle="1" w:styleId="fieldlabeltext1">
    <w:name w:val="fieldlabeltext1"/>
    <w:rsid w:val="00C86571"/>
    <w:rPr>
      <w:b/>
      <w:bCs/>
      <w:sz w:val="18"/>
      <w:szCs w:val="18"/>
    </w:rPr>
  </w:style>
  <w:style w:type="paragraph" w:customStyle="1" w:styleId="yiv8968805568msonormal">
    <w:name w:val="yiv8968805568msonormal"/>
    <w:basedOn w:val="Normal"/>
    <w:rsid w:val="003D08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0580">
      <w:bodyDiv w:val="1"/>
      <w:marLeft w:val="0"/>
      <w:marRight w:val="0"/>
      <w:marTop w:val="0"/>
      <w:marBottom w:val="0"/>
      <w:divBdr>
        <w:top w:val="none" w:sz="0" w:space="0" w:color="auto"/>
        <w:left w:val="none" w:sz="0" w:space="0" w:color="auto"/>
        <w:bottom w:val="none" w:sz="0" w:space="0" w:color="auto"/>
        <w:right w:val="none" w:sz="0" w:space="0" w:color="auto"/>
      </w:divBdr>
    </w:div>
    <w:div w:id="102892129">
      <w:bodyDiv w:val="1"/>
      <w:marLeft w:val="0"/>
      <w:marRight w:val="0"/>
      <w:marTop w:val="0"/>
      <w:marBottom w:val="0"/>
      <w:divBdr>
        <w:top w:val="none" w:sz="0" w:space="0" w:color="auto"/>
        <w:left w:val="none" w:sz="0" w:space="0" w:color="auto"/>
        <w:bottom w:val="none" w:sz="0" w:space="0" w:color="auto"/>
        <w:right w:val="none" w:sz="0" w:space="0" w:color="auto"/>
      </w:divBdr>
    </w:div>
    <w:div w:id="109783666">
      <w:bodyDiv w:val="1"/>
      <w:marLeft w:val="0"/>
      <w:marRight w:val="0"/>
      <w:marTop w:val="0"/>
      <w:marBottom w:val="0"/>
      <w:divBdr>
        <w:top w:val="none" w:sz="0" w:space="0" w:color="auto"/>
        <w:left w:val="none" w:sz="0" w:space="0" w:color="auto"/>
        <w:bottom w:val="none" w:sz="0" w:space="0" w:color="auto"/>
        <w:right w:val="none" w:sz="0" w:space="0" w:color="auto"/>
      </w:divBdr>
    </w:div>
    <w:div w:id="116412492">
      <w:bodyDiv w:val="1"/>
      <w:marLeft w:val="0"/>
      <w:marRight w:val="0"/>
      <w:marTop w:val="0"/>
      <w:marBottom w:val="0"/>
      <w:divBdr>
        <w:top w:val="none" w:sz="0" w:space="0" w:color="auto"/>
        <w:left w:val="none" w:sz="0" w:space="0" w:color="auto"/>
        <w:bottom w:val="none" w:sz="0" w:space="0" w:color="auto"/>
        <w:right w:val="none" w:sz="0" w:space="0" w:color="auto"/>
      </w:divBdr>
      <w:divsChild>
        <w:div w:id="721369069">
          <w:marLeft w:val="0"/>
          <w:marRight w:val="0"/>
          <w:marTop w:val="0"/>
          <w:marBottom w:val="0"/>
          <w:divBdr>
            <w:top w:val="none" w:sz="0" w:space="0" w:color="auto"/>
            <w:left w:val="none" w:sz="0" w:space="0" w:color="auto"/>
            <w:bottom w:val="none" w:sz="0" w:space="0" w:color="auto"/>
            <w:right w:val="none" w:sz="0" w:space="0" w:color="auto"/>
          </w:divBdr>
          <w:divsChild>
            <w:div w:id="9189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243">
      <w:bodyDiv w:val="1"/>
      <w:marLeft w:val="0"/>
      <w:marRight w:val="0"/>
      <w:marTop w:val="0"/>
      <w:marBottom w:val="0"/>
      <w:divBdr>
        <w:top w:val="none" w:sz="0" w:space="0" w:color="auto"/>
        <w:left w:val="none" w:sz="0" w:space="0" w:color="auto"/>
        <w:bottom w:val="none" w:sz="0" w:space="0" w:color="auto"/>
        <w:right w:val="none" w:sz="0" w:space="0" w:color="auto"/>
      </w:divBdr>
      <w:divsChild>
        <w:div w:id="554855488">
          <w:marLeft w:val="0"/>
          <w:marRight w:val="0"/>
          <w:marTop w:val="0"/>
          <w:marBottom w:val="0"/>
          <w:divBdr>
            <w:top w:val="none" w:sz="0" w:space="0" w:color="auto"/>
            <w:left w:val="none" w:sz="0" w:space="0" w:color="auto"/>
            <w:bottom w:val="none" w:sz="0" w:space="0" w:color="auto"/>
            <w:right w:val="none" w:sz="0" w:space="0" w:color="auto"/>
          </w:divBdr>
        </w:div>
      </w:divsChild>
    </w:div>
    <w:div w:id="230971919">
      <w:bodyDiv w:val="1"/>
      <w:marLeft w:val="0"/>
      <w:marRight w:val="0"/>
      <w:marTop w:val="0"/>
      <w:marBottom w:val="0"/>
      <w:divBdr>
        <w:top w:val="none" w:sz="0" w:space="0" w:color="auto"/>
        <w:left w:val="none" w:sz="0" w:space="0" w:color="auto"/>
        <w:bottom w:val="none" w:sz="0" w:space="0" w:color="auto"/>
        <w:right w:val="none" w:sz="0" w:space="0" w:color="auto"/>
      </w:divBdr>
    </w:div>
    <w:div w:id="237252022">
      <w:bodyDiv w:val="1"/>
      <w:marLeft w:val="0"/>
      <w:marRight w:val="0"/>
      <w:marTop w:val="0"/>
      <w:marBottom w:val="0"/>
      <w:divBdr>
        <w:top w:val="none" w:sz="0" w:space="0" w:color="auto"/>
        <w:left w:val="none" w:sz="0" w:space="0" w:color="auto"/>
        <w:bottom w:val="none" w:sz="0" w:space="0" w:color="auto"/>
        <w:right w:val="none" w:sz="0" w:space="0" w:color="auto"/>
      </w:divBdr>
    </w:div>
    <w:div w:id="363016948">
      <w:bodyDiv w:val="1"/>
      <w:marLeft w:val="0"/>
      <w:marRight w:val="0"/>
      <w:marTop w:val="0"/>
      <w:marBottom w:val="0"/>
      <w:divBdr>
        <w:top w:val="none" w:sz="0" w:space="0" w:color="auto"/>
        <w:left w:val="none" w:sz="0" w:space="0" w:color="auto"/>
        <w:bottom w:val="none" w:sz="0" w:space="0" w:color="auto"/>
        <w:right w:val="none" w:sz="0" w:space="0" w:color="auto"/>
      </w:divBdr>
    </w:div>
    <w:div w:id="428622211">
      <w:bodyDiv w:val="1"/>
      <w:marLeft w:val="0"/>
      <w:marRight w:val="0"/>
      <w:marTop w:val="0"/>
      <w:marBottom w:val="0"/>
      <w:divBdr>
        <w:top w:val="none" w:sz="0" w:space="0" w:color="auto"/>
        <w:left w:val="none" w:sz="0" w:space="0" w:color="auto"/>
        <w:bottom w:val="none" w:sz="0" w:space="0" w:color="auto"/>
        <w:right w:val="none" w:sz="0" w:space="0" w:color="auto"/>
      </w:divBdr>
      <w:divsChild>
        <w:div w:id="300161354">
          <w:marLeft w:val="0"/>
          <w:marRight w:val="0"/>
          <w:marTop w:val="0"/>
          <w:marBottom w:val="0"/>
          <w:divBdr>
            <w:top w:val="none" w:sz="0" w:space="0" w:color="auto"/>
            <w:left w:val="none" w:sz="0" w:space="0" w:color="auto"/>
            <w:bottom w:val="none" w:sz="0" w:space="0" w:color="auto"/>
            <w:right w:val="none" w:sz="0" w:space="0" w:color="auto"/>
          </w:divBdr>
        </w:div>
      </w:divsChild>
    </w:div>
    <w:div w:id="635531766">
      <w:bodyDiv w:val="1"/>
      <w:marLeft w:val="0"/>
      <w:marRight w:val="0"/>
      <w:marTop w:val="0"/>
      <w:marBottom w:val="0"/>
      <w:divBdr>
        <w:top w:val="none" w:sz="0" w:space="0" w:color="auto"/>
        <w:left w:val="none" w:sz="0" w:space="0" w:color="auto"/>
        <w:bottom w:val="none" w:sz="0" w:space="0" w:color="auto"/>
        <w:right w:val="none" w:sz="0" w:space="0" w:color="auto"/>
      </w:divBdr>
    </w:div>
    <w:div w:id="641427872">
      <w:bodyDiv w:val="1"/>
      <w:marLeft w:val="0"/>
      <w:marRight w:val="0"/>
      <w:marTop w:val="0"/>
      <w:marBottom w:val="0"/>
      <w:divBdr>
        <w:top w:val="none" w:sz="0" w:space="0" w:color="auto"/>
        <w:left w:val="none" w:sz="0" w:space="0" w:color="auto"/>
        <w:bottom w:val="none" w:sz="0" w:space="0" w:color="auto"/>
        <w:right w:val="none" w:sz="0" w:space="0" w:color="auto"/>
      </w:divBdr>
      <w:divsChild>
        <w:div w:id="1483736751">
          <w:marLeft w:val="0"/>
          <w:marRight w:val="0"/>
          <w:marTop w:val="0"/>
          <w:marBottom w:val="0"/>
          <w:divBdr>
            <w:top w:val="none" w:sz="0" w:space="0" w:color="auto"/>
            <w:left w:val="none" w:sz="0" w:space="0" w:color="auto"/>
            <w:bottom w:val="none" w:sz="0" w:space="0" w:color="auto"/>
            <w:right w:val="none" w:sz="0" w:space="0" w:color="auto"/>
          </w:divBdr>
        </w:div>
        <w:div w:id="2008051712">
          <w:marLeft w:val="0"/>
          <w:marRight w:val="0"/>
          <w:marTop w:val="0"/>
          <w:marBottom w:val="0"/>
          <w:divBdr>
            <w:top w:val="none" w:sz="0" w:space="0" w:color="auto"/>
            <w:left w:val="none" w:sz="0" w:space="0" w:color="auto"/>
            <w:bottom w:val="none" w:sz="0" w:space="0" w:color="auto"/>
            <w:right w:val="none" w:sz="0" w:space="0" w:color="auto"/>
          </w:divBdr>
        </w:div>
      </w:divsChild>
    </w:div>
    <w:div w:id="698511779">
      <w:bodyDiv w:val="1"/>
      <w:marLeft w:val="0"/>
      <w:marRight w:val="0"/>
      <w:marTop w:val="0"/>
      <w:marBottom w:val="0"/>
      <w:divBdr>
        <w:top w:val="none" w:sz="0" w:space="0" w:color="auto"/>
        <w:left w:val="none" w:sz="0" w:space="0" w:color="auto"/>
        <w:bottom w:val="none" w:sz="0" w:space="0" w:color="auto"/>
        <w:right w:val="none" w:sz="0" w:space="0" w:color="auto"/>
      </w:divBdr>
    </w:div>
    <w:div w:id="730158808">
      <w:bodyDiv w:val="1"/>
      <w:marLeft w:val="0"/>
      <w:marRight w:val="0"/>
      <w:marTop w:val="0"/>
      <w:marBottom w:val="0"/>
      <w:divBdr>
        <w:top w:val="none" w:sz="0" w:space="0" w:color="auto"/>
        <w:left w:val="none" w:sz="0" w:space="0" w:color="auto"/>
        <w:bottom w:val="none" w:sz="0" w:space="0" w:color="auto"/>
        <w:right w:val="none" w:sz="0" w:space="0" w:color="auto"/>
      </w:divBdr>
    </w:div>
    <w:div w:id="738331165">
      <w:bodyDiv w:val="1"/>
      <w:marLeft w:val="0"/>
      <w:marRight w:val="0"/>
      <w:marTop w:val="0"/>
      <w:marBottom w:val="0"/>
      <w:divBdr>
        <w:top w:val="none" w:sz="0" w:space="0" w:color="auto"/>
        <w:left w:val="none" w:sz="0" w:space="0" w:color="auto"/>
        <w:bottom w:val="none" w:sz="0" w:space="0" w:color="auto"/>
        <w:right w:val="none" w:sz="0" w:space="0" w:color="auto"/>
      </w:divBdr>
      <w:divsChild>
        <w:div w:id="62803821">
          <w:marLeft w:val="0"/>
          <w:marRight w:val="0"/>
          <w:marTop w:val="0"/>
          <w:marBottom w:val="0"/>
          <w:divBdr>
            <w:top w:val="none" w:sz="0" w:space="0" w:color="auto"/>
            <w:left w:val="none" w:sz="0" w:space="0" w:color="auto"/>
            <w:bottom w:val="none" w:sz="0" w:space="0" w:color="auto"/>
            <w:right w:val="none" w:sz="0" w:space="0" w:color="auto"/>
          </w:divBdr>
          <w:divsChild>
            <w:div w:id="310060104">
              <w:marLeft w:val="0"/>
              <w:marRight w:val="0"/>
              <w:marTop w:val="0"/>
              <w:marBottom w:val="0"/>
              <w:divBdr>
                <w:top w:val="none" w:sz="0" w:space="0" w:color="auto"/>
                <w:left w:val="none" w:sz="0" w:space="0" w:color="auto"/>
                <w:bottom w:val="none" w:sz="0" w:space="0" w:color="auto"/>
                <w:right w:val="none" w:sz="0" w:space="0" w:color="auto"/>
              </w:divBdr>
              <w:divsChild>
                <w:div w:id="2045985463">
                  <w:marLeft w:val="0"/>
                  <w:marRight w:val="0"/>
                  <w:marTop w:val="0"/>
                  <w:marBottom w:val="0"/>
                  <w:divBdr>
                    <w:top w:val="none" w:sz="0" w:space="0" w:color="auto"/>
                    <w:left w:val="none" w:sz="0" w:space="0" w:color="auto"/>
                    <w:bottom w:val="none" w:sz="0" w:space="0" w:color="auto"/>
                    <w:right w:val="none" w:sz="0" w:space="0" w:color="auto"/>
                  </w:divBdr>
                  <w:divsChild>
                    <w:div w:id="507212958">
                      <w:marLeft w:val="0"/>
                      <w:marRight w:val="0"/>
                      <w:marTop w:val="0"/>
                      <w:marBottom w:val="0"/>
                      <w:divBdr>
                        <w:top w:val="none" w:sz="0" w:space="0" w:color="auto"/>
                        <w:left w:val="none" w:sz="0" w:space="0" w:color="auto"/>
                        <w:bottom w:val="none" w:sz="0" w:space="0" w:color="auto"/>
                        <w:right w:val="none" w:sz="0" w:space="0" w:color="auto"/>
                      </w:divBdr>
                      <w:divsChild>
                        <w:div w:id="1321889754">
                          <w:marLeft w:val="0"/>
                          <w:marRight w:val="0"/>
                          <w:marTop w:val="0"/>
                          <w:marBottom w:val="0"/>
                          <w:divBdr>
                            <w:top w:val="none" w:sz="0" w:space="0" w:color="auto"/>
                            <w:left w:val="none" w:sz="0" w:space="0" w:color="auto"/>
                            <w:bottom w:val="none" w:sz="0" w:space="0" w:color="auto"/>
                            <w:right w:val="none" w:sz="0" w:space="0" w:color="auto"/>
                          </w:divBdr>
                          <w:divsChild>
                            <w:div w:id="1208713204">
                              <w:marLeft w:val="0"/>
                              <w:marRight w:val="0"/>
                              <w:marTop w:val="0"/>
                              <w:marBottom w:val="0"/>
                              <w:divBdr>
                                <w:top w:val="none" w:sz="0" w:space="0" w:color="auto"/>
                                <w:left w:val="none" w:sz="0" w:space="0" w:color="auto"/>
                                <w:bottom w:val="none" w:sz="0" w:space="0" w:color="auto"/>
                                <w:right w:val="none" w:sz="0" w:space="0" w:color="auto"/>
                              </w:divBdr>
                              <w:divsChild>
                                <w:div w:id="1890998050">
                                  <w:marLeft w:val="0"/>
                                  <w:marRight w:val="0"/>
                                  <w:marTop w:val="0"/>
                                  <w:marBottom w:val="0"/>
                                  <w:divBdr>
                                    <w:top w:val="none" w:sz="0" w:space="0" w:color="auto"/>
                                    <w:left w:val="none" w:sz="0" w:space="0" w:color="auto"/>
                                    <w:bottom w:val="none" w:sz="0" w:space="0" w:color="auto"/>
                                    <w:right w:val="none" w:sz="0" w:space="0" w:color="auto"/>
                                  </w:divBdr>
                                  <w:divsChild>
                                    <w:div w:id="1110978856">
                                      <w:marLeft w:val="0"/>
                                      <w:marRight w:val="0"/>
                                      <w:marTop w:val="0"/>
                                      <w:marBottom w:val="0"/>
                                      <w:divBdr>
                                        <w:top w:val="none" w:sz="0" w:space="0" w:color="auto"/>
                                        <w:left w:val="none" w:sz="0" w:space="0" w:color="auto"/>
                                        <w:bottom w:val="none" w:sz="0" w:space="0" w:color="auto"/>
                                        <w:right w:val="none" w:sz="0" w:space="0" w:color="auto"/>
                                      </w:divBdr>
                                      <w:divsChild>
                                        <w:div w:id="454912586">
                                          <w:marLeft w:val="0"/>
                                          <w:marRight w:val="0"/>
                                          <w:marTop w:val="0"/>
                                          <w:marBottom w:val="0"/>
                                          <w:divBdr>
                                            <w:top w:val="none" w:sz="0" w:space="0" w:color="auto"/>
                                            <w:left w:val="none" w:sz="0" w:space="0" w:color="auto"/>
                                            <w:bottom w:val="none" w:sz="0" w:space="0" w:color="auto"/>
                                            <w:right w:val="none" w:sz="0" w:space="0" w:color="auto"/>
                                          </w:divBdr>
                                          <w:divsChild>
                                            <w:div w:id="1263488676">
                                              <w:marLeft w:val="0"/>
                                              <w:marRight w:val="0"/>
                                              <w:marTop w:val="0"/>
                                              <w:marBottom w:val="0"/>
                                              <w:divBdr>
                                                <w:top w:val="none" w:sz="0" w:space="0" w:color="auto"/>
                                                <w:left w:val="none" w:sz="0" w:space="0" w:color="auto"/>
                                                <w:bottom w:val="none" w:sz="0" w:space="0" w:color="auto"/>
                                                <w:right w:val="none" w:sz="0" w:space="0" w:color="auto"/>
                                              </w:divBdr>
                                              <w:divsChild>
                                                <w:div w:id="327296198">
                                                  <w:marLeft w:val="0"/>
                                                  <w:marRight w:val="0"/>
                                                  <w:marTop w:val="0"/>
                                                  <w:marBottom w:val="0"/>
                                                  <w:divBdr>
                                                    <w:top w:val="none" w:sz="0" w:space="0" w:color="auto"/>
                                                    <w:left w:val="none" w:sz="0" w:space="0" w:color="auto"/>
                                                    <w:bottom w:val="none" w:sz="0" w:space="0" w:color="auto"/>
                                                    <w:right w:val="none" w:sz="0" w:space="0" w:color="auto"/>
                                                  </w:divBdr>
                                                </w:div>
                                                <w:div w:id="1335841892">
                                                  <w:marLeft w:val="0"/>
                                                  <w:marRight w:val="0"/>
                                                  <w:marTop w:val="0"/>
                                                  <w:marBottom w:val="0"/>
                                                  <w:divBdr>
                                                    <w:top w:val="none" w:sz="0" w:space="0" w:color="auto"/>
                                                    <w:left w:val="none" w:sz="0" w:space="0" w:color="auto"/>
                                                    <w:bottom w:val="none" w:sz="0" w:space="0" w:color="auto"/>
                                                    <w:right w:val="none" w:sz="0" w:space="0" w:color="auto"/>
                                                  </w:divBdr>
                                                  <w:divsChild>
                                                    <w:div w:id="374277436">
                                                      <w:marLeft w:val="0"/>
                                                      <w:marRight w:val="0"/>
                                                      <w:marTop w:val="0"/>
                                                      <w:marBottom w:val="0"/>
                                                      <w:divBdr>
                                                        <w:top w:val="none" w:sz="0" w:space="0" w:color="auto"/>
                                                        <w:left w:val="none" w:sz="0" w:space="0" w:color="auto"/>
                                                        <w:bottom w:val="none" w:sz="0" w:space="0" w:color="auto"/>
                                                        <w:right w:val="none" w:sz="0" w:space="0" w:color="auto"/>
                                                      </w:divBdr>
                                                      <w:divsChild>
                                                        <w:div w:id="288587158">
                                                          <w:marLeft w:val="0"/>
                                                          <w:marRight w:val="0"/>
                                                          <w:marTop w:val="0"/>
                                                          <w:marBottom w:val="0"/>
                                                          <w:divBdr>
                                                            <w:top w:val="none" w:sz="0" w:space="0" w:color="auto"/>
                                                            <w:left w:val="none" w:sz="0" w:space="0" w:color="auto"/>
                                                            <w:bottom w:val="none" w:sz="0" w:space="0" w:color="auto"/>
                                                            <w:right w:val="none" w:sz="0" w:space="0" w:color="auto"/>
                                                          </w:divBdr>
                                                          <w:divsChild>
                                                            <w:div w:id="1462531130">
                                                              <w:marLeft w:val="0"/>
                                                              <w:marRight w:val="0"/>
                                                              <w:marTop w:val="0"/>
                                                              <w:marBottom w:val="0"/>
                                                              <w:divBdr>
                                                                <w:top w:val="none" w:sz="0" w:space="0" w:color="auto"/>
                                                                <w:left w:val="none" w:sz="0" w:space="0" w:color="auto"/>
                                                                <w:bottom w:val="none" w:sz="0" w:space="0" w:color="auto"/>
                                                                <w:right w:val="none" w:sz="0" w:space="0" w:color="auto"/>
                                                              </w:divBdr>
                                                              <w:divsChild>
                                                                <w:div w:id="15788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471578">
      <w:bodyDiv w:val="1"/>
      <w:marLeft w:val="0"/>
      <w:marRight w:val="0"/>
      <w:marTop w:val="0"/>
      <w:marBottom w:val="0"/>
      <w:divBdr>
        <w:top w:val="none" w:sz="0" w:space="0" w:color="auto"/>
        <w:left w:val="none" w:sz="0" w:space="0" w:color="auto"/>
        <w:bottom w:val="none" w:sz="0" w:space="0" w:color="auto"/>
        <w:right w:val="none" w:sz="0" w:space="0" w:color="auto"/>
      </w:divBdr>
    </w:div>
    <w:div w:id="909077584">
      <w:bodyDiv w:val="1"/>
      <w:marLeft w:val="0"/>
      <w:marRight w:val="0"/>
      <w:marTop w:val="0"/>
      <w:marBottom w:val="0"/>
      <w:divBdr>
        <w:top w:val="none" w:sz="0" w:space="0" w:color="auto"/>
        <w:left w:val="none" w:sz="0" w:space="0" w:color="auto"/>
        <w:bottom w:val="none" w:sz="0" w:space="0" w:color="auto"/>
        <w:right w:val="none" w:sz="0" w:space="0" w:color="auto"/>
      </w:divBdr>
    </w:div>
    <w:div w:id="947394447">
      <w:bodyDiv w:val="1"/>
      <w:marLeft w:val="0"/>
      <w:marRight w:val="0"/>
      <w:marTop w:val="0"/>
      <w:marBottom w:val="0"/>
      <w:divBdr>
        <w:top w:val="none" w:sz="0" w:space="0" w:color="auto"/>
        <w:left w:val="none" w:sz="0" w:space="0" w:color="auto"/>
        <w:bottom w:val="none" w:sz="0" w:space="0" w:color="auto"/>
        <w:right w:val="none" w:sz="0" w:space="0" w:color="auto"/>
      </w:divBdr>
      <w:divsChild>
        <w:div w:id="1974871768">
          <w:marLeft w:val="0"/>
          <w:marRight w:val="0"/>
          <w:marTop w:val="0"/>
          <w:marBottom w:val="0"/>
          <w:divBdr>
            <w:top w:val="none" w:sz="0" w:space="0" w:color="auto"/>
            <w:left w:val="none" w:sz="0" w:space="0" w:color="auto"/>
            <w:bottom w:val="none" w:sz="0" w:space="0" w:color="auto"/>
            <w:right w:val="none" w:sz="0" w:space="0" w:color="auto"/>
          </w:divBdr>
          <w:divsChild>
            <w:div w:id="530921906">
              <w:marLeft w:val="0"/>
              <w:marRight w:val="0"/>
              <w:marTop w:val="0"/>
              <w:marBottom w:val="0"/>
              <w:divBdr>
                <w:top w:val="none" w:sz="0" w:space="0" w:color="auto"/>
                <w:left w:val="none" w:sz="0" w:space="0" w:color="auto"/>
                <w:bottom w:val="none" w:sz="0" w:space="0" w:color="auto"/>
                <w:right w:val="none" w:sz="0" w:space="0" w:color="auto"/>
              </w:divBdr>
              <w:divsChild>
                <w:div w:id="13682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17099">
      <w:bodyDiv w:val="1"/>
      <w:marLeft w:val="0"/>
      <w:marRight w:val="0"/>
      <w:marTop w:val="0"/>
      <w:marBottom w:val="0"/>
      <w:divBdr>
        <w:top w:val="none" w:sz="0" w:space="0" w:color="auto"/>
        <w:left w:val="none" w:sz="0" w:space="0" w:color="auto"/>
        <w:bottom w:val="none" w:sz="0" w:space="0" w:color="auto"/>
        <w:right w:val="none" w:sz="0" w:space="0" w:color="auto"/>
      </w:divBdr>
      <w:divsChild>
        <w:div w:id="143206675">
          <w:marLeft w:val="0"/>
          <w:marRight w:val="0"/>
          <w:marTop w:val="0"/>
          <w:marBottom w:val="0"/>
          <w:divBdr>
            <w:top w:val="none" w:sz="0" w:space="0" w:color="auto"/>
            <w:left w:val="none" w:sz="0" w:space="0" w:color="auto"/>
            <w:bottom w:val="none" w:sz="0" w:space="0" w:color="auto"/>
            <w:right w:val="none" w:sz="0" w:space="0" w:color="auto"/>
          </w:divBdr>
        </w:div>
        <w:div w:id="421297003">
          <w:marLeft w:val="0"/>
          <w:marRight w:val="0"/>
          <w:marTop w:val="0"/>
          <w:marBottom w:val="0"/>
          <w:divBdr>
            <w:top w:val="none" w:sz="0" w:space="0" w:color="auto"/>
            <w:left w:val="none" w:sz="0" w:space="0" w:color="auto"/>
            <w:bottom w:val="none" w:sz="0" w:space="0" w:color="auto"/>
            <w:right w:val="none" w:sz="0" w:space="0" w:color="auto"/>
          </w:divBdr>
        </w:div>
        <w:div w:id="497616073">
          <w:marLeft w:val="0"/>
          <w:marRight w:val="0"/>
          <w:marTop w:val="0"/>
          <w:marBottom w:val="0"/>
          <w:divBdr>
            <w:top w:val="none" w:sz="0" w:space="0" w:color="auto"/>
            <w:left w:val="none" w:sz="0" w:space="0" w:color="auto"/>
            <w:bottom w:val="none" w:sz="0" w:space="0" w:color="auto"/>
            <w:right w:val="none" w:sz="0" w:space="0" w:color="auto"/>
          </w:divBdr>
        </w:div>
        <w:div w:id="716707967">
          <w:marLeft w:val="0"/>
          <w:marRight w:val="0"/>
          <w:marTop w:val="0"/>
          <w:marBottom w:val="0"/>
          <w:divBdr>
            <w:top w:val="none" w:sz="0" w:space="0" w:color="auto"/>
            <w:left w:val="none" w:sz="0" w:space="0" w:color="auto"/>
            <w:bottom w:val="none" w:sz="0" w:space="0" w:color="auto"/>
            <w:right w:val="none" w:sz="0" w:space="0" w:color="auto"/>
          </w:divBdr>
        </w:div>
        <w:div w:id="1185826433">
          <w:marLeft w:val="0"/>
          <w:marRight w:val="0"/>
          <w:marTop w:val="0"/>
          <w:marBottom w:val="0"/>
          <w:divBdr>
            <w:top w:val="none" w:sz="0" w:space="0" w:color="auto"/>
            <w:left w:val="none" w:sz="0" w:space="0" w:color="auto"/>
            <w:bottom w:val="none" w:sz="0" w:space="0" w:color="auto"/>
            <w:right w:val="none" w:sz="0" w:space="0" w:color="auto"/>
          </w:divBdr>
        </w:div>
        <w:div w:id="1219709877">
          <w:marLeft w:val="0"/>
          <w:marRight w:val="0"/>
          <w:marTop w:val="0"/>
          <w:marBottom w:val="0"/>
          <w:divBdr>
            <w:top w:val="none" w:sz="0" w:space="0" w:color="auto"/>
            <w:left w:val="none" w:sz="0" w:space="0" w:color="auto"/>
            <w:bottom w:val="none" w:sz="0" w:space="0" w:color="auto"/>
            <w:right w:val="none" w:sz="0" w:space="0" w:color="auto"/>
          </w:divBdr>
        </w:div>
        <w:div w:id="1239900389">
          <w:marLeft w:val="0"/>
          <w:marRight w:val="0"/>
          <w:marTop w:val="0"/>
          <w:marBottom w:val="0"/>
          <w:divBdr>
            <w:top w:val="none" w:sz="0" w:space="0" w:color="auto"/>
            <w:left w:val="none" w:sz="0" w:space="0" w:color="auto"/>
            <w:bottom w:val="none" w:sz="0" w:space="0" w:color="auto"/>
            <w:right w:val="none" w:sz="0" w:space="0" w:color="auto"/>
          </w:divBdr>
        </w:div>
        <w:div w:id="1404640101">
          <w:marLeft w:val="0"/>
          <w:marRight w:val="0"/>
          <w:marTop w:val="0"/>
          <w:marBottom w:val="0"/>
          <w:divBdr>
            <w:top w:val="none" w:sz="0" w:space="0" w:color="auto"/>
            <w:left w:val="none" w:sz="0" w:space="0" w:color="auto"/>
            <w:bottom w:val="none" w:sz="0" w:space="0" w:color="auto"/>
            <w:right w:val="none" w:sz="0" w:space="0" w:color="auto"/>
          </w:divBdr>
        </w:div>
        <w:div w:id="1455520889">
          <w:marLeft w:val="0"/>
          <w:marRight w:val="0"/>
          <w:marTop w:val="0"/>
          <w:marBottom w:val="0"/>
          <w:divBdr>
            <w:top w:val="none" w:sz="0" w:space="0" w:color="auto"/>
            <w:left w:val="none" w:sz="0" w:space="0" w:color="auto"/>
            <w:bottom w:val="none" w:sz="0" w:space="0" w:color="auto"/>
            <w:right w:val="none" w:sz="0" w:space="0" w:color="auto"/>
          </w:divBdr>
        </w:div>
        <w:div w:id="1603562845">
          <w:marLeft w:val="0"/>
          <w:marRight w:val="0"/>
          <w:marTop w:val="0"/>
          <w:marBottom w:val="0"/>
          <w:divBdr>
            <w:top w:val="none" w:sz="0" w:space="0" w:color="auto"/>
            <w:left w:val="none" w:sz="0" w:space="0" w:color="auto"/>
            <w:bottom w:val="none" w:sz="0" w:space="0" w:color="auto"/>
            <w:right w:val="none" w:sz="0" w:space="0" w:color="auto"/>
          </w:divBdr>
        </w:div>
        <w:div w:id="1790584560">
          <w:marLeft w:val="0"/>
          <w:marRight w:val="0"/>
          <w:marTop w:val="0"/>
          <w:marBottom w:val="0"/>
          <w:divBdr>
            <w:top w:val="none" w:sz="0" w:space="0" w:color="auto"/>
            <w:left w:val="none" w:sz="0" w:space="0" w:color="auto"/>
            <w:bottom w:val="none" w:sz="0" w:space="0" w:color="auto"/>
            <w:right w:val="none" w:sz="0" w:space="0" w:color="auto"/>
          </w:divBdr>
        </w:div>
        <w:div w:id="1822454821">
          <w:marLeft w:val="0"/>
          <w:marRight w:val="0"/>
          <w:marTop w:val="0"/>
          <w:marBottom w:val="0"/>
          <w:divBdr>
            <w:top w:val="none" w:sz="0" w:space="0" w:color="auto"/>
            <w:left w:val="none" w:sz="0" w:space="0" w:color="auto"/>
            <w:bottom w:val="none" w:sz="0" w:space="0" w:color="auto"/>
            <w:right w:val="none" w:sz="0" w:space="0" w:color="auto"/>
          </w:divBdr>
        </w:div>
        <w:div w:id="2077437692">
          <w:marLeft w:val="0"/>
          <w:marRight w:val="0"/>
          <w:marTop w:val="0"/>
          <w:marBottom w:val="0"/>
          <w:divBdr>
            <w:top w:val="none" w:sz="0" w:space="0" w:color="auto"/>
            <w:left w:val="none" w:sz="0" w:space="0" w:color="auto"/>
            <w:bottom w:val="none" w:sz="0" w:space="0" w:color="auto"/>
            <w:right w:val="none" w:sz="0" w:space="0" w:color="auto"/>
          </w:divBdr>
        </w:div>
      </w:divsChild>
    </w:div>
    <w:div w:id="1119447370">
      <w:bodyDiv w:val="1"/>
      <w:marLeft w:val="0"/>
      <w:marRight w:val="0"/>
      <w:marTop w:val="0"/>
      <w:marBottom w:val="0"/>
      <w:divBdr>
        <w:top w:val="none" w:sz="0" w:space="0" w:color="auto"/>
        <w:left w:val="none" w:sz="0" w:space="0" w:color="auto"/>
        <w:bottom w:val="none" w:sz="0" w:space="0" w:color="auto"/>
        <w:right w:val="none" w:sz="0" w:space="0" w:color="auto"/>
      </w:divBdr>
    </w:div>
    <w:div w:id="1141921270">
      <w:bodyDiv w:val="1"/>
      <w:marLeft w:val="0"/>
      <w:marRight w:val="0"/>
      <w:marTop w:val="0"/>
      <w:marBottom w:val="0"/>
      <w:divBdr>
        <w:top w:val="none" w:sz="0" w:space="0" w:color="auto"/>
        <w:left w:val="none" w:sz="0" w:space="0" w:color="auto"/>
        <w:bottom w:val="none" w:sz="0" w:space="0" w:color="auto"/>
        <w:right w:val="none" w:sz="0" w:space="0" w:color="auto"/>
      </w:divBdr>
      <w:divsChild>
        <w:div w:id="1940487175">
          <w:marLeft w:val="0"/>
          <w:marRight w:val="0"/>
          <w:marTop w:val="0"/>
          <w:marBottom w:val="0"/>
          <w:divBdr>
            <w:top w:val="none" w:sz="0" w:space="0" w:color="auto"/>
            <w:left w:val="none" w:sz="0" w:space="0" w:color="auto"/>
            <w:bottom w:val="none" w:sz="0" w:space="0" w:color="auto"/>
            <w:right w:val="none" w:sz="0" w:space="0" w:color="auto"/>
          </w:divBdr>
        </w:div>
      </w:divsChild>
    </w:div>
    <w:div w:id="1152528726">
      <w:bodyDiv w:val="1"/>
      <w:marLeft w:val="0"/>
      <w:marRight w:val="0"/>
      <w:marTop w:val="0"/>
      <w:marBottom w:val="0"/>
      <w:divBdr>
        <w:top w:val="none" w:sz="0" w:space="0" w:color="auto"/>
        <w:left w:val="none" w:sz="0" w:space="0" w:color="auto"/>
        <w:bottom w:val="none" w:sz="0" w:space="0" w:color="auto"/>
        <w:right w:val="none" w:sz="0" w:space="0" w:color="auto"/>
      </w:divBdr>
      <w:divsChild>
        <w:div w:id="63575125">
          <w:marLeft w:val="0"/>
          <w:marRight w:val="0"/>
          <w:marTop w:val="0"/>
          <w:marBottom w:val="0"/>
          <w:divBdr>
            <w:top w:val="none" w:sz="0" w:space="0" w:color="auto"/>
            <w:left w:val="none" w:sz="0" w:space="0" w:color="auto"/>
            <w:bottom w:val="none" w:sz="0" w:space="0" w:color="auto"/>
            <w:right w:val="none" w:sz="0" w:space="0" w:color="auto"/>
          </w:divBdr>
        </w:div>
        <w:div w:id="218249368">
          <w:marLeft w:val="0"/>
          <w:marRight w:val="0"/>
          <w:marTop w:val="0"/>
          <w:marBottom w:val="0"/>
          <w:divBdr>
            <w:top w:val="none" w:sz="0" w:space="0" w:color="auto"/>
            <w:left w:val="none" w:sz="0" w:space="0" w:color="auto"/>
            <w:bottom w:val="none" w:sz="0" w:space="0" w:color="auto"/>
            <w:right w:val="none" w:sz="0" w:space="0" w:color="auto"/>
          </w:divBdr>
        </w:div>
      </w:divsChild>
    </w:div>
    <w:div w:id="1212382711">
      <w:bodyDiv w:val="1"/>
      <w:marLeft w:val="0"/>
      <w:marRight w:val="0"/>
      <w:marTop w:val="0"/>
      <w:marBottom w:val="0"/>
      <w:divBdr>
        <w:top w:val="none" w:sz="0" w:space="0" w:color="auto"/>
        <w:left w:val="none" w:sz="0" w:space="0" w:color="auto"/>
        <w:bottom w:val="none" w:sz="0" w:space="0" w:color="auto"/>
        <w:right w:val="none" w:sz="0" w:space="0" w:color="auto"/>
      </w:divBdr>
    </w:div>
    <w:div w:id="1212426370">
      <w:bodyDiv w:val="1"/>
      <w:marLeft w:val="0"/>
      <w:marRight w:val="0"/>
      <w:marTop w:val="0"/>
      <w:marBottom w:val="0"/>
      <w:divBdr>
        <w:top w:val="none" w:sz="0" w:space="0" w:color="auto"/>
        <w:left w:val="none" w:sz="0" w:space="0" w:color="auto"/>
        <w:bottom w:val="none" w:sz="0" w:space="0" w:color="auto"/>
        <w:right w:val="none" w:sz="0" w:space="0" w:color="auto"/>
      </w:divBdr>
      <w:divsChild>
        <w:div w:id="2020962644">
          <w:marLeft w:val="0"/>
          <w:marRight w:val="0"/>
          <w:marTop w:val="0"/>
          <w:marBottom w:val="0"/>
          <w:divBdr>
            <w:top w:val="none" w:sz="0" w:space="0" w:color="auto"/>
            <w:left w:val="none" w:sz="0" w:space="0" w:color="auto"/>
            <w:bottom w:val="none" w:sz="0" w:space="0" w:color="auto"/>
            <w:right w:val="none" w:sz="0" w:space="0" w:color="auto"/>
          </w:divBdr>
          <w:divsChild>
            <w:div w:id="4988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3851">
      <w:bodyDiv w:val="1"/>
      <w:marLeft w:val="0"/>
      <w:marRight w:val="0"/>
      <w:marTop w:val="0"/>
      <w:marBottom w:val="0"/>
      <w:divBdr>
        <w:top w:val="none" w:sz="0" w:space="0" w:color="auto"/>
        <w:left w:val="none" w:sz="0" w:space="0" w:color="auto"/>
        <w:bottom w:val="none" w:sz="0" w:space="0" w:color="auto"/>
        <w:right w:val="none" w:sz="0" w:space="0" w:color="auto"/>
      </w:divBdr>
    </w:div>
    <w:div w:id="1305621997">
      <w:bodyDiv w:val="1"/>
      <w:marLeft w:val="0"/>
      <w:marRight w:val="0"/>
      <w:marTop w:val="0"/>
      <w:marBottom w:val="0"/>
      <w:divBdr>
        <w:top w:val="none" w:sz="0" w:space="0" w:color="auto"/>
        <w:left w:val="none" w:sz="0" w:space="0" w:color="auto"/>
        <w:bottom w:val="none" w:sz="0" w:space="0" w:color="auto"/>
        <w:right w:val="none" w:sz="0" w:space="0" w:color="auto"/>
      </w:divBdr>
    </w:div>
    <w:div w:id="1318265065">
      <w:bodyDiv w:val="1"/>
      <w:marLeft w:val="0"/>
      <w:marRight w:val="0"/>
      <w:marTop w:val="0"/>
      <w:marBottom w:val="0"/>
      <w:divBdr>
        <w:top w:val="none" w:sz="0" w:space="0" w:color="auto"/>
        <w:left w:val="none" w:sz="0" w:space="0" w:color="auto"/>
        <w:bottom w:val="none" w:sz="0" w:space="0" w:color="auto"/>
        <w:right w:val="none" w:sz="0" w:space="0" w:color="auto"/>
      </w:divBdr>
    </w:div>
    <w:div w:id="1467120590">
      <w:bodyDiv w:val="1"/>
      <w:marLeft w:val="0"/>
      <w:marRight w:val="0"/>
      <w:marTop w:val="0"/>
      <w:marBottom w:val="0"/>
      <w:divBdr>
        <w:top w:val="none" w:sz="0" w:space="0" w:color="auto"/>
        <w:left w:val="none" w:sz="0" w:space="0" w:color="auto"/>
        <w:bottom w:val="none" w:sz="0" w:space="0" w:color="auto"/>
        <w:right w:val="none" w:sz="0" w:space="0" w:color="auto"/>
      </w:divBdr>
    </w:div>
    <w:div w:id="1561592226">
      <w:bodyDiv w:val="1"/>
      <w:marLeft w:val="0"/>
      <w:marRight w:val="0"/>
      <w:marTop w:val="0"/>
      <w:marBottom w:val="0"/>
      <w:divBdr>
        <w:top w:val="none" w:sz="0" w:space="0" w:color="auto"/>
        <w:left w:val="none" w:sz="0" w:space="0" w:color="auto"/>
        <w:bottom w:val="none" w:sz="0" w:space="0" w:color="auto"/>
        <w:right w:val="none" w:sz="0" w:space="0" w:color="auto"/>
      </w:divBdr>
      <w:divsChild>
        <w:div w:id="953286942">
          <w:marLeft w:val="0"/>
          <w:marRight w:val="0"/>
          <w:marTop w:val="0"/>
          <w:marBottom w:val="0"/>
          <w:divBdr>
            <w:top w:val="none" w:sz="0" w:space="0" w:color="auto"/>
            <w:left w:val="none" w:sz="0" w:space="0" w:color="auto"/>
            <w:bottom w:val="none" w:sz="0" w:space="0" w:color="auto"/>
            <w:right w:val="none" w:sz="0" w:space="0" w:color="auto"/>
          </w:divBdr>
          <w:divsChild>
            <w:div w:id="196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6672">
      <w:bodyDiv w:val="1"/>
      <w:marLeft w:val="0"/>
      <w:marRight w:val="0"/>
      <w:marTop w:val="0"/>
      <w:marBottom w:val="0"/>
      <w:divBdr>
        <w:top w:val="none" w:sz="0" w:space="0" w:color="auto"/>
        <w:left w:val="none" w:sz="0" w:space="0" w:color="auto"/>
        <w:bottom w:val="none" w:sz="0" w:space="0" w:color="auto"/>
        <w:right w:val="none" w:sz="0" w:space="0" w:color="auto"/>
      </w:divBdr>
    </w:div>
    <w:div w:id="1655137657">
      <w:bodyDiv w:val="1"/>
      <w:marLeft w:val="0"/>
      <w:marRight w:val="0"/>
      <w:marTop w:val="0"/>
      <w:marBottom w:val="0"/>
      <w:divBdr>
        <w:top w:val="none" w:sz="0" w:space="0" w:color="auto"/>
        <w:left w:val="none" w:sz="0" w:space="0" w:color="auto"/>
        <w:bottom w:val="none" w:sz="0" w:space="0" w:color="auto"/>
        <w:right w:val="none" w:sz="0" w:space="0" w:color="auto"/>
      </w:divBdr>
    </w:div>
    <w:div w:id="1668677680">
      <w:bodyDiv w:val="1"/>
      <w:marLeft w:val="0"/>
      <w:marRight w:val="0"/>
      <w:marTop w:val="0"/>
      <w:marBottom w:val="0"/>
      <w:divBdr>
        <w:top w:val="none" w:sz="0" w:space="0" w:color="auto"/>
        <w:left w:val="none" w:sz="0" w:space="0" w:color="auto"/>
        <w:bottom w:val="none" w:sz="0" w:space="0" w:color="auto"/>
        <w:right w:val="none" w:sz="0" w:space="0" w:color="auto"/>
      </w:divBdr>
    </w:div>
    <w:div w:id="1747993669">
      <w:bodyDiv w:val="1"/>
      <w:marLeft w:val="0"/>
      <w:marRight w:val="0"/>
      <w:marTop w:val="0"/>
      <w:marBottom w:val="0"/>
      <w:divBdr>
        <w:top w:val="none" w:sz="0" w:space="0" w:color="auto"/>
        <w:left w:val="none" w:sz="0" w:space="0" w:color="auto"/>
        <w:bottom w:val="none" w:sz="0" w:space="0" w:color="auto"/>
        <w:right w:val="none" w:sz="0" w:space="0" w:color="auto"/>
      </w:divBdr>
    </w:div>
    <w:div w:id="1889028989">
      <w:bodyDiv w:val="1"/>
      <w:marLeft w:val="0"/>
      <w:marRight w:val="0"/>
      <w:marTop w:val="0"/>
      <w:marBottom w:val="0"/>
      <w:divBdr>
        <w:top w:val="none" w:sz="0" w:space="0" w:color="auto"/>
        <w:left w:val="none" w:sz="0" w:space="0" w:color="auto"/>
        <w:bottom w:val="none" w:sz="0" w:space="0" w:color="auto"/>
        <w:right w:val="none" w:sz="0" w:space="0" w:color="auto"/>
      </w:divBdr>
      <w:divsChild>
        <w:div w:id="483814590">
          <w:marLeft w:val="0"/>
          <w:marRight w:val="0"/>
          <w:marTop w:val="0"/>
          <w:marBottom w:val="0"/>
          <w:divBdr>
            <w:top w:val="none" w:sz="0" w:space="0" w:color="auto"/>
            <w:left w:val="none" w:sz="0" w:space="0" w:color="auto"/>
            <w:bottom w:val="none" w:sz="0" w:space="0" w:color="auto"/>
            <w:right w:val="none" w:sz="0" w:space="0" w:color="auto"/>
          </w:divBdr>
        </w:div>
        <w:div w:id="792988837">
          <w:marLeft w:val="0"/>
          <w:marRight w:val="0"/>
          <w:marTop w:val="0"/>
          <w:marBottom w:val="0"/>
          <w:divBdr>
            <w:top w:val="none" w:sz="0" w:space="0" w:color="auto"/>
            <w:left w:val="none" w:sz="0" w:space="0" w:color="auto"/>
            <w:bottom w:val="none" w:sz="0" w:space="0" w:color="auto"/>
            <w:right w:val="none" w:sz="0" w:space="0" w:color="auto"/>
          </w:divBdr>
        </w:div>
        <w:div w:id="864443729">
          <w:marLeft w:val="0"/>
          <w:marRight w:val="0"/>
          <w:marTop w:val="0"/>
          <w:marBottom w:val="0"/>
          <w:divBdr>
            <w:top w:val="none" w:sz="0" w:space="0" w:color="auto"/>
            <w:left w:val="none" w:sz="0" w:space="0" w:color="auto"/>
            <w:bottom w:val="none" w:sz="0" w:space="0" w:color="auto"/>
            <w:right w:val="none" w:sz="0" w:space="0" w:color="auto"/>
          </w:divBdr>
        </w:div>
        <w:div w:id="1506245445">
          <w:marLeft w:val="0"/>
          <w:marRight w:val="0"/>
          <w:marTop w:val="0"/>
          <w:marBottom w:val="0"/>
          <w:divBdr>
            <w:top w:val="none" w:sz="0" w:space="0" w:color="auto"/>
            <w:left w:val="none" w:sz="0" w:space="0" w:color="auto"/>
            <w:bottom w:val="none" w:sz="0" w:space="0" w:color="auto"/>
            <w:right w:val="none" w:sz="0" w:space="0" w:color="auto"/>
          </w:divBdr>
        </w:div>
      </w:divsChild>
    </w:div>
    <w:div w:id="1924297317">
      <w:bodyDiv w:val="1"/>
      <w:marLeft w:val="0"/>
      <w:marRight w:val="0"/>
      <w:marTop w:val="0"/>
      <w:marBottom w:val="0"/>
      <w:divBdr>
        <w:top w:val="none" w:sz="0" w:space="0" w:color="auto"/>
        <w:left w:val="none" w:sz="0" w:space="0" w:color="auto"/>
        <w:bottom w:val="none" w:sz="0" w:space="0" w:color="auto"/>
        <w:right w:val="none" w:sz="0" w:space="0" w:color="auto"/>
      </w:divBdr>
    </w:div>
    <w:div w:id="2045053713">
      <w:bodyDiv w:val="1"/>
      <w:marLeft w:val="0"/>
      <w:marRight w:val="0"/>
      <w:marTop w:val="0"/>
      <w:marBottom w:val="0"/>
      <w:divBdr>
        <w:top w:val="none" w:sz="0" w:space="0" w:color="auto"/>
        <w:left w:val="none" w:sz="0" w:space="0" w:color="auto"/>
        <w:bottom w:val="none" w:sz="0" w:space="0" w:color="auto"/>
        <w:right w:val="none" w:sz="0" w:space="0" w:color="auto"/>
      </w:divBdr>
    </w:div>
    <w:div w:id="2047752565">
      <w:bodyDiv w:val="1"/>
      <w:marLeft w:val="0"/>
      <w:marRight w:val="0"/>
      <w:marTop w:val="0"/>
      <w:marBottom w:val="0"/>
      <w:divBdr>
        <w:top w:val="none" w:sz="0" w:space="0" w:color="auto"/>
        <w:left w:val="none" w:sz="0" w:space="0" w:color="auto"/>
        <w:bottom w:val="none" w:sz="0" w:space="0" w:color="auto"/>
        <w:right w:val="none" w:sz="0" w:space="0" w:color="auto"/>
      </w:divBdr>
      <w:divsChild>
        <w:div w:id="125200007">
          <w:marLeft w:val="0"/>
          <w:marRight w:val="0"/>
          <w:marTop w:val="0"/>
          <w:marBottom w:val="0"/>
          <w:divBdr>
            <w:top w:val="none" w:sz="0" w:space="0" w:color="auto"/>
            <w:left w:val="none" w:sz="0" w:space="0" w:color="auto"/>
            <w:bottom w:val="none" w:sz="0" w:space="0" w:color="auto"/>
            <w:right w:val="none" w:sz="0" w:space="0" w:color="auto"/>
          </w:divBdr>
        </w:div>
      </w:divsChild>
    </w:div>
    <w:div w:id="20483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nayak@pace.edu" TargetMode="External"/><Relationship Id="rId13" Type="http://schemas.openxmlformats.org/officeDocument/2006/relationships/hyperlink" Target="https://bannerss.pace.edu/prod/bwckctlg.p_disp_course_detail?cat_term_in=200920&amp;subj_code_in=ENG&amp;crse_numb_in=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nnerss.pace.edu/prod/bwckctlg.p_disp_course_detail?cat_term_in=200920&amp;subj_code_in=ENG&amp;crse_numb_in=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nerss.pace.edu/prod/bwckctlg.p_disp_course_detail?cat_term_in=200920&amp;subj_code_in=ENG&amp;crse_numb_in=2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nnerss.pace.edu/prod/bwckctlg.p_disp_course_detail?cat_term_in=200920&amp;subj_code_in=COM&amp;crse_numb_in=200" TargetMode="External"/><Relationship Id="rId4" Type="http://schemas.openxmlformats.org/officeDocument/2006/relationships/settings" Target="settings.xml"/><Relationship Id="rId9" Type="http://schemas.openxmlformats.org/officeDocument/2006/relationships/hyperlink" Target="https://bannerss.pace.edu/prod/bwckctlg.p_disp_course_detail?cat_term_in=200920&amp;subj_code_in=CHE&amp;crse_numb_in=112" TargetMode="External"/><Relationship Id="rId14" Type="http://schemas.openxmlformats.org/officeDocument/2006/relationships/hyperlink" Target="https://bannerss.pace.edu/prod/bwckctlg.p_disp_course_detail?cat_term_in=200920&amp;subj_code_in=HON&amp;crse_numb_in=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BEF8-FF9F-4379-933B-438B7679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5103</Words>
  <Characters>29090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NEW YORK HONORS—Spring 2009</vt:lpstr>
    </vt:vector>
  </TitlesOfParts>
  <Company>Pace University</Company>
  <LinksUpToDate>false</LinksUpToDate>
  <CharactersWithSpaces>34125</CharactersWithSpaces>
  <SharedDoc>false</SharedDoc>
  <HLinks>
    <vt:vector size="42" baseType="variant">
      <vt:variant>
        <vt:i4>6750282</vt:i4>
      </vt:variant>
      <vt:variant>
        <vt:i4>18</vt:i4>
      </vt:variant>
      <vt:variant>
        <vt:i4>0</vt:i4>
      </vt:variant>
      <vt:variant>
        <vt:i4>5</vt:i4>
      </vt:variant>
      <vt:variant>
        <vt:lpwstr>https://bannerss.pace.edu/prod/bwckctlg.p_disp_course_detail?cat_term_in=200920&amp;subj_code_in=HON&amp;crse_numb_in=499</vt:lpwstr>
      </vt:variant>
      <vt:variant>
        <vt:lpwstr/>
      </vt:variant>
      <vt:variant>
        <vt:i4>6946893</vt:i4>
      </vt:variant>
      <vt:variant>
        <vt:i4>15</vt:i4>
      </vt:variant>
      <vt:variant>
        <vt:i4>0</vt:i4>
      </vt:variant>
      <vt:variant>
        <vt:i4>5</vt:i4>
      </vt:variant>
      <vt:variant>
        <vt:lpwstr>https://bannerss.pace.edu/prod/bwckctlg.p_disp_course_detail?cat_term_in=200920&amp;subj_code_in=ENG&amp;crse_numb_in=201</vt:lpwstr>
      </vt:variant>
      <vt:variant>
        <vt:lpwstr/>
      </vt:variant>
      <vt:variant>
        <vt:i4>6946893</vt:i4>
      </vt:variant>
      <vt:variant>
        <vt:i4>12</vt:i4>
      </vt:variant>
      <vt:variant>
        <vt:i4>0</vt:i4>
      </vt:variant>
      <vt:variant>
        <vt:i4>5</vt:i4>
      </vt:variant>
      <vt:variant>
        <vt:lpwstr>https://bannerss.pace.edu/prod/bwckctlg.p_disp_course_detail?cat_term_in=200920&amp;subj_code_in=ENG&amp;crse_numb_in=201</vt:lpwstr>
      </vt:variant>
      <vt:variant>
        <vt:lpwstr/>
      </vt:variant>
      <vt:variant>
        <vt:i4>6946893</vt:i4>
      </vt:variant>
      <vt:variant>
        <vt:i4>9</vt:i4>
      </vt:variant>
      <vt:variant>
        <vt:i4>0</vt:i4>
      </vt:variant>
      <vt:variant>
        <vt:i4>5</vt:i4>
      </vt:variant>
      <vt:variant>
        <vt:lpwstr>https://bannerss.pace.edu/prod/bwckctlg.p_disp_course_detail?cat_term_in=200920&amp;subj_code_in=ENG&amp;crse_numb_in=201</vt:lpwstr>
      </vt:variant>
      <vt:variant>
        <vt:lpwstr/>
      </vt:variant>
      <vt:variant>
        <vt:i4>6684748</vt:i4>
      </vt:variant>
      <vt:variant>
        <vt:i4>6</vt:i4>
      </vt:variant>
      <vt:variant>
        <vt:i4>0</vt:i4>
      </vt:variant>
      <vt:variant>
        <vt:i4>5</vt:i4>
      </vt:variant>
      <vt:variant>
        <vt:lpwstr>https://bannerss.pace.edu/prod/bwckctlg.p_disp_course_detail?cat_term_in=200920&amp;subj_code_in=COM&amp;crse_numb_in=200</vt:lpwstr>
      </vt:variant>
      <vt:variant>
        <vt:lpwstr/>
      </vt:variant>
      <vt:variant>
        <vt:i4>7274568</vt:i4>
      </vt:variant>
      <vt:variant>
        <vt:i4>3</vt:i4>
      </vt:variant>
      <vt:variant>
        <vt:i4>0</vt:i4>
      </vt:variant>
      <vt:variant>
        <vt:i4>5</vt:i4>
      </vt:variant>
      <vt:variant>
        <vt:lpwstr>https://bannerss.pace.edu/prod/bwckctlg.p_disp_course_detail?cat_term_in=200920&amp;subj_code_in=CHE&amp;crse_numb_in=112</vt:lpwstr>
      </vt:variant>
      <vt:variant>
        <vt:lpwstr/>
      </vt:variant>
      <vt:variant>
        <vt:i4>5963887</vt:i4>
      </vt:variant>
      <vt:variant>
        <vt:i4>0</vt:i4>
      </vt:variant>
      <vt:variant>
        <vt:i4>0</vt:i4>
      </vt:variant>
      <vt:variant>
        <vt:i4>5</vt:i4>
      </vt:variant>
      <vt:variant>
        <vt:lpwstr>mailto:mnayak@pace.edu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HONORS—Spring 2009</dc:title>
  <dc:subject/>
  <dc:creator>jo</dc:creator>
  <cp:keywords/>
  <cp:lastModifiedBy>G</cp:lastModifiedBy>
  <cp:revision>2</cp:revision>
  <cp:lastPrinted>2020-10-21T19:31:00Z</cp:lastPrinted>
  <dcterms:created xsi:type="dcterms:W3CDTF">2021-08-27T14:04:00Z</dcterms:created>
  <dcterms:modified xsi:type="dcterms:W3CDTF">2021-08-27T14:04:00Z</dcterms:modified>
</cp:coreProperties>
</file>