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2FA43" w14:textId="77777777" w:rsidR="00140084" w:rsidRDefault="00CE50B9" w:rsidP="000E1579">
      <w:pPr>
        <w:pStyle w:val="Heading1"/>
        <w:jc w:val="center"/>
        <w:rPr>
          <w:rFonts w:ascii="Cambria" w:hAnsi="Cambria" w:cs="Palatino Linotype"/>
          <w:sz w:val="32"/>
          <w:szCs w:val="32"/>
        </w:rPr>
      </w:pPr>
      <w:r w:rsidRPr="000E1579">
        <w:rPr>
          <w:rFonts w:ascii="Cambria" w:hAnsi="Cambria" w:cs="Palatino Linotype"/>
          <w:sz w:val="32"/>
          <w:szCs w:val="32"/>
        </w:rPr>
        <w:t>NEW YORK HONORS</w:t>
      </w:r>
      <w:r w:rsidR="000E1579">
        <w:rPr>
          <w:rFonts w:ascii="Cambria" w:hAnsi="Cambria" w:cs="Palatino Linotype"/>
          <w:sz w:val="32"/>
          <w:szCs w:val="32"/>
        </w:rPr>
        <w:t xml:space="preserve"> COURSES</w:t>
      </w:r>
      <w:r w:rsidR="002174B3">
        <w:rPr>
          <w:rFonts w:ascii="Cambria" w:hAnsi="Cambria" w:cs="Palatino Linotype"/>
          <w:sz w:val="32"/>
          <w:szCs w:val="32"/>
        </w:rPr>
        <w:t>—Spring 2022</w:t>
      </w:r>
    </w:p>
    <w:p w14:paraId="0AB7AE64" w14:textId="77777777" w:rsidR="002174B3" w:rsidRPr="002174B3" w:rsidRDefault="002174B3" w:rsidP="002174B3">
      <w:pPr>
        <w:rPr>
          <w:sz w:val="24"/>
          <w:szCs w:val="24"/>
        </w:rPr>
      </w:pPr>
      <w:r>
        <w:rPr>
          <w:sz w:val="24"/>
          <w:szCs w:val="24"/>
        </w:rPr>
        <w:t>All courses on-campus/in-person unless otherwise noted.</w:t>
      </w:r>
    </w:p>
    <w:p w14:paraId="43A9E1D5" w14:textId="77777777" w:rsidR="00140084" w:rsidRPr="004C778D" w:rsidRDefault="00140084" w:rsidP="00656052">
      <w:pPr>
        <w:rPr>
          <w:rFonts w:ascii="Cambria" w:hAnsi="Cambria" w:cs="Palatino Linotype"/>
        </w:rPr>
      </w:pPr>
    </w:p>
    <w:p w14:paraId="6749885C" w14:textId="77777777" w:rsidR="00140084" w:rsidRPr="004C778D" w:rsidRDefault="00140084" w:rsidP="00656052">
      <w:pPr>
        <w:pStyle w:val="Heading5"/>
        <w:pBdr>
          <w:top w:val="single" w:sz="4" w:space="1" w:color="auto"/>
          <w:bottom w:val="single" w:sz="4" w:space="1" w:color="auto"/>
        </w:pBdr>
        <w:jc w:val="left"/>
        <w:rPr>
          <w:rFonts w:ascii="Cambria" w:hAnsi="Cambria" w:cs="Palatino Linotype"/>
          <w:sz w:val="28"/>
          <w:szCs w:val="28"/>
        </w:rPr>
      </w:pPr>
      <w:r w:rsidRPr="004C778D">
        <w:rPr>
          <w:rFonts w:ascii="Cambria" w:hAnsi="Cambria" w:cs="Palatino Linotype"/>
          <w:sz w:val="28"/>
          <w:szCs w:val="28"/>
        </w:rPr>
        <w:t>Learning Communities—HONORS SPRING 20</w:t>
      </w:r>
      <w:r w:rsidR="002174B3">
        <w:rPr>
          <w:rFonts w:ascii="Cambria" w:hAnsi="Cambria" w:cs="Palatino Linotype"/>
          <w:sz w:val="28"/>
          <w:szCs w:val="28"/>
        </w:rPr>
        <w:t>22</w:t>
      </w:r>
      <w:r w:rsidR="006D04C9">
        <w:rPr>
          <w:rFonts w:ascii="Cambria" w:hAnsi="Cambria" w:cs="Palatino Linotype"/>
          <w:sz w:val="28"/>
          <w:szCs w:val="28"/>
        </w:rPr>
        <w:t>—worth 2 courses</w:t>
      </w:r>
    </w:p>
    <w:p w14:paraId="0B01256A" w14:textId="77777777" w:rsidR="003D3D20" w:rsidRPr="00E36F5F" w:rsidRDefault="003D3D20" w:rsidP="00D91DC8">
      <w:pPr>
        <w:autoSpaceDE w:val="0"/>
        <w:autoSpaceDN w:val="0"/>
        <w:adjustRightInd w:val="0"/>
        <w:rPr>
          <w:rFonts w:ascii="Cambria" w:hAnsi="Cambria"/>
          <w:color w:val="000000"/>
          <w:sz w:val="24"/>
          <w:szCs w:val="24"/>
        </w:rPr>
      </w:pPr>
    </w:p>
    <w:p w14:paraId="46050DE0" w14:textId="77777777" w:rsidR="00CF281B" w:rsidRDefault="002174B3" w:rsidP="00D91DC8">
      <w:pPr>
        <w:autoSpaceDE w:val="0"/>
        <w:autoSpaceDN w:val="0"/>
        <w:adjustRightInd w:val="0"/>
        <w:rPr>
          <w:rFonts w:ascii="Cambria" w:hAnsi="Cambria"/>
          <w:color w:val="000000"/>
        </w:rPr>
      </w:pPr>
      <w:r>
        <w:rPr>
          <w:rFonts w:ascii="Cambria" w:hAnsi="Cambria"/>
          <w:color w:val="000000"/>
        </w:rPr>
        <w:t>These include both Honors exclusive (only Honors students can register) and non-exclusive Honors LC’s</w:t>
      </w:r>
    </w:p>
    <w:p w14:paraId="4AF23752" w14:textId="77777777" w:rsidR="00B7634C" w:rsidRDefault="00B7634C" w:rsidP="00D91DC8">
      <w:pPr>
        <w:autoSpaceDE w:val="0"/>
        <w:autoSpaceDN w:val="0"/>
        <w:adjustRightInd w:val="0"/>
        <w:rPr>
          <w:rFonts w:ascii="Cambria" w:hAnsi="Cambria"/>
          <w:color w:val="000000"/>
        </w:rPr>
      </w:pPr>
    </w:p>
    <w:p w14:paraId="494122AD" w14:textId="77777777" w:rsidR="00B7634C" w:rsidRPr="00862854" w:rsidRDefault="00B7634C" w:rsidP="00D91DC8">
      <w:pPr>
        <w:autoSpaceDE w:val="0"/>
        <w:autoSpaceDN w:val="0"/>
        <w:adjustRightInd w:val="0"/>
        <w:rPr>
          <w:rFonts w:ascii="Cambria" w:hAnsi="Cambria"/>
          <w:color w:val="000000"/>
          <w:sz w:val="28"/>
          <w:szCs w:val="28"/>
        </w:rPr>
      </w:pPr>
      <w:r w:rsidRPr="00862854">
        <w:rPr>
          <w:rFonts w:ascii="Cambria" w:hAnsi="Cambria"/>
          <w:color w:val="000000"/>
          <w:sz w:val="28"/>
          <w:szCs w:val="28"/>
        </w:rPr>
        <w:t>All Honors freshmen who did NOT get an LC in fall semester have PRIORITY for any of these LC’s.  Please contact Bill and/or your advisor to get on a list of reserved LC spots.</w:t>
      </w:r>
    </w:p>
    <w:p w14:paraId="62DC112D" w14:textId="77777777" w:rsidR="00B7634C" w:rsidRDefault="00B7634C" w:rsidP="00D91DC8">
      <w:pPr>
        <w:autoSpaceDE w:val="0"/>
        <w:autoSpaceDN w:val="0"/>
        <w:adjustRightInd w:val="0"/>
        <w:rPr>
          <w:rFonts w:ascii="Cambria" w:hAnsi="Cambria"/>
          <w:color w:val="000000"/>
        </w:rPr>
      </w:pPr>
    </w:p>
    <w:p w14:paraId="2F8BCC62" w14:textId="77777777" w:rsidR="00D91DC8" w:rsidRDefault="00D91DC8" w:rsidP="00D91DC8">
      <w:pPr>
        <w:rPr>
          <w:rFonts w:ascii="Cambria" w:hAnsi="Cambria"/>
          <w:color w:val="000000"/>
        </w:rPr>
      </w:pPr>
      <w:r w:rsidRPr="004C778D">
        <w:rPr>
          <w:rFonts w:ascii="Cambria" w:hAnsi="Cambria"/>
          <w:color w:val="000000"/>
        </w:rPr>
        <w:t>*********************************</w:t>
      </w:r>
    </w:p>
    <w:p w14:paraId="212C87B2" w14:textId="77777777" w:rsidR="00A3516E" w:rsidRPr="003D3D20" w:rsidRDefault="003D3D20" w:rsidP="00D91DC8">
      <w:pPr>
        <w:rPr>
          <w:rFonts w:ascii="Cambria" w:hAnsi="Cambria"/>
          <w:color w:val="000000"/>
          <w:sz w:val="24"/>
          <w:szCs w:val="24"/>
        </w:rPr>
      </w:pPr>
      <w:r w:rsidRPr="003D3D20">
        <w:rPr>
          <w:rFonts w:ascii="Cambria" w:hAnsi="Cambria"/>
          <w:b/>
          <w:color w:val="000000"/>
          <w:sz w:val="24"/>
          <w:szCs w:val="24"/>
        </w:rPr>
        <w:t>Women’s Power, Social Justice, and Communication</w:t>
      </w:r>
      <w:r w:rsidRPr="003D3D20">
        <w:rPr>
          <w:rFonts w:ascii="Cambria" w:hAnsi="Cambria"/>
          <w:b/>
          <w:color w:val="000000"/>
          <w:sz w:val="24"/>
          <w:szCs w:val="24"/>
        </w:rPr>
        <w:tab/>
      </w:r>
      <w:r w:rsidRPr="003D3D20">
        <w:rPr>
          <w:rFonts w:ascii="Cambria" w:hAnsi="Cambria"/>
          <w:b/>
          <w:color w:val="000000"/>
          <w:sz w:val="24"/>
          <w:szCs w:val="24"/>
        </w:rPr>
        <w:tab/>
      </w:r>
      <w:r w:rsidRPr="003D3D20">
        <w:rPr>
          <w:rFonts w:ascii="Cambria" w:hAnsi="Cambria"/>
          <w:b/>
          <w:color w:val="000000"/>
          <w:sz w:val="24"/>
          <w:szCs w:val="24"/>
        </w:rPr>
        <w:tab/>
      </w:r>
      <w:r w:rsidRPr="003D3D20">
        <w:rPr>
          <w:rFonts w:ascii="Cambria" w:hAnsi="Cambria"/>
          <w:color w:val="000000"/>
          <w:sz w:val="24"/>
          <w:szCs w:val="24"/>
        </w:rPr>
        <w:t>6 crs</w:t>
      </w:r>
    </w:p>
    <w:p w14:paraId="445E8511" w14:textId="77777777" w:rsidR="003D3D20" w:rsidRDefault="003D3D20" w:rsidP="003D3D20">
      <w:pPr>
        <w:pStyle w:val="BodyText3"/>
        <w:rPr>
          <w:rFonts w:ascii="Cambria" w:hAnsi="Cambria"/>
        </w:rPr>
      </w:pPr>
      <w:r w:rsidRPr="004C778D">
        <w:rPr>
          <w:rFonts w:ascii="Cambria" w:hAnsi="Cambria"/>
        </w:rPr>
        <w:t>Students must regist</w:t>
      </w:r>
      <w:r>
        <w:rPr>
          <w:rFonts w:ascii="Cambria" w:hAnsi="Cambria"/>
        </w:rPr>
        <w:t>er for BOTH COM 200 and POL 250</w:t>
      </w:r>
      <w:r w:rsidRPr="004C778D">
        <w:rPr>
          <w:rFonts w:ascii="Cambria" w:hAnsi="Cambria"/>
        </w:rPr>
        <w:t xml:space="preserve"> </w:t>
      </w:r>
    </w:p>
    <w:p w14:paraId="7923A900" w14:textId="77777777" w:rsidR="00E04E1A" w:rsidRPr="004C778D" w:rsidRDefault="00E04E1A" w:rsidP="003D3D20">
      <w:pPr>
        <w:pStyle w:val="BodyText3"/>
        <w:rPr>
          <w:rFonts w:ascii="Cambria" w:hAnsi="Cambria"/>
        </w:rPr>
      </w:pPr>
      <w:r>
        <w:rPr>
          <w:rFonts w:ascii="Cambria" w:hAnsi="Cambria"/>
        </w:rPr>
        <w:t>COM 200—Foundation (hard co</w:t>
      </w:r>
      <w:r w:rsidR="00E36F5F">
        <w:rPr>
          <w:rFonts w:ascii="Cambria" w:hAnsi="Cambria"/>
        </w:rPr>
        <w:t>re</w:t>
      </w:r>
      <w:proofErr w:type="gramStart"/>
      <w:r w:rsidR="00E36F5F">
        <w:rPr>
          <w:rFonts w:ascii="Cambria" w:hAnsi="Cambria"/>
        </w:rPr>
        <w:t>)</w:t>
      </w:r>
      <w:r w:rsidR="00E96BA8">
        <w:rPr>
          <w:rFonts w:ascii="Cambria" w:hAnsi="Cambria"/>
        </w:rPr>
        <w:t>;</w:t>
      </w:r>
      <w:proofErr w:type="gramEnd"/>
      <w:r w:rsidR="00E96BA8">
        <w:rPr>
          <w:rFonts w:ascii="Cambria" w:hAnsi="Cambria"/>
        </w:rPr>
        <w:t xml:space="preserve"> </w:t>
      </w:r>
    </w:p>
    <w:p w14:paraId="68175E4F" w14:textId="77777777" w:rsidR="00A3516E" w:rsidRPr="003D3D20" w:rsidRDefault="00A3516E" w:rsidP="00D91DC8">
      <w:pPr>
        <w:rPr>
          <w:rFonts w:ascii="Cambria" w:hAnsi="Cambria"/>
          <w:color w:val="000000"/>
        </w:rPr>
      </w:pPr>
      <w:r w:rsidRPr="003D3D20">
        <w:rPr>
          <w:rFonts w:ascii="Cambria" w:hAnsi="Cambria"/>
          <w:b/>
          <w:color w:val="000000"/>
        </w:rPr>
        <w:t>COM 200</w:t>
      </w:r>
      <w:r w:rsidR="00862854">
        <w:rPr>
          <w:rFonts w:ascii="Cambria" w:hAnsi="Cambria"/>
          <w:b/>
          <w:color w:val="000000"/>
        </w:rPr>
        <w:tab/>
        <w:t>24437</w:t>
      </w:r>
      <w:r w:rsidR="003D3D20" w:rsidRPr="003D3D20">
        <w:rPr>
          <w:rFonts w:ascii="Cambria" w:hAnsi="Cambria"/>
          <w:b/>
          <w:color w:val="000000"/>
        </w:rPr>
        <w:tab/>
      </w:r>
      <w:r w:rsidR="003D3D20">
        <w:rPr>
          <w:rFonts w:ascii="Cambria" w:hAnsi="Cambria"/>
          <w:color w:val="000000"/>
        </w:rPr>
        <w:t>TR 1:50pm – 3:15pm</w:t>
      </w:r>
      <w:r w:rsidR="003D3D20">
        <w:rPr>
          <w:rFonts w:ascii="Cambria" w:hAnsi="Cambria"/>
          <w:color w:val="000000"/>
        </w:rPr>
        <w:tab/>
      </w:r>
      <w:r w:rsidR="003D3D20">
        <w:rPr>
          <w:rFonts w:ascii="Cambria" w:hAnsi="Cambria"/>
          <w:color w:val="000000"/>
        </w:rPr>
        <w:tab/>
      </w:r>
      <w:r w:rsidR="003D3D20">
        <w:rPr>
          <w:rFonts w:ascii="Cambria" w:hAnsi="Cambria"/>
          <w:color w:val="000000"/>
        </w:rPr>
        <w:tab/>
      </w:r>
      <w:r w:rsidR="003D3D20">
        <w:rPr>
          <w:rFonts w:ascii="Cambria" w:hAnsi="Cambria"/>
          <w:color w:val="000000"/>
        </w:rPr>
        <w:tab/>
        <w:t>Zaslow, E.</w:t>
      </w:r>
      <w:r w:rsidR="003D3D20">
        <w:rPr>
          <w:rFonts w:ascii="Cambria" w:hAnsi="Cambria"/>
          <w:color w:val="000000"/>
        </w:rPr>
        <w:tab/>
      </w:r>
      <w:r w:rsidR="003D3D20">
        <w:rPr>
          <w:rFonts w:ascii="Cambria" w:hAnsi="Cambria"/>
          <w:color w:val="000000"/>
        </w:rPr>
        <w:tab/>
        <w:t>3 crs</w:t>
      </w:r>
    </w:p>
    <w:p w14:paraId="6389D989" w14:textId="77777777" w:rsidR="00A3516E" w:rsidRDefault="00A3516E" w:rsidP="00D91DC8">
      <w:pPr>
        <w:rPr>
          <w:rFonts w:ascii="Cambria" w:hAnsi="Cambria"/>
          <w:color w:val="000000"/>
        </w:rPr>
      </w:pPr>
      <w:r w:rsidRPr="003D3D20">
        <w:rPr>
          <w:rFonts w:ascii="Cambria" w:hAnsi="Cambria"/>
          <w:b/>
          <w:color w:val="000000"/>
        </w:rPr>
        <w:t>POL 250</w:t>
      </w:r>
      <w:r w:rsidR="003D3D20" w:rsidRPr="003D3D20">
        <w:rPr>
          <w:rFonts w:ascii="Cambria" w:hAnsi="Cambria"/>
          <w:b/>
          <w:color w:val="000000"/>
        </w:rPr>
        <w:tab/>
      </w:r>
      <w:r w:rsidR="00862854">
        <w:rPr>
          <w:rFonts w:ascii="Cambria" w:hAnsi="Cambria"/>
          <w:b/>
          <w:color w:val="000000"/>
        </w:rPr>
        <w:t>27026</w:t>
      </w:r>
      <w:r w:rsidR="003D3D20">
        <w:rPr>
          <w:rFonts w:ascii="Cambria" w:hAnsi="Cambria"/>
          <w:b/>
          <w:color w:val="000000"/>
        </w:rPr>
        <w:tab/>
      </w:r>
      <w:r w:rsidR="003D3D20">
        <w:rPr>
          <w:rFonts w:ascii="Cambria" w:hAnsi="Cambria"/>
          <w:color w:val="000000"/>
        </w:rPr>
        <w:t>TR 10:35am – 12:00pm</w:t>
      </w:r>
      <w:r w:rsidR="003D3D20">
        <w:rPr>
          <w:rFonts w:ascii="Cambria" w:hAnsi="Cambria"/>
          <w:color w:val="000000"/>
        </w:rPr>
        <w:tab/>
      </w:r>
      <w:r w:rsidR="003D3D20">
        <w:rPr>
          <w:rFonts w:ascii="Cambria" w:hAnsi="Cambria"/>
          <w:color w:val="000000"/>
        </w:rPr>
        <w:tab/>
      </w:r>
      <w:r w:rsidR="003D3D20">
        <w:rPr>
          <w:rFonts w:ascii="Cambria" w:hAnsi="Cambria"/>
          <w:color w:val="000000"/>
        </w:rPr>
        <w:tab/>
      </w:r>
      <w:r w:rsidR="003D3D20">
        <w:rPr>
          <w:rFonts w:ascii="Cambria" w:hAnsi="Cambria"/>
          <w:color w:val="000000"/>
        </w:rPr>
        <w:tab/>
        <w:t>Nayak, M.</w:t>
      </w:r>
      <w:r w:rsidR="003D3D20">
        <w:rPr>
          <w:rFonts w:ascii="Cambria" w:hAnsi="Cambria"/>
          <w:color w:val="000000"/>
        </w:rPr>
        <w:tab/>
      </w:r>
      <w:r w:rsidR="003D3D20">
        <w:rPr>
          <w:rFonts w:ascii="Cambria" w:hAnsi="Cambria"/>
          <w:color w:val="000000"/>
        </w:rPr>
        <w:tab/>
        <w:t>3 crs</w:t>
      </w:r>
    </w:p>
    <w:p w14:paraId="3A6B38A2" w14:textId="77777777" w:rsidR="00E04E1A" w:rsidRDefault="00E04E1A" w:rsidP="00D91DC8">
      <w:pPr>
        <w:rPr>
          <w:rFonts w:ascii="Cambria" w:hAnsi="Cambria"/>
          <w:b/>
          <w:bCs/>
          <w:color w:val="000000"/>
        </w:rPr>
      </w:pPr>
    </w:p>
    <w:p w14:paraId="3E686CDA" w14:textId="77777777" w:rsidR="006D04C9" w:rsidRDefault="00A3516E" w:rsidP="00D91DC8">
      <w:pPr>
        <w:rPr>
          <w:rFonts w:ascii="Cambria" w:hAnsi="Cambria" w:cs="Calibri"/>
          <w:color w:val="000000"/>
          <w:shd w:val="clear" w:color="auto" w:fill="FFFFFF"/>
        </w:rPr>
      </w:pPr>
      <w:r w:rsidRPr="004C778D">
        <w:rPr>
          <w:rFonts w:ascii="Cambria" w:hAnsi="Cambria"/>
          <w:b/>
          <w:bCs/>
          <w:color w:val="000000"/>
        </w:rPr>
        <w:t>Learning Community Description</w:t>
      </w:r>
      <w:r w:rsidR="003E3382">
        <w:rPr>
          <w:rFonts w:ascii="Cambria" w:hAnsi="Cambria"/>
          <w:b/>
          <w:bCs/>
          <w:color w:val="000000"/>
        </w:rPr>
        <w:t>:</w:t>
      </w:r>
      <w:r w:rsidR="003E3382" w:rsidRPr="003E3382">
        <w:rPr>
          <w:rFonts w:ascii="New serif" w:hAnsi="New serif"/>
          <w:color w:val="000000"/>
          <w:sz w:val="26"/>
          <w:szCs w:val="26"/>
          <w:shd w:val="clear" w:color="auto" w:fill="FFFFFF"/>
        </w:rPr>
        <w:t xml:space="preserve"> </w:t>
      </w:r>
      <w:r w:rsidR="003E3382" w:rsidRPr="006174FF">
        <w:rPr>
          <w:rFonts w:ascii="Cambria" w:hAnsi="Cambria" w:cs="Calibri"/>
          <w:color w:val="000000"/>
          <w:shd w:val="clear" w:color="auto" w:fill="FFFFFF"/>
        </w:rPr>
        <w:t xml:space="preserve">College campuses, organizations, media, and popular culture across the U.S. are discussing women's leadership and power in the context of #MeToo, the Women's Marches, and the attack on women's rights. What can we learn from studies of gender, power, and communication to create more intersectional, inclusive, and just harnessing of the energies, skills, and ideas of women and female-identified people? Students will deliver a </w:t>
      </w:r>
      <w:proofErr w:type="gramStart"/>
      <w:r w:rsidR="003E3382" w:rsidRPr="006174FF">
        <w:rPr>
          <w:rFonts w:ascii="Cambria" w:hAnsi="Cambria" w:cs="Calibri"/>
          <w:color w:val="000000"/>
          <w:shd w:val="clear" w:color="auto" w:fill="FFFFFF"/>
        </w:rPr>
        <w:t>mini-conference</w:t>
      </w:r>
      <w:proofErr w:type="gramEnd"/>
      <w:r w:rsidR="003E3382" w:rsidRPr="006174FF">
        <w:rPr>
          <w:rFonts w:ascii="Cambria" w:hAnsi="Cambria" w:cs="Calibri"/>
          <w:color w:val="000000"/>
          <w:shd w:val="clear" w:color="auto" w:fill="FFFFFF"/>
        </w:rPr>
        <w:t xml:space="preserve"> on Women's Power and Social Justice open to the Pace community and invited guests. The theme of the conference will be how to utilize lessons about women's power to create change on college campuses, including sexual assault and dating violence prevention; misogyny and other systematic bias such as racism, targeting of undocumented people, transphobia, classism, and homophobia; access to sexual health education; feminist models of education; and more. Women, men, non-binary, and genderqueer students all welcome. </w:t>
      </w:r>
    </w:p>
    <w:p w14:paraId="4724C468" w14:textId="77777777" w:rsidR="007821B9" w:rsidRPr="00D3746B" w:rsidRDefault="007821B9" w:rsidP="00D91DC8">
      <w:pPr>
        <w:rPr>
          <w:rFonts w:ascii="Cambria" w:hAnsi="Cambria" w:cs="Calibri"/>
          <w:b/>
          <w:color w:val="000000"/>
        </w:rPr>
      </w:pPr>
    </w:p>
    <w:p w14:paraId="688FA21F" w14:textId="77777777" w:rsidR="00A3516E" w:rsidRDefault="00A3516E" w:rsidP="00A3516E">
      <w:pPr>
        <w:rPr>
          <w:rFonts w:ascii="Cambria" w:hAnsi="Cambria"/>
          <w:color w:val="000000"/>
        </w:rPr>
      </w:pPr>
      <w:r w:rsidRPr="004C778D">
        <w:rPr>
          <w:rFonts w:ascii="Cambria" w:hAnsi="Cambria"/>
          <w:color w:val="000000"/>
        </w:rPr>
        <w:t>*********************************</w:t>
      </w:r>
    </w:p>
    <w:p w14:paraId="694B5F05" w14:textId="77777777" w:rsidR="00217338" w:rsidRDefault="00217338" w:rsidP="00217338">
      <w:pPr>
        <w:autoSpaceDE w:val="0"/>
        <w:autoSpaceDN w:val="0"/>
        <w:adjustRightInd w:val="0"/>
        <w:rPr>
          <w:rFonts w:ascii="Cambria" w:hAnsi="Cambria"/>
          <w:b/>
          <w:sz w:val="22"/>
          <w:szCs w:val="22"/>
        </w:rPr>
      </w:pPr>
      <w:r w:rsidRPr="00F414F0">
        <w:rPr>
          <w:rFonts w:ascii="Cambria" w:hAnsi="Cambria"/>
          <w:b/>
          <w:sz w:val="24"/>
          <w:szCs w:val="24"/>
        </w:rPr>
        <w:t>Modern Migrations:  Mapping Migration in Sociology and Literature</w:t>
      </w:r>
      <w:r>
        <w:rPr>
          <w:rFonts w:ascii="Cambria" w:hAnsi="Cambria"/>
          <w:b/>
          <w:sz w:val="22"/>
          <w:szCs w:val="22"/>
        </w:rPr>
        <w:tab/>
      </w:r>
      <w:r>
        <w:rPr>
          <w:rFonts w:ascii="Cambria" w:hAnsi="Cambria"/>
          <w:b/>
          <w:sz w:val="22"/>
          <w:szCs w:val="22"/>
        </w:rPr>
        <w:tab/>
        <w:t>6 crs</w:t>
      </w:r>
    </w:p>
    <w:p w14:paraId="0B8921E7" w14:textId="77777777" w:rsidR="00217338" w:rsidRPr="00217338" w:rsidRDefault="00217338" w:rsidP="00217338">
      <w:pPr>
        <w:autoSpaceDE w:val="0"/>
        <w:autoSpaceDN w:val="0"/>
        <w:adjustRightInd w:val="0"/>
        <w:rPr>
          <w:rFonts w:ascii="Cambria" w:hAnsi="Cambria"/>
        </w:rPr>
      </w:pPr>
      <w:r w:rsidRPr="00217338">
        <w:rPr>
          <w:rFonts w:ascii="Cambria" w:hAnsi="Cambria"/>
        </w:rPr>
        <w:t>Attributes:  Area of Knowledge V (SOC 227), Area of Knowledge 2 or 4, WE (LIT 211D)</w:t>
      </w:r>
    </w:p>
    <w:p w14:paraId="26E661A7" w14:textId="77777777" w:rsidR="00217338" w:rsidRPr="00217338" w:rsidRDefault="00217338" w:rsidP="00217338">
      <w:pPr>
        <w:autoSpaceDE w:val="0"/>
        <w:autoSpaceDN w:val="0"/>
        <w:adjustRightInd w:val="0"/>
        <w:rPr>
          <w:rFonts w:ascii="Cambria" w:hAnsi="Cambria"/>
        </w:rPr>
      </w:pPr>
      <w:r w:rsidRPr="00862854">
        <w:rPr>
          <w:rFonts w:ascii="Cambria" w:hAnsi="Cambria"/>
          <w:b/>
          <w:bCs/>
        </w:rPr>
        <w:t>SOC 227</w:t>
      </w:r>
      <w:r w:rsidR="00862854" w:rsidRPr="00862854">
        <w:rPr>
          <w:rFonts w:ascii="Cambria" w:hAnsi="Cambria"/>
          <w:b/>
          <w:bCs/>
        </w:rPr>
        <w:tab/>
      </w:r>
      <w:r w:rsidR="00E86BB8">
        <w:rPr>
          <w:rFonts w:ascii="Cambria" w:hAnsi="Cambria"/>
          <w:b/>
          <w:bCs/>
        </w:rPr>
        <w:t>27696</w:t>
      </w:r>
      <w:r w:rsidRPr="00217338">
        <w:rPr>
          <w:rFonts w:ascii="Cambria" w:hAnsi="Cambria"/>
        </w:rPr>
        <w:tab/>
        <w:t>MW 2:55 – 4:20pm</w:t>
      </w:r>
      <w:r w:rsidRPr="00217338">
        <w:rPr>
          <w:rFonts w:ascii="Cambria" w:hAnsi="Cambria"/>
        </w:rPr>
        <w:tab/>
      </w:r>
      <w:r w:rsidR="00862854">
        <w:rPr>
          <w:rFonts w:ascii="Cambria" w:hAnsi="Cambria"/>
        </w:rPr>
        <w:tab/>
      </w:r>
      <w:r w:rsidR="00862854">
        <w:rPr>
          <w:rFonts w:ascii="Cambria" w:hAnsi="Cambria"/>
        </w:rPr>
        <w:tab/>
      </w:r>
      <w:r w:rsidR="00862854">
        <w:rPr>
          <w:rFonts w:ascii="Cambria" w:hAnsi="Cambria"/>
        </w:rPr>
        <w:tab/>
      </w:r>
      <w:r w:rsidRPr="00217338">
        <w:rPr>
          <w:rFonts w:ascii="Cambria" w:hAnsi="Cambria"/>
        </w:rPr>
        <w:t xml:space="preserve">Foerster, A </w:t>
      </w:r>
      <w:r w:rsidRPr="00217338">
        <w:rPr>
          <w:rFonts w:ascii="Cambria" w:hAnsi="Cambria"/>
        </w:rPr>
        <w:tab/>
      </w:r>
      <w:r w:rsidR="00862854">
        <w:rPr>
          <w:rFonts w:ascii="Cambria" w:hAnsi="Cambria"/>
        </w:rPr>
        <w:tab/>
      </w:r>
      <w:r w:rsidRPr="00217338">
        <w:rPr>
          <w:rFonts w:ascii="Cambria" w:hAnsi="Cambria"/>
        </w:rPr>
        <w:t>3 crs</w:t>
      </w:r>
    </w:p>
    <w:p w14:paraId="6F3D0920" w14:textId="77777777" w:rsidR="00217338" w:rsidRPr="00217338" w:rsidRDefault="00217338" w:rsidP="00217338">
      <w:pPr>
        <w:autoSpaceDE w:val="0"/>
        <w:autoSpaceDN w:val="0"/>
        <w:adjustRightInd w:val="0"/>
        <w:rPr>
          <w:rFonts w:ascii="Cambria" w:hAnsi="Cambria"/>
        </w:rPr>
      </w:pPr>
      <w:r w:rsidRPr="00862854">
        <w:rPr>
          <w:rFonts w:ascii="Cambria" w:hAnsi="Cambria"/>
          <w:b/>
          <w:bCs/>
        </w:rPr>
        <w:t>LIT 211D</w:t>
      </w:r>
      <w:r w:rsidR="00862854" w:rsidRPr="00862854">
        <w:rPr>
          <w:rFonts w:ascii="Cambria" w:hAnsi="Cambria"/>
          <w:b/>
          <w:bCs/>
        </w:rPr>
        <w:tab/>
        <w:t>27695</w:t>
      </w:r>
      <w:r w:rsidRPr="00217338">
        <w:rPr>
          <w:rFonts w:ascii="Cambria" w:hAnsi="Cambria"/>
        </w:rPr>
        <w:tab/>
        <w:t>MW 1:20 - 2:45pm</w:t>
      </w:r>
      <w:r w:rsidRPr="00217338">
        <w:rPr>
          <w:rFonts w:ascii="Cambria" w:hAnsi="Cambria"/>
        </w:rPr>
        <w:tab/>
      </w:r>
      <w:r w:rsidR="00862854">
        <w:rPr>
          <w:rFonts w:ascii="Cambria" w:hAnsi="Cambria"/>
        </w:rPr>
        <w:tab/>
      </w:r>
      <w:r w:rsidR="00862854">
        <w:rPr>
          <w:rFonts w:ascii="Cambria" w:hAnsi="Cambria"/>
        </w:rPr>
        <w:tab/>
      </w:r>
      <w:r w:rsidR="00862854">
        <w:rPr>
          <w:rFonts w:ascii="Cambria" w:hAnsi="Cambria"/>
        </w:rPr>
        <w:tab/>
        <w:t>Johnson, E.</w:t>
      </w:r>
      <w:r w:rsidR="00862854">
        <w:rPr>
          <w:rFonts w:ascii="Cambria" w:hAnsi="Cambria"/>
        </w:rPr>
        <w:tab/>
      </w:r>
      <w:r w:rsidRPr="00217338">
        <w:rPr>
          <w:rFonts w:ascii="Cambria" w:hAnsi="Cambria"/>
        </w:rPr>
        <w:tab/>
        <w:t>3 crs</w:t>
      </w:r>
    </w:p>
    <w:p w14:paraId="1393F914" w14:textId="77777777" w:rsidR="00217338" w:rsidRPr="00217338" w:rsidRDefault="00217338" w:rsidP="00217338">
      <w:pPr>
        <w:autoSpaceDE w:val="0"/>
        <w:autoSpaceDN w:val="0"/>
        <w:adjustRightInd w:val="0"/>
        <w:rPr>
          <w:rFonts w:ascii="Cambria" w:hAnsi="Cambria"/>
        </w:rPr>
      </w:pPr>
    </w:p>
    <w:p w14:paraId="2EC72FD6" w14:textId="77777777" w:rsidR="00217338" w:rsidRDefault="00217338" w:rsidP="00217338">
      <w:pPr>
        <w:autoSpaceDE w:val="0"/>
        <w:autoSpaceDN w:val="0"/>
        <w:adjustRightInd w:val="0"/>
        <w:rPr>
          <w:rFonts w:ascii="Cambria" w:hAnsi="Cambria"/>
          <w:bCs/>
        </w:rPr>
      </w:pPr>
      <w:r w:rsidRPr="00217338">
        <w:rPr>
          <w:rFonts w:ascii="Cambria" w:hAnsi="Cambria"/>
          <w:b/>
          <w:bCs/>
        </w:rPr>
        <w:t xml:space="preserve">Learning Community Description:  </w:t>
      </w:r>
      <w:r w:rsidRPr="00217338">
        <w:rPr>
          <w:rFonts w:ascii="Cambria" w:hAnsi="Cambria"/>
          <w:bCs/>
        </w:rPr>
        <w:t>This Learning Community will examine sociological and literary perspectives on migration with a focus on the US.  From the sociological view, we will examine US immigration policy and laws, the “push” and “pull” factors that spur migration, and the consequences of migration for both sending and receiving societies.  Through a literary lens, we will read novels and short stories about journeys from the Caribbean, Latin America, India, and Nigeria.  These works explore such migration issues as cross-cultural identity, second generation experiences, NYC’s status as a global destination, and the impact of migration on personal and cultural memory.  Students will gain social science research skills and develop critical reading and writing skills, and they will engage in experiential learning outside of the classroom.</w:t>
      </w:r>
    </w:p>
    <w:p w14:paraId="2A82E7BB" w14:textId="77777777" w:rsidR="007821B9" w:rsidRPr="00217338" w:rsidRDefault="007821B9" w:rsidP="00217338">
      <w:pPr>
        <w:autoSpaceDE w:val="0"/>
        <w:autoSpaceDN w:val="0"/>
        <w:adjustRightInd w:val="0"/>
        <w:rPr>
          <w:rFonts w:ascii="Cambria" w:hAnsi="Cambria"/>
        </w:rPr>
      </w:pPr>
    </w:p>
    <w:p w14:paraId="7B00B33E" w14:textId="77777777" w:rsidR="00862854" w:rsidRDefault="00862854" w:rsidP="00862854">
      <w:pPr>
        <w:rPr>
          <w:rFonts w:ascii="Cambria" w:hAnsi="Cambria"/>
          <w:color w:val="000000"/>
        </w:rPr>
      </w:pPr>
      <w:r w:rsidRPr="004C778D">
        <w:rPr>
          <w:rFonts w:ascii="Cambria" w:hAnsi="Cambria"/>
          <w:color w:val="000000"/>
        </w:rPr>
        <w:t>*********************************</w:t>
      </w:r>
    </w:p>
    <w:p w14:paraId="64E94835" w14:textId="77777777" w:rsidR="009D40A1" w:rsidRPr="004C778D" w:rsidRDefault="009D40A1" w:rsidP="00656052">
      <w:pPr>
        <w:rPr>
          <w:rFonts w:ascii="Cambria" w:hAnsi="Cambria" w:cs="Arial"/>
          <w:b/>
          <w:bCs/>
          <w:color w:val="333333"/>
        </w:rPr>
      </w:pPr>
      <w:r w:rsidRPr="004C778D">
        <w:rPr>
          <w:rFonts w:ascii="Cambria" w:hAnsi="Cambria"/>
          <w:b/>
          <w:color w:val="000000"/>
        </w:rPr>
        <w:t>INT 297A</w:t>
      </w:r>
      <w:r w:rsidRPr="004C778D">
        <w:rPr>
          <w:rFonts w:ascii="Cambria" w:hAnsi="Cambria"/>
          <w:color w:val="000000"/>
        </w:rPr>
        <w:tab/>
      </w:r>
      <w:r w:rsidRPr="004C778D">
        <w:rPr>
          <w:rFonts w:ascii="Cambria" w:hAnsi="Cambria"/>
          <w:color w:val="000000"/>
        </w:rPr>
        <w:tab/>
      </w:r>
      <w:r w:rsidRPr="004C778D">
        <w:rPr>
          <w:rFonts w:ascii="Cambria" w:hAnsi="Cambria" w:cs="Arial"/>
          <w:b/>
          <w:bCs/>
          <w:color w:val="333333"/>
        </w:rPr>
        <w:t xml:space="preserve">Hong Kong &amp; Bollywood: Globalization of Asian Cinema </w:t>
      </w:r>
      <w:r w:rsidR="00572126">
        <w:rPr>
          <w:rFonts w:ascii="Cambria" w:hAnsi="Cambria" w:cs="Arial"/>
          <w:b/>
          <w:bCs/>
          <w:color w:val="333333"/>
        </w:rPr>
        <w:tab/>
      </w:r>
      <w:r w:rsidR="00572126">
        <w:rPr>
          <w:rFonts w:ascii="Cambria" w:hAnsi="Cambria" w:cs="Arial"/>
          <w:b/>
          <w:bCs/>
          <w:color w:val="333333"/>
        </w:rPr>
        <w:tab/>
        <w:t>6 crs</w:t>
      </w:r>
    </w:p>
    <w:p w14:paraId="64840EAA" w14:textId="77777777" w:rsidR="009D40A1" w:rsidRPr="004C778D" w:rsidRDefault="009D40A1" w:rsidP="00656052">
      <w:pPr>
        <w:rPr>
          <w:rFonts w:ascii="Cambria" w:hAnsi="Cambria" w:cs="Arial"/>
          <w:color w:val="333333"/>
        </w:rPr>
      </w:pPr>
      <w:r w:rsidRPr="004C778D">
        <w:rPr>
          <w:rFonts w:ascii="Cambria" w:hAnsi="Cambria"/>
        </w:rPr>
        <w:t>Core: Counts for 6 Credits in AOK 3/World Traditions and Cultures (</w:t>
      </w:r>
      <w:r w:rsidRPr="004C778D">
        <w:rPr>
          <w:rFonts w:ascii="Cambria" w:hAnsi="Cambria" w:cs="Arial"/>
          <w:color w:val="333333"/>
        </w:rPr>
        <w:t>HIS 296A and COM 296)</w:t>
      </w:r>
    </w:p>
    <w:p w14:paraId="393381CD" w14:textId="77777777" w:rsidR="009D40A1" w:rsidRDefault="00862854" w:rsidP="00656052">
      <w:pPr>
        <w:autoSpaceDE w:val="0"/>
        <w:autoSpaceDN w:val="0"/>
        <w:adjustRightInd w:val="0"/>
        <w:rPr>
          <w:rFonts w:ascii="Cambria" w:hAnsi="Cambria"/>
          <w:color w:val="000000"/>
        </w:rPr>
      </w:pPr>
      <w:r>
        <w:rPr>
          <w:rFonts w:ascii="Cambria" w:hAnsi="Cambria"/>
          <w:b/>
          <w:bCs/>
          <w:color w:val="000000"/>
        </w:rPr>
        <w:t>24628</w:t>
      </w:r>
      <w:r w:rsidR="00E21ACC">
        <w:rPr>
          <w:rFonts w:ascii="Cambria" w:hAnsi="Cambria"/>
          <w:b/>
          <w:bCs/>
          <w:color w:val="000000"/>
        </w:rPr>
        <w:tab/>
      </w:r>
      <w:r w:rsidR="00B030E6" w:rsidRPr="004C778D">
        <w:rPr>
          <w:rFonts w:ascii="Cambria" w:hAnsi="Cambria"/>
          <w:bCs/>
          <w:color w:val="000000"/>
        </w:rPr>
        <w:tab/>
      </w:r>
      <w:r w:rsidR="009D40A1" w:rsidRPr="004C778D">
        <w:rPr>
          <w:rFonts w:ascii="Cambria" w:hAnsi="Cambria"/>
          <w:color w:val="0000FF"/>
        </w:rPr>
        <w:tab/>
      </w:r>
      <w:r w:rsidR="00541697" w:rsidRPr="004C778D">
        <w:rPr>
          <w:rFonts w:ascii="Cambria" w:hAnsi="Cambria"/>
          <w:color w:val="000000"/>
        </w:rPr>
        <w:t>W 1:20 – 5:2</w:t>
      </w:r>
      <w:r w:rsidR="009D40A1" w:rsidRPr="004C778D">
        <w:rPr>
          <w:rFonts w:ascii="Cambria" w:hAnsi="Cambria"/>
          <w:color w:val="000000"/>
        </w:rPr>
        <w:t>0 pm</w:t>
      </w:r>
      <w:r w:rsidR="009D40A1" w:rsidRPr="004C778D">
        <w:rPr>
          <w:rFonts w:ascii="Cambria" w:hAnsi="Cambria"/>
        </w:rPr>
        <w:tab/>
      </w:r>
      <w:r w:rsidR="00B030E6" w:rsidRPr="004C778D">
        <w:rPr>
          <w:rFonts w:ascii="Cambria" w:hAnsi="Cambria"/>
          <w:color w:val="000000"/>
        </w:rPr>
        <w:tab/>
      </w:r>
      <w:r w:rsidR="00B030E6" w:rsidRPr="004C778D">
        <w:rPr>
          <w:rFonts w:ascii="Cambria" w:hAnsi="Cambria"/>
          <w:color w:val="000000"/>
        </w:rPr>
        <w:tab/>
      </w:r>
      <w:r w:rsidR="00B030E6" w:rsidRPr="004C778D">
        <w:rPr>
          <w:rFonts w:ascii="Cambria" w:hAnsi="Cambria"/>
          <w:color w:val="000000"/>
        </w:rPr>
        <w:tab/>
      </w:r>
      <w:r w:rsidR="009D40A1" w:rsidRPr="004C778D">
        <w:rPr>
          <w:rFonts w:ascii="Cambria" w:hAnsi="Cambria"/>
          <w:color w:val="000000"/>
        </w:rPr>
        <w:t>Kolluri, S./Lee, J.</w:t>
      </w:r>
    </w:p>
    <w:p w14:paraId="08075A7C" w14:textId="77777777" w:rsidR="009D40A1" w:rsidRDefault="009D40A1" w:rsidP="00656052">
      <w:pPr>
        <w:rPr>
          <w:rFonts w:ascii="Cambria" w:hAnsi="Cambria" w:cs="Arial"/>
          <w:color w:val="333333"/>
        </w:rPr>
      </w:pPr>
      <w:r w:rsidRPr="004C778D">
        <w:rPr>
          <w:rFonts w:ascii="Cambria" w:hAnsi="Cambria"/>
          <w:b/>
          <w:bCs/>
        </w:rPr>
        <w:t>Course Description:</w:t>
      </w:r>
      <w:r w:rsidRPr="004C778D">
        <w:rPr>
          <w:rStyle w:val="apple-converted-space"/>
          <w:rFonts w:ascii="Cambria" w:hAnsi="Cambria"/>
          <w:color w:val="000000"/>
        </w:rPr>
        <w:t> </w:t>
      </w:r>
      <w:r w:rsidRPr="004C778D">
        <w:rPr>
          <w:rFonts w:ascii="Cambria" w:hAnsi="Cambria" w:cs="Arial"/>
          <w:color w:val="333333"/>
        </w:rPr>
        <w:t>This learning community addresses the interaction between transnational cultures, nation-states, and local identities in contemporary Asia through the medium of Hong Kong and Indian cinemas. The exports of Hong Kong and Bollywood movies are second only to those of Hollywood and these movies attract Chinese and South Asian audiences across the world. A critical study of these films enables students to interrogate the "structures of feelings" such as national and local identities, patriotism, alienation, assimilation, memory, nostalgia, self-loathing, and hybridity.</w:t>
      </w:r>
    </w:p>
    <w:p w14:paraId="1D2705B0" w14:textId="77777777" w:rsidR="009D40A1" w:rsidRPr="004C778D" w:rsidRDefault="009D40A1" w:rsidP="00656052">
      <w:pPr>
        <w:rPr>
          <w:rFonts w:ascii="Cambria" w:hAnsi="Cambria" w:cs="Palatino Linotype"/>
        </w:rPr>
      </w:pPr>
      <w:r w:rsidRPr="004C778D">
        <w:rPr>
          <w:rFonts w:ascii="Cambria" w:hAnsi="Cambria" w:cs="Palatino Linotype"/>
        </w:rPr>
        <w:lastRenderedPageBreak/>
        <w:t>*********************************</w:t>
      </w:r>
    </w:p>
    <w:p w14:paraId="7D120514" w14:textId="77777777" w:rsidR="00A43E62" w:rsidRPr="004C778D" w:rsidRDefault="00A43E62" w:rsidP="00A43E62">
      <w:pPr>
        <w:rPr>
          <w:rFonts w:ascii="Cambria" w:hAnsi="Cambria"/>
        </w:rPr>
      </w:pPr>
      <w:r w:rsidRPr="004C778D">
        <w:rPr>
          <w:rFonts w:ascii="Cambria" w:hAnsi="Cambria"/>
          <w:b/>
        </w:rPr>
        <w:t>INT  297</w:t>
      </w:r>
      <w:proofErr w:type="gramStart"/>
      <w:r w:rsidRPr="004C778D">
        <w:rPr>
          <w:rFonts w:ascii="Cambria" w:hAnsi="Cambria"/>
          <w:b/>
        </w:rPr>
        <w:t>Y</w:t>
      </w:r>
      <w:r w:rsidRPr="004C778D">
        <w:rPr>
          <w:rFonts w:ascii="Cambria" w:hAnsi="Cambria"/>
        </w:rPr>
        <w:t xml:space="preserve">  </w:t>
      </w:r>
      <w:r w:rsidRPr="004C778D">
        <w:rPr>
          <w:rFonts w:ascii="Cambria" w:hAnsi="Cambria"/>
        </w:rPr>
        <w:tab/>
      </w:r>
      <w:proofErr w:type="gramEnd"/>
      <w:r w:rsidRPr="004C778D">
        <w:rPr>
          <w:rFonts w:ascii="Cambria" w:hAnsi="Cambria"/>
        </w:rPr>
        <w:tab/>
      </w:r>
      <w:r w:rsidRPr="004C778D">
        <w:rPr>
          <w:rFonts w:ascii="Cambria" w:hAnsi="Cambria"/>
          <w:b/>
          <w:bCs/>
        </w:rPr>
        <w:t>The Creative Experience: Painting and Poetry</w:t>
      </w:r>
      <w:r w:rsidRPr="004C778D">
        <w:rPr>
          <w:rFonts w:ascii="Cambria" w:hAnsi="Cambria"/>
        </w:rPr>
        <w:tab/>
      </w:r>
      <w:r w:rsidRPr="004C778D">
        <w:rPr>
          <w:rFonts w:ascii="Cambria" w:hAnsi="Cambria"/>
        </w:rPr>
        <w:tab/>
      </w:r>
      <w:r w:rsidRPr="004C778D">
        <w:rPr>
          <w:rFonts w:ascii="Cambria" w:hAnsi="Cambria"/>
        </w:rPr>
        <w:tab/>
      </w:r>
      <w:r w:rsidRPr="004C778D">
        <w:rPr>
          <w:rFonts w:ascii="Cambria" w:hAnsi="Cambria"/>
        </w:rPr>
        <w:tab/>
        <w:t>6 crs</w:t>
      </w:r>
    </w:p>
    <w:p w14:paraId="3759CFCB" w14:textId="77777777" w:rsidR="00A43E62" w:rsidRPr="004C778D" w:rsidRDefault="00A43E62" w:rsidP="00A43E62">
      <w:pPr>
        <w:rPr>
          <w:rFonts w:ascii="Cambria" w:hAnsi="Cambria"/>
        </w:rPr>
      </w:pPr>
      <w:r w:rsidRPr="004C778D">
        <w:rPr>
          <w:rFonts w:ascii="Cambria" w:hAnsi="Cambria"/>
        </w:rPr>
        <w:t>Core:  6 credits AOK 4/Humanistic Creative Expressions (LIT 211 and ART 145).  Writing-Enhanced</w:t>
      </w:r>
    </w:p>
    <w:p w14:paraId="0B857E95" w14:textId="77777777" w:rsidR="00A43E62" w:rsidRDefault="00862854" w:rsidP="00A43E62">
      <w:pPr>
        <w:rPr>
          <w:rFonts w:ascii="Cambria" w:hAnsi="Cambria"/>
          <w:color w:val="000000"/>
        </w:rPr>
      </w:pPr>
      <w:r>
        <w:rPr>
          <w:rFonts w:ascii="Cambria" w:hAnsi="Cambria"/>
          <w:b/>
        </w:rPr>
        <w:t>26332</w:t>
      </w:r>
      <w:r w:rsidR="00A43E62" w:rsidRPr="004C778D">
        <w:rPr>
          <w:rFonts w:ascii="Cambria" w:hAnsi="Cambria"/>
          <w:b/>
        </w:rPr>
        <w:tab/>
      </w:r>
      <w:r w:rsidR="00A43E62" w:rsidRPr="004C778D">
        <w:rPr>
          <w:rFonts w:ascii="Cambria" w:hAnsi="Cambria"/>
          <w:b/>
        </w:rPr>
        <w:tab/>
      </w:r>
      <w:r w:rsidR="00A43E62" w:rsidRPr="004C778D">
        <w:rPr>
          <w:rFonts w:ascii="Cambria" w:hAnsi="Cambria"/>
        </w:rPr>
        <w:t>T 11:10-3:15</w:t>
      </w:r>
      <w:r w:rsidR="00A43E62" w:rsidRPr="004C778D">
        <w:rPr>
          <w:rFonts w:ascii="Cambria" w:hAnsi="Cambria"/>
        </w:rPr>
        <w:tab/>
      </w:r>
      <w:r w:rsidR="00A43E62" w:rsidRPr="004C778D">
        <w:rPr>
          <w:rFonts w:ascii="Cambria" w:hAnsi="Cambria"/>
        </w:rPr>
        <w:tab/>
      </w:r>
      <w:r w:rsidR="00A43E62" w:rsidRPr="004C778D">
        <w:rPr>
          <w:rFonts w:ascii="Cambria" w:hAnsi="Cambria"/>
        </w:rPr>
        <w:tab/>
      </w:r>
      <w:r w:rsidR="00A43E62" w:rsidRPr="004C778D">
        <w:rPr>
          <w:rFonts w:ascii="Cambria" w:hAnsi="Cambria"/>
        </w:rPr>
        <w:tab/>
      </w:r>
      <w:r w:rsidR="00A43E62" w:rsidRPr="004C778D">
        <w:rPr>
          <w:rFonts w:ascii="Cambria" w:hAnsi="Cambria" w:cs="Arial"/>
          <w:color w:val="000000"/>
        </w:rPr>
        <w:t xml:space="preserve"> </w:t>
      </w:r>
      <w:r w:rsidR="00A43E62" w:rsidRPr="004C778D">
        <w:rPr>
          <w:rFonts w:ascii="Cambria" w:hAnsi="Cambria" w:cs="Arial"/>
          <w:color w:val="000000"/>
        </w:rPr>
        <w:tab/>
      </w:r>
      <w:r w:rsidR="00A43E62" w:rsidRPr="004C778D">
        <w:rPr>
          <w:rFonts w:ascii="Cambria" w:hAnsi="Cambria"/>
          <w:color w:val="000000"/>
        </w:rPr>
        <w:t>North, C/Friedman, B.</w:t>
      </w:r>
    </w:p>
    <w:p w14:paraId="1B55D9D2" w14:textId="77777777" w:rsidR="00A43E62" w:rsidRDefault="00A43E62" w:rsidP="00A43E62">
      <w:pPr>
        <w:rPr>
          <w:rFonts w:ascii="Cambria" w:hAnsi="Cambria"/>
        </w:rPr>
      </w:pPr>
      <w:r w:rsidRPr="004C778D">
        <w:rPr>
          <w:rFonts w:ascii="Cambria" w:hAnsi="Cambria"/>
          <w:b/>
          <w:bCs/>
        </w:rPr>
        <w:t>Description:</w:t>
      </w:r>
      <w:r w:rsidRPr="004C778D">
        <w:rPr>
          <w:rFonts w:ascii="Cambria" w:hAnsi="Cambria"/>
        </w:rPr>
        <w:t xml:space="preserve"> The plan of this course is to combine looking, reading, and discussing, with the activities of painting and writing.  It is intended to be stimulating as well as informative.  In addition to class activities, students will visit museums, galleries, and poetry readings.  At least one artist and one poet will be invited to speak to the class.</w:t>
      </w:r>
    </w:p>
    <w:p w14:paraId="47920FE6" w14:textId="77777777" w:rsidR="007821B9" w:rsidRDefault="007821B9" w:rsidP="00A43E62">
      <w:pPr>
        <w:rPr>
          <w:rFonts w:ascii="Cambria" w:hAnsi="Cambria"/>
        </w:rPr>
      </w:pPr>
    </w:p>
    <w:p w14:paraId="4978D6C0" w14:textId="77777777" w:rsidR="00057208" w:rsidRPr="003D3D20" w:rsidRDefault="00007511" w:rsidP="00A43E62">
      <w:pPr>
        <w:rPr>
          <w:rFonts w:ascii="Cambria" w:hAnsi="Cambria" w:cs="Palatino Linotype"/>
        </w:rPr>
      </w:pPr>
      <w:r w:rsidRPr="004C778D">
        <w:rPr>
          <w:rFonts w:ascii="Cambria" w:hAnsi="Cambria" w:cs="Palatino Linotype"/>
        </w:rPr>
        <w:t>**</w:t>
      </w:r>
      <w:r w:rsidR="003D3D20">
        <w:rPr>
          <w:rFonts w:ascii="Cambria" w:hAnsi="Cambria" w:cs="Palatino Linotype"/>
        </w:rPr>
        <w:t>*******************************</w:t>
      </w:r>
    </w:p>
    <w:p w14:paraId="3BD368AE" w14:textId="77777777" w:rsidR="00862854" w:rsidRPr="004C778D" w:rsidRDefault="00862854" w:rsidP="00862854">
      <w:pPr>
        <w:rPr>
          <w:rFonts w:ascii="Cambria" w:hAnsi="Cambria"/>
        </w:rPr>
      </w:pPr>
      <w:r w:rsidRPr="004C778D">
        <w:rPr>
          <w:rFonts w:ascii="Cambria" w:hAnsi="Cambria"/>
          <w:b/>
        </w:rPr>
        <w:t>INT  2</w:t>
      </w:r>
      <w:r>
        <w:rPr>
          <w:rFonts w:ascii="Cambria" w:hAnsi="Cambria"/>
          <w:b/>
        </w:rPr>
        <w:t>95</w:t>
      </w:r>
      <w:proofErr w:type="gramStart"/>
      <w:r>
        <w:rPr>
          <w:rFonts w:ascii="Cambria" w:hAnsi="Cambria"/>
          <w:b/>
        </w:rPr>
        <w:t>D</w:t>
      </w:r>
      <w:r w:rsidRPr="004C778D">
        <w:rPr>
          <w:rFonts w:ascii="Cambria" w:hAnsi="Cambria"/>
        </w:rPr>
        <w:t xml:space="preserve">  </w:t>
      </w:r>
      <w:r w:rsidRPr="004C778D">
        <w:rPr>
          <w:rFonts w:ascii="Cambria" w:hAnsi="Cambria"/>
        </w:rPr>
        <w:tab/>
      </w:r>
      <w:proofErr w:type="gramEnd"/>
      <w:r w:rsidRPr="004C778D">
        <w:rPr>
          <w:rFonts w:ascii="Cambria" w:hAnsi="Cambria"/>
        </w:rPr>
        <w:tab/>
      </w:r>
      <w:r w:rsidR="00DD0FFE" w:rsidRPr="00DD0FFE">
        <w:rPr>
          <w:rFonts w:ascii="Cambria" w:hAnsi="Cambria"/>
          <w:b/>
          <w:bCs/>
        </w:rPr>
        <w:t>Seeing the World Differently through Photography and Economics</w:t>
      </w:r>
      <w:r w:rsidRPr="004C778D">
        <w:rPr>
          <w:rFonts w:ascii="Cambria" w:hAnsi="Cambria"/>
        </w:rPr>
        <w:tab/>
        <w:t>6 crs</w:t>
      </w:r>
    </w:p>
    <w:p w14:paraId="3863A863" w14:textId="77777777" w:rsidR="00862854" w:rsidRPr="004C778D" w:rsidRDefault="00862854" w:rsidP="00DD0FFE">
      <w:pPr>
        <w:tabs>
          <w:tab w:val="right" w:pos="9360"/>
        </w:tabs>
        <w:rPr>
          <w:rFonts w:ascii="Cambria" w:hAnsi="Cambria"/>
        </w:rPr>
      </w:pPr>
      <w:r w:rsidRPr="004C778D">
        <w:rPr>
          <w:rFonts w:ascii="Cambria" w:hAnsi="Cambria"/>
        </w:rPr>
        <w:t xml:space="preserve">Core:  </w:t>
      </w:r>
      <w:r w:rsidR="00DD0FFE">
        <w:rPr>
          <w:rFonts w:ascii="Cambria" w:hAnsi="Cambria"/>
        </w:rPr>
        <w:t>3</w:t>
      </w:r>
      <w:r w:rsidRPr="004C778D">
        <w:rPr>
          <w:rFonts w:ascii="Cambria" w:hAnsi="Cambria"/>
        </w:rPr>
        <w:t xml:space="preserve"> credits AOK 4 (</w:t>
      </w:r>
      <w:r w:rsidR="00DD0FFE">
        <w:rPr>
          <w:rFonts w:ascii="Cambria" w:hAnsi="Cambria"/>
        </w:rPr>
        <w:t>ART 160</w:t>
      </w:r>
      <w:r w:rsidRPr="004C778D">
        <w:rPr>
          <w:rFonts w:ascii="Cambria" w:hAnsi="Cambria"/>
        </w:rPr>
        <w:t>)</w:t>
      </w:r>
      <w:r w:rsidR="00DD0FFE">
        <w:rPr>
          <w:rFonts w:ascii="Cambria" w:hAnsi="Cambria"/>
        </w:rPr>
        <w:t xml:space="preserve"> and 3 credits AOK 5 (ECO 286)</w:t>
      </w:r>
      <w:r w:rsidRPr="004C778D">
        <w:rPr>
          <w:rFonts w:ascii="Cambria" w:hAnsi="Cambria"/>
        </w:rPr>
        <w:t xml:space="preserve">.  </w:t>
      </w:r>
    </w:p>
    <w:p w14:paraId="623FBB40" w14:textId="77777777" w:rsidR="00862854" w:rsidRDefault="00862854" w:rsidP="00862854">
      <w:pPr>
        <w:rPr>
          <w:rFonts w:ascii="Cambria" w:hAnsi="Cambria" w:cs="Arial"/>
          <w:color w:val="000000"/>
        </w:rPr>
      </w:pPr>
      <w:r>
        <w:rPr>
          <w:rFonts w:ascii="Cambria" w:hAnsi="Cambria"/>
          <w:b/>
        </w:rPr>
        <w:t>28146</w:t>
      </w:r>
      <w:r w:rsidRPr="004C778D">
        <w:rPr>
          <w:rFonts w:ascii="Cambria" w:hAnsi="Cambria"/>
          <w:b/>
        </w:rPr>
        <w:tab/>
      </w:r>
      <w:r w:rsidRPr="004C778D">
        <w:rPr>
          <w:rFonts w:ascii="Cambria" w:hAnsi="Cambria"/>
          <w:b/>
        </w:rPr>
        <w:tab/>
      </w:r>
      <w:r>
        <w:rPr>
          <w:rFonts w:ascii="Cambria" w:hAnsi="Cambria"/>
          <w:bCs/>
        </w:rPr>
        <w:t>M 9:00-1:00pm</w:t>
      </w:r>
      <w:r w:rsidRPr="004C778D">
        <w:rPr>
          <w:rFonts w:ascii="Cambria" w:hAnsi="Cambria"/>
        </w:rPr>
        <w:tab/>
      </w:r>
      <w:r w:rsidRPr="004C778D">
        <w:rPr>
          <w:rFonts w:ascii="Cambria" w:hAnsi="Cambria"/>
        </w:rPr>
        <w:tab/>
      </w:r>
      <w:r w:rsidRPr="004C778D">
        <w:rPr>
          <w:rFonts w:ascii="Cambria" w:hAnsi="Cambria"/>
        </w:rPr>
        <w:tab/>
      </w:r>
      <w:r w:rsidRPr="004C778D">
        <w:rPr>
          <w:rFonts w:ascii="Cambria" w:hAnsi="Cambria" w:cs="Arial"/>
          <w:color w:val="000000"/>
        </w:rPr>
        <w:t xml:space="preserve"> </w:t>
      </w:r>
      <w:r w:rsidRPr="004C778D">
        <w:rPr>
          <w:rFonts w:ascii="Cambria" w:hAnsi="Cambria" w:cs="Arial"/>
          <w:color w:val="000000"/>
        </w:rPr>
        <w:tab/>
      </w:r>
      <w:r>
        <w:rPr>
          <w:rFonts w:ascii="Cambria" w:hAnsi="Cambria" w:cs="Arial"/>
          <w:color w:val="000000"/>
        </w:rPr>
        <w:tab/>
        <w:t>Abergil, I./Shostya, A</w:t>
      </w:r>
    </w:p>
    <w:p w14:paraId="41FF658F" w14:textId="77777777" w:rsidR="00875D81" w:rsidRDefault="00875D81" w:rsidP="00862854">
      <w:pPr>
        <w:rPr>
          <w:rFonts w:ascii="Cambria" w:hAnsi="Cambria"/>
          <w:color w:val="000000"/>
        </w:rPr>
      </w:pPr>
      <w:r>
        <w:rPr>
          <w:rFonts w:ascii="Cambria" w:hAnsi="Cambria" w:cs="Arial"/>
          <w:color w:val="000000"/>
        </w:rPr>
        <w:t>Pre-requisite: 1 ECO course (either ECO 105 or ECO 106)</w:t>
      </w:r>
    </w:p>
    <w:p w14:paraId="7DE7FA95" w14:textId="77777777" w:rsidR="002174B3" w:rsidRDefault="00862854" w:rsidP="00DD0FFE">
      <w:pPr>
        <w:rPr>
          <w:rFonts w:ascii="Cambria" w:hAnsi="Cambria" w:cs="Calibri"/>
          <w:color w:val="000000"/>
          <w:shd w:val="clear" w:color="auto" w:fill="FFFFFF"/>
        </w:rPr>
      </w:pPr>
      <w:r w:rsidRPr="004C778D">
        <w:rPr>
          <w:rFonts w:ascii="Cambria" w:hAnsi="Cambria"/>
          <w:b/>
          <w:bCs/>
        </w:rPr>
        <w:t>Description:</w:t>
      </w:r>
      <w:r w:rsidRPr="004C778D">
        <w:rPr>
          <w:rFonts w:ascii="Cambria" w:hAnsi="Cambria"/>
        </w:rPr>
        <w:t xml:space="preserve"> </w:t>
      </w:r>
      <w:r w:rsidR="00DD0FFE" w:rsidRPr="00DD0FFE">
        <w:rPr>
          <w:rFonts w:ascii="Cambria" w:hAnsi="Cambria" w:cs="Calibri"/>
          <w:color w:val="000000"/>
          <w:shd w:val="clear" w:color="auto" w:fill="FFFFFF"/>
        </w:rPr>
        <w:t xml:space="preserve">Economists and photographers have something in common – they tell stories. Economics stories involve statistics and models. Photographic narratives rely on powerful images. A powerful image can make you think, can touch your heart, and can call for social action. You will learn how to create powerful images that tell compelling stories, the stories that explore economic reality -- issues of economic growth, inequality and poverty, volatility in financial markets, welfare costs of immigration and discrimination, etc. During the semester, you will become skilled at observing the economic phenomena around you in a new way. You will work on assignments that will emulate what it is like to be a photojournalist, say for The Economist. The course will require reading and writing about both photography and economic issues, as well as practice photography regularly. In addition to advancing your knowledge of micro and macroeconomics, the class emphasis is on how photography changed the meaning of a document and the ways we use visual storytelling. This means you will learn how to use the digital </w:t>
      </w:r>
      <w:proofErr w:type="gramStart"/>
      <w:r w:rsidR="00DD0FFE" w:rsidRPr="00DD0FFE">
        <w:rPr>
          <w:rFonts w:ascii="Cambria" w:hAnsi="Cambria" w:cs="Calibri"/>
          <w:color w:val="000000"/>
          <w:shd w:val="clear" w:color="auto" w:fill="FFFFFF"/>
        </w:rPr>
        <w:t>camera, and</w:t>
      </w:r>
      <w:proofErr w:type="gramEnd"/>
      <w:r w:rsidR="00DD0FFE" w:rsidRPr="00DD0FFE">
        <w:rPr>
          <w:rFonts w:ascii="Cambria" w:hAnsi="Cambria" w:cs="Calibri"/>
          <w:color w:val="000000"/>
          <w:shd w:val="clear" w:color="auto" w:fill="FFFFFF"/>
        </w:rPr>
        <w:t xml:space="preserve"> will be introduced to trends and ideas in contemporary and historical documentary work. With greater skills and context in place, you will be able to communicate and advance in the complex and continually changing world of visual storytelling and economic reality. ​</w:t>
      </w:r>
    </w:p>
    <w:p w14:paraId="47852BF3" w14:textId="77777777" w:rsidR="007821B9" w:rsidRPr="00DD0FFE" w:rsidRDefault="007821B9" w:rsidP="00DD0FFE">
      <w:pPr>
        <w:rPr>
          <w:rFonts w:ascii="Cambria" w:hAnsi="Cambria"/>
          <w:color w:val="000000"/>
        </w:rPr>
      </w:pPr>
    </w:p>
    <w:p w14:paraId="5AF3F300" w14:textId="77777777" w:rsidR="002174B3" w:rsidRPr="003D3D20" w:rsidRDefault="002174B3" w:rsidP="002174B3">
      <w:pPr>
        <w:rPr>
          <w:rFonts w:ascii="Cambria" w:hAnsi="Cambria" w:cs="Palatino Linotype"/>
        </w:rPr>
      </w:pPr>
      <w:r w:rsidRPr="004C778D">
        <w:rPr>
          <w:rFonts w:ascii="Cambria" w:hAnsi="Cambria" w:cs="Palatino Linotype"/>
        </w:rPr>
        <w:t>**</w:t>
      </w:r>
      <w:r>
        <w:rPr>
          <w:rFonts w:ascii="Cambria" w:hAnsi="Cambria" w:cs="Palatino Linotype"/>
        </w:rPr>
        <w:t>*******************************</w:t>
      </w:r>
    </w:p>
    <w:p w14:paraId="5BBE2C27" w14:textId="77777777" w:rsidR="00B7634C" w:rsidRPr="004C778D" w:rsidRDefault="00B7634C" w:rsidP="00B7634C">
      <w:pPr>
        <w:jc w:val="both"/>
        <w:rPr>
          <w:rFonts w:ascii="Cambria" w:hAnsi="Cambria" w:cs="Palatino Linotype"/>
        </w:rPr>
      </w:pPr>
      <w:r w:rsidRPr="004C778D">
        <w:rPr>
          <w:rFonts w:ascii="Cambria" w:hAnsi="Cambria" w:cs="Palatino Linotype"/>
          <w:b/>
        </w:rPr>
        <w:t>INT 198H</w:t>
      </w:r>
      <w:r w:rsidRPr="004C778D">
        <w:rPr>
          <w:rFonts w:ascii="Cambria" w:hAnsi="Cambria" w:cs="Palatino Linotype"/>
        </w:rPr>
        <w:tab/>
      </w:r>
      <w:r w:rsidRPr="004C778D">
        <w:rPr>
          <w:rFonts w:ascii="Cambria" w:hAnsi="Cambria" w:cs="Palatino Linotype"/>
        </w:rPr>
        <w:tab/>
      </w:r>
      <w:r w:rsidRPr="004C778D">
        <w:rPr>
          <w:rStyle w:val="normalchar"/>
          <w:rFonts w:ascii="Cambria" w:hAnsi="Cambria" w:cs="Arial"/>
          <w:b/>
          <w:bCs/>
          <w:color w:val="000000"/>
        </w:rPr>
        <w:t>Computers and the Surveillance Society</w:t>
      </w:r>
      <w:r w:rsidRPr="004C778D">
        <w:rPr>
          <w:rStyle w:val="normalchar"/>
          <w:rFonts w:ascii="Cambria" w:hAnsi="Cambria" w:cs="Arial"/>
          <w:color w:val="000000"/>
        </w:rPr>
        <w:t> </w:t>
      </w:r>
      <w:r>
        <w:rPr>
          <w:rStyle w:val="normalchar"/>
          <w:rFonts w:ascii="Cambria" w:hAnsi="Cambria" w:cs="Arial"/>
          <w:color w:val="000000"/>
        </w:rPr>
        <w:t>(non-exclusive)</w:t>
      </w:r>
      <w:r w:rsidRPr="004C778D">
        <w:rPr>
          <w:rFonts w:ascii="Cambria" w:hAnsi="Cambria" w:cs="Palatino Linotype"/>
        </w:rPr>
        <w:tab/>
      </w:r>
      <w:r w:rsidRPr="004C778D">
        <w:rPr>
          <w:rFonts w:ascii="Cambria" w:hAnsi="Cambria" w:cs="Palatino Linotype"/>
        </w:rPr>
        <w:tab/>
      </w:r>
      <w:r w:rsidRPr="004C778D">
        <w:rPr>
          <w:rFonts w:ascii="Cambria" w:hAnsi="Cambria" w:cs="Palatino Linotype"/>
        </w:rPr>
        <w:tab/>
        <w:t>6 crs.</w:t>
      </w:r>
    </w:p>
    <w:p w14:paraId="29B0B640" w14:textId="77777777" w:rsidR="00B7634C" w:rsidRPr="004C778D" w:rsidRDefault="00B7634C" w:rsidP="00B7634C">
      <w:pPr>
        <w:jc w:val="both"/>
        <w:rPr>
          <w:rFonts w:ascii="Cambria" w:hAnsi="Cambria" w:cs="Palatino Linotype"/>
        </w:rPr>
      </w:pPr>
      <w:r w:rsidRPr="004C778D">
        <w:rPr>
          <w:rFonts w:ascii="Cambria" w:hAnsi="Cambria" w:cs="Palatino Linotype"/>
        </w:rPr>
        <w:t>Core:  Fulfills 3 credits of CIS 101 and 3 credits of AOK 4 (FSS 196)</w:t>
      </w:r>
    </w:p>
    <w:p w14:paraId="7B4C862B" w14:textId="77777777" w:rsidR="00B7634C" w:rsidRDefault="00DD0FFE" w:rsidP="00B7634C">
      <w:pPr>
        <w:ind w:left="720" w:hanging="720"/>
        <w:jc w:val="both"/>
        <w:rPr>
          <w:rFonts w:ascii="Cambria" w:hAnsi="Cambria" w:cs="Palatino Linotype"/>
        </w:rPr>
      </w:pPr>
      <w:r>
        <w:rPr>
          <w:rFonts w:ascii="Cambria" w:hAnsi="Cambria" w:cs="Palatino Linotype"/>
          <w:b/>
        </w:rPr>
        <w:t>26665</w:t>
      </w:r>
      <w:r w:rsidR="00B7634C" w:rsidRPr="00A96119">
        <w:rPr>
          <w:rFonts w:ascii="Cambria" w:hAnsi="Cambria" w:cs="Palatino Linotype"/>
          <w:b/>
        </w:rPr>
        <w:tab/>
      </w:r>
      <w:r w:rsidR="00B7634C" w:rsidRPr="004C778D">
        <w:rPr>
          <w:rFonts w:ascii="Cambria" w:hAnsi="Cambria" w:cs="Palatino Linotype"/>
        </w:rPr>
        <w:tab/>
      </w:r>
      <w:r w:rsidR="00B7634C">
        <w:rPr>
          <w:rFonts w:ascii="Cambria" w:hAnsi="Cambria" w:cs="Palatino Linotype"/>
        </w:rPr>
        <w:tab/>
      </w:r>
      <w:r w:rsidR="00B7634C" w:rsidRPr="004C778D">
        <w:rPr>
          <w:rFonts w:ascii="Cambria" w:hAnsi="Cambria" w:cs="Palatino Linotype"/>
        </w:rPr>
        <w:t>TR 10:05-12:05pm</w:t>
      </w:r>
      <w:r w:rsidR="00B7634C" w:rsidRPr="004C778D">
        <w:rPr>
          <w:rFonts w:ascii="Cambria" w:hAnsi="Cambria" w:cs="Palatino Linotype"/>
        </w:rPr>
        <w:tab/>
      </w:r>
      <w:r w:rsidR="00B7634C" w:rsidRPr="004C778D">
        <w:rPr>
          <w:rFonts w:ascii="Cambria" w:hAnsi="Cambria" w:cs="Palatino Linotype"/>
        </w:rPr>
        <w:tab/>
      </w:r>
      <w:r w:rsidR="00B7634C" w:rsidRPr="004C778D">
        <w:rPr>
          <w:rFonts w:ascii="Cambria" w:hAnsi="Cambria" w:cs="Palatino Linotype"/>
        </w:rPr>
        <w:tab/>
      </w:r>
      <w:r w:rsidR="00B7634C" w:rsidRPr="004C778D">
        <w:rPr>
          <w:rFonts w:ascii="Cambria" w:hAnsi="Cambria" w:cs="Palatino Linotype"/>
        </w:rPr>
        <w:tab/>
        <w:t xml:space="preserve">Zimmer, C./Dwyer, C. </w:t>
      </w:r>
    </w:p>
    <w:p w14:paraId="41C4266B" w14:textId="77777777" w:rsidR="00B7634C" w:rsidRDefault="00B7634C" w:rsidP="00875D81">
      <w:pPr>
        <w:jc w:val="both"/>
        <w:rPr>
          <w:rFonts w:ascii="Cambria" w:hAnsi="Cambria" w:cs="Palatino Linotype"/>
        </w:rPr>
      </w:pPr>
    </w:p>
    <w:p w14:paraId="1D02A805" w14:textId="77777777" w:rsidR="00B7634C" w:rsidRDefault="00B7634C" w:rsidP="00B7634C">
      <w:pPr>
        <w:jc w:val="both"/>
        <w:rPr>
          <w:rStyle w:val="normalchar"/>
          <w:rFonts w:ascii="Cambria" w:hAnsi="Cambria" w:cs="Arial"/>
          <w:color w:val="000000"/>
          <w:szCs w:val="16"/>
        </w:rPr>
      </w:pPr>
      <w:r w:rsidRPr="004C778D">
        <w:rPr>
          <w:rFonts w:ascii="Cambria" w:hAnsi="Cambria" w:cs="Palatino Linotype"/>
          <w:b/>
          <w:bCs/>
        </w:rPr>
        <w:t>Description</w:t>
      </w:r>
      <w:r w:rsidRPr="004C778D">
        <w:rPr>
          <w:rFonts w:ascii="Cambria" w:hAnsi="Cambria" w:cs="Palatino Linotype"/>
        </w:rPr>
        <w:t xml:space="preserve">: </w:t>
      </w:r>
      <w:r w:rsidRPr="004C778D">
        <w:rPr>
          <w:rStyle w:val="normalchar"/>
          <w:rFonts w:ascii="Cambria" w:hAnsi="Cambria" w:cs="Arial"/>
          <w:color w:val="000000"/>
          <w:szCs w:val="16"/>
        </w:rPr>
        <w:t xml:space="preserve">This combines computing practice with interpretation of narrative films about surveillance culture. The course will provide a survey and analysis of the data collection and surveillance opportunities enabled by pervasive networked computing and media structures that are integrated into all parts of modern life.  Material from CIS 101 will provide a grounding to understand the ability of technology to collect, sort and retain indefinitely data collected from all aspects of modern society. Students will also master basic computing skills by completing a series of lab assignments in Excel, Web Design, and Programming. The Film and Screen Studies portion will provide a theoretical introduction to how media culture and surveillance culture are intertwined, and through close readings of films that use surveillance as a theme, process how popular culture is making sense of a society increasingly defined by surveillance in a variety of forms.  Students bring </w:t>
      </w:r>
      <w:r>
        <w:rPr>
          <w:rStyle w:val="normalchar"/>
          <w:rFonts w:ascii="Cambria" w:hAnsi="Cambria" w:cs="Arial"/>
          <w:color w:val="000000"/>
          <w:szCs w:val="16"/>
        </w:rPr>
        <w:t>laptop computers to every class</w:t>
      </w:r>
    </w:p>
    <w:p w14:paraId="09F496CB" w14:textId="77777777" w:rsidR="007821B9" w:rsidRDefault="007821B9" w:rsidP="00B7634C">
      <w:pPr>
        <w:jc w:val="both"/>
        <w:rPr>
          <w:rStyle w:val="normalchar"/>
          <w:rFonts w:ascii="Cambria" w:hAnsi="Cambria" w:cs="Arial"/>
          <w:color w:val="000000"/>
          <w:szCs w:val="16"/>
        </w:rPr>
      </w:pPr>
    </w:p>
    <w:p w14:paraId="0749AE76" w14:textId="77777777" w:rsidR="00217338" w:rsidRPr="00361BB6" w:rsidRDefault="00217338" w:rsidP="00217338">
      <w:pPr>
        <w:autoSpaceDE w:val="0"/>
        <w:autoSpaceDN w:val="0"/>
        <w:adjustRightInd w:val="0"/>
        <w:rPr>
          <w:rFonts w:ascii="Cambria" w:hAnsi="Cambria"/>
          <w:sz w:val="22"/>
          <w:szCs w:val="22"/>
        </w:rPr>
      </w:pPr>
      <w:r w:rsidRPr="00361BB6">
        <w:rPr>
          <w:rFonts w:ascii="Cambria" w:hAnsi="Cambria"/>
          <w:color w:val="000000"/>
          <w:sz w:val="22"/>
          <w:szCs w:val="22"/>
        </w:rPr>
        <w:t>**********************************</w:t>
      </w:r>
    </w:p>
    <w:p w14:paraId="30B687A3" w14:textId="77777777" w:rsidR="00177130" w:rsidRPr="004C778D" w:rsidRDefault="00177130" w:rsidP="00177130">
      <w:pPr>
        <w:rPr>
          <w:rFonts w:ascii="Cambria" w:hAnsi="Cambria"/>
          <w:color w:val="000000"/>
        </w:rPr>
      </w:pPr>
      <w:r>
        <w:rPr>
          <w:rFonts w:ascii="Cambria" w:hAnsi="Cambria"/>
          <w:b/>
          <w:color w:val="000000"/>
        </w:rPr>
        <w:t>INT 299B</w:t>
      </w:r>
      <w:r w:rsidRPr="004C778D">
        <w:rPr>
          <w:rFonts w:ascii="Cambria" w:hAnsi="Cambria"/>
          <w:b/>
          <w:color w:val="000000"/>
        </w:rPr>
        <w:tab/>
      </w:r>
      <w:r w:rsidRPr="004C778D">
        <w:rPr>
          <w:rFonts w:ascii="Cambria" w:hAnsi="Cambria"/>
          <w:b/>
          <w:color w:val="000000"/>
        </w:rPr>
        <w:tab/>
        <w:t>A</w:t>
      </w:r>
      <w:r>
        <w:rPr>
          <w:rFonts w:ascii="Cambria" w:hAnsi="Cambria"/>
          <w:b/>
          <w:color w:val="000000"/>
        </w:rPr>
        <w:t>merican</w:t>
      </w:r>
      <w:r w:rsidRPr="004C778D">
        <w:rPr>
          <w:rFonts w:ascii="Cambria" w:hAnsi="Cambria"/>
          <w:b/>
          <w:color w:val="000000"/>
        </w:rPr>
        <w:t xml:space="preserve"> Reacting to the Past</w:t>
      </w:r>
      <w:r w:rsidRPr="004C778D">
        <w:rPr>
          <w:rFonts w:ascii="Cambria" w:hAnsi="Cambria"/>
          <w:b/>
          <w:color w:val="000000"/>
        </w:rPr>
        <w:tab/>
      </w:r>
      <w:r w:rsidRPr="004C778D">
        <w:rPr>
          <w:rFonts w:ascii="Cambria" w:hAnsi="Cambria"/>
          <w:b/>
          <w:color w:val="000000"/>
        </w:rPr>
        <w:tab/>
      </w:r>
      <w:r w:rsidRPr="004C778D">
        <w:rPr>
          <w:rFonts w:ascii="Cambria" w:hAnsi="Cambria"/>
          <w:b/>
          <w:color w:val="000000"/>
        </w:rPr>
        <w:tab/>
      </w:r>
      <w:r w:rsidRPr="004C778D">
        <w:rPr>
          <w:rFonts w:ascii="Cambria" w:hAnsi="Cambria"/>
          <w:b/>
          <w:color w:val="000000"/>
        </w:rPr>
        <w:tab/>
      </w:r>
      <w:r w:rsidRPr="004C778D">
        <w:rPr>
          <w:rFonts w:ascii="Cambria" w:hAnsi="Cambria"/>
          <w:b/>
          <w:color w:val="000000"/>
        </w:rPr>
        <w:tab/>
      </w:r>
      <w:r w:rsidRPr="004C778D">
        <w:rPr>
          <w:rFonts w:ascii="Cambria" w:hAnsi="Cambria"/>
          <w:b/>
          <w:color w:val="000000"/>
        </w:rPr>
        <w:tab/>
      </w:r>
      <w:r w:rsidRPr="004C778D">
        <w:rPr>
          <w:rFonts w:ascii="Cambria" w:hAnsi="Cambria"/>
          <w:color w:val="000000"/>
        </w:rPr>
        <w:t>6 crs</w:t>
      </w:r>
    </w:p>
    <w:p w14:paraId="657E367A" w14:textId="77777777" w:rsidR="00177130" w:rsidRPr="004C778D" w:rsidRDefault="00177130" w:rsidP="00177130">
      <w:pPr>
        <w:rPr>
          <w:rFonts w:ascii="Cambria" w:hAnsi="Cambria"/>
          <w:color w:val="000000"/>
        </w:rPr>
      </w:pPr>
      <w:r w:rsidRPr="004C778D">
        <w:rPr>
          <w:rFonts w:ascii="Cambria" w:hAnsi="Cambria"/>
          <w:color w:val="000000"/>
        </w:rPr>
        <w:t>Fulfills Area of Knowledge 2/Western Heritage and/or AOK 4/Humanistic &amp; Creative Expressions.  Writing Enhanced</w:t>
      </w:r>
    </w:p>
    <w:p w14:paraId="35FCE45A" w14:textId="77777777" w:rsidR="00177130" w:rsidRPr="004C778D" w:rsidRDefault="00DD0FFE" w:rsidP="00177130">
      <w:pPr>
        <w:rPr>
          <w:rFonts w:ascii="Cambria" w:hAnsi="Cambria"/>
          <w:color w:val="000000"/>
        </w:rPr>
      </w:pPr>
      <w:r>
        <w:rPr>
          <w:rFonts w:ascii="Cambria" w:hAnsi="Cambria"/>
          <w:b/>
          <w:color w:val="000000"/>
        </w:rPr>
        <w:t>28145</w:t>
      </w:r>
      <w:r w:rsidR="00177130" w:rsidRPr="004C778D">
        <w:rPr>
          <w:rFonts w:ascii="Cambria" w:hAnsi="Cambria"/>
          <w:b/>
          <w:color w:val="000000"/>
        </w:rPr>
        <w:tab/>
      </w:r>
      <w:r w:rsidR="00177130" w:rsidRPr="004C778D">
        <w:rPr>
          <w:rFonts w:ascii="Cambria" w:hAnsi="Cambria"/>
          <w:b/>
          <w:color w:val="000000"/>
        </w:rPr>
        <w:tab/>
      </w:r>
      <w:r w:rsidR="00177130" w:rsidRPr="004C778D">
        <w:rPr>
          <w:rFonts w:ascii="Cambria" w:hAnsi="Cambria"/>
          <w:b/>
          <w:color w:val="000000"/>
        </w:rPr>
        <w:tab/>
      </w:r>
      <w:r w:rsidR="00177130" w:rsidRPr="004C778D">
        <w:rPr>
          <w:rFonts w:ascii="Cambria" w:hAnsi="Cambria"/>
          <w:color w:val="000000"/>
        </w:rPr>
        <w:t>TR 12:15 pm – 2:15pm</w:t>
      </w:r>
      <w:r w:rsidR="00177130" w:rsidRPr="004C778D">
        <w:rPr>
          <w:rFonts w:ascii="Cambria" w:hAnsi="Cambria"/>
          <w:color w:val="000000"/>
        </w:rPr>
        <w:tab/>
      </w:r>
      <w:r w:rsidR="00177130" w:rsidRPr="004C778D">
        <w:rPr>
          <w:rFonts w:ascii="Cambria" w:hAnsi="Cambria"/>
          <w:color w:val="000000"/>
        </w:rPr>
        <w:tab/>
      </w:r>
      <w:r w:rsidR="00177130" w:rsidRPr="004C778D">
        <w:rPr>
          <w:rFonts w:ascii="Cambria" w:hAnsi="Cambria"/>
          <w:color w:val="000000"/>
        </w:rPr>
        <w:tab/>
      </w:r>
      <w:r w:rsidR="00177130" w:rsidRPr="004C778D">
        <w:rPr>
          <w:rFonts w:ascii="Cambria" w:hAnsi="Cambria"/>
          <w:color w:val="000000"/>
        </w:rPr>
        <w:tab/>
        <w:t>Offutt, B/Reagin, N.</w:t>
      </w:r>
    </w:p>
    <w:p w14:paraId="41D1181A" w14:textId="77777777" w:rsidR="00177130" w:rsidRPr="00075F56" w:rsidRDefault="00177130" w:rsidP="00177130">
      <w:pPr>
        <w:jc w:val="both"/>
        <w:rPr>
          <w:rStyle w:val="normalchar"/>
          <w:rFonts w:ascii="Cambria" w:hAnsi="Cambria" w:cs="Arial"/>
          <w:color w:val="000000"/>
          <w:szCs w:val="16"/>
        </w:rPr>
      </w:pPr>
      <w:r w:rsidRPr="004C778D">
        <w:rPr>
          <w:rFonts w:ascii="Cambria" w:hAnsi="Cambria"/>
          <w:b/>
          <w:bCs/>
          <w:color w:val="000000"/>
        </w:rPr>
        <w:t xml:space="preserve">Course Description:  </w:t>
      </w:r>
      <w:r w:rsidRPr="00075F56">
        <w:rPr>
          <w:rFonts w:ascii="Cambria" w:hAnsi="Cambria"/>
        </w:rPr>
        <w:t>This course features new and additional historical simulations from the "Reacting to the Past" series. Students will immerse themselves in three back-to-back simulations set at key points in American history.  Among the possible games are those involving struggles over land and power between whites and Indians (Forest Diplomacy 1759 and Cherokee Removal, 1835), in the history of the American women's rights and in the history of civil rights and conflict (Chicago, 1968</w:t>
      </w:r>
      <w:r w:rsidR="00136B84">
        <w:rPr>
          <w:rFonts w:ascii="Cambria" w:hAnsi="Cambria"/>
        </w:rPr>
        <w:t>, and Title IX, set in 1990s</w:t>
      </w:r>
      <w:r w:rsidRPr="00075F56">
        <w:rPr>
          <w:rFonts w:ascii="Cambria" w:hAnsi="Cambria"/>
        </w:rPr>
        <w:t>).</w:t>
      </w:r>
    </w:p>
    <w:p w14:paraId="0D967B42" w14:textId="77777777" w:rsidR="002174B3" w:rsidRPr="004C778D" w:rsidRDefault="002174B3" w:rsidP="00656052">
      <w:pPr>
        <w:rPr>
          <w:rFonts w:ascii="Cambria" w:hAnsi="Cambria"/>
          <w:color w:val="000000"/>
        </w:rPr>
      </w:pPr>
    </w:p>
    <w:p w14:paraId="61035656" w14:textId="77777777" w:rsidR="00140084" w:rsidRPr="004C778D" w:rsidRDefault="00140084" w:rsidP="00656052">
      <w:pPr>
        <w:pStyle w:val="Heading5"/>
        <w:pBdr>
          <w:top w:val="single" w:sz="4" w:space="1" w:color="auto"/>
          <w:bottom w:val="single" w:sz="4" w:space="1" w:color="auto"/>
        </w:pBdr>
        <w:jc w:val="left"/>
        <w:rPr>
          <w:rFonts w:ascii="Cambria" w:hAnsi="Cambria" w:cs="Palatino Linotype"/>
          <w:sz w:val="28"/>
          <w:szCs w:val="28"/>
        </w:rPr>
      </w:pPr>
      <w:r w:rsidRPr="004C778D">
        <w:rPr>
          <w:rFonts w:ascii="Cambria" w:hAnsi="Cambria" w:cs="Palatino Linotype"/>
          <w:sz w:val="28"/>
          <w:szCs w:val="28"/>
        </w:rPr>
        <w:lastRenderedPageBreak/>
        <w:t>EXCLUS</w:t>
      </w:r>
      <w:r w:rsidR="00E41D06" w:rsidRPr="004C778D">
        <w:rPr>
          <w:rFonts w:ascii="Cambria" w:hAnsi="Cambria" w:cs="Palatino Linotype"/>
          <w:sz w:val="28"/>
          <w:szCs w:val="28"/>
        </w:rPr>
        <w:t xml:space="preserve">IVE HONORS </w:t>
      </w:r>
      <w:r w:rsidR="00B7634C">
        <w:rPr>
          <w:rFonts w:ascii="Cambria" w:hAnsi="Cambria" w:cs="Palatino Linotype"/>
          <w:sz w:val="28"/>
          <w:szCs w:val="28"/>
        </w:rPr>
        <w:t>COURSES – SPRING 2022</w:t>
      </w:r>
    </w:p>
    <w:p w14:paraId="58140665" w14:textId="77777777" w:rsidR="00CB48F4" w:rsidRDefault="00CB48F4" w:rsidP="00CB48F4">
      <w:pPr>
        <w:widowControl w:val="0"/>
        <w:tabs>
          <w:tab w:val="left" w:pos="90"/>
        </w:tabs>
        <w:autoSpaceDE w:val="0"/>
        <w:autoSpaceDN w:val="0"/>
        <w:adjustRightInd w:val="0"/>
        <w:rPr>
          <w:rStyle w:val="apple-style-span"/>
          <w:rFonts w:ascii="Cambria" w:hAnsi="Cambria" w:cs="Courier New"/>
          <w:b/>
          <w:color w:val="000000"/>
        </w:rPr>
      </w:pPr>
    </w:p>
    <w:p w14:paraId="134632C7" w14:textId="77777777" w:rsidR="00CB48F4" w:rsidRPr="004C778D" w:rsidRDefault="00CB48F4" w:rsidP="00CB48F4">
      <w:pPr>
        <w:widowControl w:val="0"/>
        <w:tabs>
          <w:tab w:val="left" w:pos="90"/>
        </w:tabs>
        <w:autoSpaceDE w:val="0"/>
        <w:autoSpaceDN w:val="0"/>
        <w:adjustRightInd w:val="0"/>
        <w:rPr>
          <w:rStyle w:val="apple-style-span"/>
          <w:rFonts w:ascii="Cambria" w:hAnsi="Cambria" w:cs="Courier New"/>
          <w:color w:val="000000"/>
        </w:rPr>
      </w:pPr>
      <w:r>
        <w:rPr>
          <w:rStyle w:val="apple-style-span"/>
          <w:rFonts w:ascii="Cambria" w:hAnsi="Cambria" w:cs="Courier New"/>
          <w:b/>
          <w:color w:val="000000"/>
        </w:rPr>
        <w:t>ACC</w:t>
      </w:r>
      <w:r w:rsidRPr="004C778D">
        <w:rPr>
          <w:rStyle w:val="apple-style-span"/>
          <w:rFonts w:ascii="Cambria" w:hAnsi="Cambria" w:cs="Courier New"/>
          <w:b/>
          <w:color w:val="000000"/>
        </w:rPr>
        <w:t xml:space="preserve"> </w:t>
      </w:r>
      <w:r>
        <w:rPr>
          <w:rStyle w:val="apple-style-span"/>
          <w:rFonts w:ascii="Cambria" w:hAnsi="Cambria" w:cs="Courier New"/>
          <w:b/>
          <w:color w:val="000000"/>
        </w:rPr>
        <w:t>204</w:t>
      </w:r>
      <w:r w:rsidRPr="004C778D">
        <w:rPr>
          <w:rStyle w:val="apple-style-span"/>
          <w:rFonts w:ascii="Cambria" w:hAnsi="Cambria" w:cs="Courier New"/>
          <w:color w:val="000000"/>
        </w:rPr>
        <w:tab/>
      </w:r>
      <w:r w:rsidRPr="004C778D">
        <w:rPr>
          <w:rStyle w:val="apple-style-span"/>
          <w:rFonts w:ascii="Cambria" w:hAnsi="Cambria" w:cs="Courier New"/>
          <w:color w:val="000000"/>
        </w:rPr>
        <w:tab/>
      </w:r>
      <w:r>
        <w:rPr>
          <w:rStyle w:val="apple-style-span"/>
          <w:rFonts w:ascii="Cambria" w:hAnsi="Cambria" w:cs="Courier New"/>
          <w:b/>
          <w:color w:val="000000"/>
        </w:rPr>
        <w:t>Managerial Accounting</w:t>
      </w:r>
      <w:r>
        <w:rPr>
          <w:rStyle w:val="apple-style-span"/>
          <w:rFonts w:ascii="Cambria" w:hAnsi="Cambria" w:cs="Courier New"/>
          <w:b/>
          <w:color w:val="000000"/>
        </w:rPr>
        <w:tab/>
      </w:r>
      <w:r>
        <w:rPr>
          <w:rStyle w:val="apple-style-span"/>
          <w:rFonts w:ascii="Cambria" w:hAnsi="Cambria" w:cs="Courier New"/>
          <w:b/>
          <w:color w:val="000000"/>
        </w:rPr>
        <w:tab/>
      </w:r>
      <w:r>
        <w:rPr>
          <w:rStyle w:val="apple-style-span"/>
          <w:rFonts w:ascii="Cambria" w:hAnsi="Cambria" w:cs="Courier New"/>
          <w:b/>
          <w:color w:val="000000"/>
        </w:rPr>
        <w:tab/>
      </w:r>
      <w:r w:rsidRPr="004C778D">
        <w:rPr>
          <w:rStyle w:val="apple-style-span"/>
          <w:rFonts w:ascii="Cambria" w:hAnsi="Cambria" w:cs="Courier New"/>
          <w:b/>
          <w:bCs/>
          <w:color w:val="000000"/>
        </w:rPr>
        <w:tab/>
      </w:r>
      <w:r w:rsidRPr="004C778D">
        <w:rPr>
          <w:rStyle w:val="apple-style-span"/>
          <w:rFonts w:ascii="Cambria" w:hAnsi="Cambria" w:cs="Courier New"/>
          <w:color w:val="000000"/>
        </w:rPr>
        <w:tab/>
      </w:r>
      <w:r w:rsidRPr="004C778D">
        <w:rPr>
          <w:rStyle w:val="apple-style-span"/>
          <w:rFonts w:ascii="Cambria" w:hAnsi="Cambria" w:cs="Courier New"/>
          <w:color w:val="000000"/>
        </w:rPr>
        <w:tab/>
      </w:r>
      <w:r w:rsidRPr="004C778D">
        <w:rPr>
          <w:rStyle w:val="apple-style-span"/>
          <w:rFonts w:ascii="Cambria" w:hAnsi="Cambria" w:cs="Courier New"/>
          <w:color w:val="000000"/>
        </w:rPr>
        <w:tab/>
      </w:r>
      <w:r>
        <w:rPr>
          <w:rStyle w:val="apple-style-span"/>
          <w:rFonts w:ascii="Cambria" w:hAnsi="Cambria" w:cs="Courier New"/>
          <w:color w:val="000000"/>
        </w:rPr>
        <w:t>4</w:t>
      </w:r>
      <w:r w:rsidRPr="004C778D">
        <w:rPr>
          <w:rStyle w:val="apple-style-span"/>
          <w:rFonts w:ascii="Cambria" w:hAnsi="Cambria" w:cs="Courier New"/>
          <w:color w:val="000000"/>
        </w:rPr>
        <w:t xml:space="preserve"> crs</w:t>
      </w:r>
    </w:p>
    <w:p w14:paraId="0716A6DB" w14:textId="77777777" w:rsidR="00CB48F4" w:rsidRPr="004C778D" w:rsidRDefault="00CB48F4" w:rsidP="00CB48F4">
      <w:pPr>
        <w:widowControl w:val="0"/>
        <w:tabs>
          <w:tab w:val="left" w:pos="90"/>
        </w:tabs>
        <w:autoSpaceDE w:val="0"/>
        <w:autoSpaceDN w:val="0"/>
        <w:adjustRightInd w:val="0"/>
        <w:rPr>
          <w:rStyle w:val="apple-style-span"/>
          <w:rFonts w:ascii="Cambria" w:hAnsi="Cambria" w:cs="Courier New"/>
          <w:color w:val="000000"/>
        </w:rPr>
      </w:pPr>
      <w:r>
        <w:rPr>
          <w:rStyle w:val="apple-style-span"/>
          <w:rFonts w:ascii="Cambria" w:hAnsi="Cambria" w:cs="Courier New"/>
          <w:color w:val="000000"/>
        </w:rPr>
        <w:t xml:space="preserve">Business </w:t>
      </w:r>
      <w:r w:rsidRPr="004C778D">
        <w:rPr>
          <w:rStyle w:val="apple-style-span"/>
          <w:rFonts w:ascii="Cambria" w:hAnsi="Cambria" w:cs="Courier New"/>
          <w:color w:val="000000"/>
        </w:rPr>
        <w:t>Core</w:t>
      </w:r>
    </w:p>
    <w:p w14:paraId="0B0BD9A2" w14:textId="77777777" w:rsidR="00E36F5F" w:rsidRDefault="00136B84" w:rsidP="00CB48F4">
      <w:pPr>
        <w:rPr>
          <w:rFonts w:ascii="Cambria" w:hAnsi="Cambria" w:cs="Palatino Linotype"/>
        </w:rPr>
      </w:pPr>
      <w:r>
        <w:rPr>
          <w:rFonts w:ascii="Cambria" w:hAnsi="Cambria" w:cs="Palatino Linotype"/>
          <w:b/>
        </w:rPr>
        <w:t>24394</w:t>
      </w:r>
      <w:r w:rsidR="00D3746B">
        <w:rPr>
          <w:rFonts w:ascii="Cambria" w:hAnsi="Cambria" w:cs="Palatino Linotype"/>
          <w:b/>
        </w:rPr>
        <w:tab/>
      </w:r>
      <w:r w:rsidR="00CB48F4" w:rsidRPr="004C778D">
        <w:rPr>
          <w:rFonts w:ascii="Cambria" w:hAnsi="Cambria" w:cs="Palatino Linotype"/>
        </w:rPr>
        <w:tab/>
      </w:r>
      <w:r w:rsidR="00CB48F4" w:rsidRPr="004C778D">
        <w:rPr>
          <w:rFonts w:ascii="Cambria" w:hAnsi="Cambria" w:cs="Palatino Linotype"/>
        </w:rPr>
        <w:tab/>
      </w:r>
      <w:r w:rsidR="00CB48F4">
        <w:rPr>
          <w:rFonts w:ascii="Cambria" w:hAnsi="Cambria" w:cs="Palatino Linotype"/>
        </w:rPr>
        <w:t>MW</w:t>
      </w:r>
      <w:r w:rsidR="00CB48F4" w:rsidRPr="004C778D">
        <w:rPr>
          <w:rFonts w:ascii="Cambria" w:hAnsi="Cambria" w:cs="Palatino Linotype"/>
        </w:rPr>
        <w:t xml:space="preserve"> 3:</w:t>
      </w:r>
      <w:r w:rsidR="00CB48F4">
        <w:rPr>
          <w:rFonts w:ascii="Cambria" w:hAnsi="Cambria" w:cs="Palatino Linotype"/>
        </w:rPr>
        <w:t>30</w:t>
      </w:r>
      <w:r w:rsidR="00CB48F4" w:rsidRPr="004C778D">
        <w:rPr>
          <w:rFonts w:ascii="Cambria" w:hAnsi="Cambria" w:cs="Palatino Linotype"/>
        </w:rPr>
        <w:t xml:space="preserve"> </w:t>
      </w:r>
      <w:proofErr w:type="gramStart"/>
      <w:r w:rsidR="00CB48F4" w:rsidRPr="004C778D">
        <w:rPr>
          <w:rFonts w:ascii="Cambria" w:hAnsi="Cambria" w:cs="Palatino Linotype"/>
        </w:rPr>
        <w:t xml:space="preserve">pm </w:t>
      </w:r>
      <w:r w:rsidR="00CB48F4">
        <w:rPr>
          <w:rFonts w:ascii="Cambria" w:hAnsi="Cambria" w:cs="Palatino Linotype"/>
        </w:rPr>
        <w:t xml:space="preserve"> --</w:t>
      </w:r>
      <w:proofErr w:type="gramEnd"/>
      <w:r w:rsidR="00CB48F4">
        <w:rPr>
          <w:rFonts w:ascii="Cambria" w:hAnsi="Cambria" w:cs="Palatino Linotype"/>
        </w:rPr>
        <w:t xml:space="preserve"> 5:30pm</w:t>
      </w:r>
      <w:r w:rsidR="00CB48F4" w:rsidRPr="004C778D">
        <w:rPr>
          <w:rFonts w:ascii="Cambria" w:hAnsi="Cambria" w:cs="Palatino Linotype"/>
        </w:rPr>
        <w:tab/>
      </w:r>
      <w:r w:rsidR="00CB48F4" w:rsidRPr="004C778D">
        <w:rPr>
          <w:rFonts w:ascii="Cambria" w:hAnsi="Cambria" w:cs="Palatino Linotype"/>
        </w:rPr>
        <w:tab/>
      </w:r>
      <w:r w:rsidR="00CB48F4" w:rsidRPr="004C778D">
        <w:rPr>
          <w:rFonts w:ascii="Cambria" w:hAnsi="Cambria" w:cs="Palatino Linotype"/>
        </w:rPr>
        <w:tab/>
      </w:r>
      <w:r w:rsidR="00D366B6">
        <w:rPr>
          <w:rFonts w:ascii="Cambria" w:hAnsi="Cambria" w:cs="Palatino Linotype"/>
        </w:rPr>
        <w:tab/>
      </w:r>
      <w:r w:rsidR="00D3746B">
        <w:rPr>
          <w:rFonts w:ascii="Cambria" w:hAnsi="Cambria" w:cs="Palatino Linotype"/>
        </w:rPr>
        <w:t>Donabedian, B.</w:t>
      </w:r>
    </w:p>
    <w:p w14:paraId="60A8C68F" w14:textId="77777777" w:rsidR="003E3382" w:rsidRDefault="00CB48F4" w:rsidP="00136B84">
      <w:pPr>
        <w:widowControl w:val="0"/>
        <w:tabs>
          <w:tab w:val="left" w:pos="90"/>
        </w:tabs>
        <w:autoSpaceDE w:val="0"/>
        <w:autoSpaceDN w:val="0"/>
        <w:adjustRightInd w:val="0"/>
        <w:rPr>
          <w:rFonts w:ascii="Cambria" w:hAnsi="Cambria" w:cs="Arial"/>
        </w:rPr>
      </w:pPr>
      <w:r w:rsidRPr="004C778D">
        <w:rPr>
          <w:rFonts w:ascii="Cambria" w:hAnsi="Cambria" w:cs="Palatino Linotype"/>
          <w:b/>
          <w:bCs/>
        </w:rPr>
        <w:t>Course Description</w:t>
      </w:r>
      <w:r w:rsidRPr="006D329A">
        <w:rPr>
          <w:rFonts w:ascii="Cambria" w:hAnsi="Cambria" w:cs="Palatino Linotype"/>
          <w:b/>
          <w:bCs/>
        </w:rPr>
        <w:t xml:space="preserve">:  </w:t>
      </w:r>
      <w:r w:rsidR="00D366B6" w:rsidRPr="006D329A">
        <w:rPr>
          <w:rFonts w:ascii="Cambria" w:hAnsi="Cambria" w:cs="Arial"/>
        </w:rPr>
        <w:t xml:space="preserve"> A study of the fundamental managerial accounting concepts and techniques that aid in management decision-making, performance evaluation, planning and controlling operations. The emphasis is on the use of accounting data as a management tool rather than on the techniques of data accumulation. The course deals with such topics as cost behavior patterns, </w:t>
      </w:r>
      <w:proofErr w:type="gramStart"/>
      <w:r w:rsidR="00D366B6" w:rsidRPr="006D329A">
        <w:rPr>
          <w:rFonts w:ascii="Cambria" w:hAnsi="Cambria" w:cs="Arial"/>
        </w:rPr>
        <w:t>budgeting</w:t>
      </w:r>
      <w:proofErr w:type="gramEnd"/>
      <w:r w:rsidR="00D366B6" w:rsidRPr="006D329A">
        <w:rPr>
          <w:rFonts w:ascii="Cambria" w:hAnsi="Cambria" w:cs="Arial"/>
        </w:rPr>
        <w:t xml:space="preserve"> and cost-volume-profit relationships. Quantitative methods applicable to managerial accounting are studied.</w:t>
      </w:r>
    </w:p>
    <w:p w14:paraId="45D64A52" w14:textId="77777777" w:rsidR="007821B9" w:rsidRPr="00136B84" w:rsidRDefault="007821B9" w:rsidP="00136B84">
      <w:pPr>
        <w:widowControl w:val="0"/>
        <w:tabs>
          <w:tab w:val="left" w:pos="90"/>
        </w:tabs>
        <w:autoSpaceDE w:val="0"/>
        <w:autoSpaceDN w:val="0"/>
        <w:adjustRightInd w:val="0"/>
        <w:rPr>
          <w:rFonts w:ascii="Cambria" w:hAnsi="Cambria" w:cs="Arial"/>
        </w:rPr>
      </w:pPr>
    </w:p>
    <w:p w14:paraId="48EDF49F" w14:textId="77777777" w:rsidR="003E3382" w:rsidRDefault="003E3382" w:rsidP="003E3382">
      <w:pPr>
        <w:rPr>
          <w:rFonts w:ascii="Cambria" w:hAnsi="Cambria" w:cs="Palatino Linotype"/>
        </w:rPr>
      </w:pPr>
      <w:r w:rsidRPr="004C778D">
        <w:rPr>
          <w:rFonts w:ascii="Cambria" w:hAnsi="Cambria" w:cs="Palatino Linotype"/>
        </w:rPr>
        <w:t>*********************************</w:t>
      </w:r>
    </w:p>
    <w:p w14:paraId="6BCE4084" w14:textId="77777777" w:rsidR="007821B9" w:rsidRPr="004C778D" w:rsidRDefault="007821B9" w:rsidP="007821B9">
      <w:pPr>
        <w:widowControl w:val="0"/>
        <w:tabs>
          <w:tab w:val="left" w:pos="90"/>
        </w:tabs>
        <w:autoSpaceDE w:val="0"/>
        <w:autoSpaceDN w:val="0"/>
        <w:adjustRightInd w:val="0"/>
        <w:rPr>
          <w:rStyle w:val="apple-style-span"/>
          <w:rFonts w:ascii="Cambria" w:hAnsi="Cambria" w:cs="Courier New"/>
          <w:color w:val="000000"/>
        </w:rPr>
      </w:pPr>
      <w:r w:rsidRPr="004C778D">
        <w:rPr>
          <w:rStyle w:val="apple-style-span"/>
          <w:rFonts w:ascii="Cambria" w:hAnsi="Cambria" w:cs="Courier New"/>
          <w:b/>
          <w:color w:val="000000"/>
        </w:rPr>
        <w:t>ART 103</w:t>
      </w:r>
      <w:r w:rsidRPr="004C778D">
        <w:rPr>
          <w:rStyle w:val="apple-style-span"/>
          <w:rFonts w:ascii="Cambria" w:hAnsi="Cambria" w:cs="Courier New"/>
          <w:color w:val="000000"/>
        </w:rPr>
        <w:tab/>
      </w:r>
      <w:r w:rsidRPr="004C778D">
        <w:rPr>
          <w:rStyle w:val="apple-style-span"/>
          <w:rFonts w:ascii="Cambria" w:hAnsi="Cambria" w:cs="Courier New"/>
          <w:color w:val="000000"/>
        </w:rPr>
        <w:tab/>
      </w:r>
      <w:r w:rsidRPr="004C778D">
        <w:rPr>
          <w:rStyle w:val="apple-style-span"/>
          <w:rFonts w:ascii="Cambria" w:hAnsi="Cambria" w:cs="Courier New"/>
          <w:b/>
          <w:bCs/>
          <w:color w:val="000000"/>
        </w:rPr>
        <w:t>Art History:  Renaissance through Modern Art</w:t>
      </w:r>
      <w:r w:rsidRPr="004C778D">
        <w:rPr>
          <w:rStyle w:val="apple-style-span"/>
          <w:rFonts w:ascii="Cambria" w:hAnsi="Cambria" w:cs="Courier New"/>
          <w:b/>
          <w:bCs/>
          <w:color w:val="000000"/>
        </w:rPr>
        <w:tab/>
      </w:r>
      <w:r w:rsidRPr="004C778D">
        <w:rPr>
          <w:rStyle w:val="apple-style-span"/>
          <w:rFonts w:ascii="Cambria" w:hAnsi="Cambria" w:cs="Courier New"/>
          <w:color w:val="000000"/>
        </w:rPr>
        <w:tab/>
      </w:r>
      <w:r w:rsidRPr="004C778D">
        <w:rPr>
          <w:rStyle w:val="apple-style-span"/>
          <w:rFonts w:ascii="Cambria" w:hAnsi="Cambria" w:cs="Courier New"/>
          <w:color w:val="000000"/>
        </w:rPr>
        <w:tab/>
      </w:r>
      <w:r w:rsidRPr="004C778D">
        <w:rPr>
          <w:rStyle w:val="apple-style-span"/>
          <w:rFonts w:ascii="Cambria" w:hAnsi="Cambria" w:cs="Courier New"/>
          <w:color w:val="000000"/>
        </w:rPr>
        <w:tab/>
        <w:t>3 crs</w:t>
      </w:r>
    </w:p>
    <w:p w14:paraId="628DF01A" w14:textId="77777777" w:rsidR="007821B9" w:rsidRDefault="007821B9" w:rsidP="007821B9">
      <w:pPr>
        <w:widowControl w:val="0"/>
        <w:tabs>
          <w:tab w:val="left" w:pos="90"/>
        </w:tabs>
        <w:autoSpaceDE w:val="0"/>
        <w:autoSpaceDN w:val="0"/>
        <w:adjustRightInd w:val="0"/>
        <w:rPr>
          <w:rFonts w:ascii="Cambria" w:hAnsi="Cambria" w:cs="Palatino Linotype"/>
        </w:rPr>
      </w:pPr>
      <w:r w:rsidRPr="004C778D">
        <w:rPr>
          <w:rStyle w:val="apple-style-span"/>
          <w:rFonts w:ascii="Cambria" w:hAnsi="Cambria" w:cs="Courier New"/>
          <w:color w:val="000000"/>
        </w:rPr>
        <w:t>Core:  Counts for 3 credits in AOK 2/Western Heritage or AOK 4/Humanistic/Creative Expressions</w:t>
      </w:r>
      <w:r>
        <w:rPr>
          <w:rStyle w:val="apple-style-span"/>
          <w:rFonts w:ascii="Cambria" w:hAnsi="Cambria" w:cs="Courier New"/>
          <w:color w:val="000000"/>
        </w:rPr>
        <w:tab/>
      </w:r>
    </w:p>
    <w:p w14:paraId="7A4101DD" w14:textId="77777777" w:rsidR="007821B9" w:rsidRDefault="007821B9" w:rsidP="007821B9">
      <w:pPr>
        <w:widowControl w:val="0"/>
        <w:tabs>
          <w:tab w:val="left" w:pos="90"/>
        </w:tabs>
        <w:autoSpaceDE w:val="0"/>
        <w:autoSpaceDN w:val="0"/>
        <w:adjustRightInd w:val="0"/>
        <w:rPr>
          <w:rFonts w:ascii="Cambria" w:hAnsi="Cambria" w:cs="Palatino Linotype"/>
        </w:rPr>
      </w:pPr>
      <w:r>
        <w:rPr>
          <w:rFonts w:ascii="Cambria" w:hAnsi="Cambria" w:cs="Palatino Linotype"/>
          <w:b/>
        </w:rPr>
        <w:t>28179</w:t>
      </w:r>
      <w:r w:rsidRPr="004C778D">
        <w:rPr>
          <w:rFonts w:ascii="Cambria" w:hAnsi="Cambria" w:cs="Palatino Linotype"/>
        </w:rPr>
        <w:tab/>
      </w:r>
      <w:r w:rsidRPr="004C778D">
        <w:rPr>
          <w:rFonts w:ascii="Cambria" w:hAnsi="Cambria" w:cs="Palatino Linotype"/>
        </w:rPr>
        <w:tab/>
      </w:r>
      <w:r w:rsidRPr="004C778D">
        <w:rPr>
          <w:rFonts w:ascii="Cambria" w:hAnsi="Cambria" w:cs="Palatino Linotype"/>
        </w:rPr>
        <w:tab/>
        <w:t xml:space="preserve">R 12:15 pm – 3:15 pm </w:t>
      </w:r>
      <w:r w:rsidRPr="004C778D">
        <w:rPr>
          <w:rFonts w:ascii="Cambria" w:hAnsi="Cambria" w:cs="Palatino Linotype"/>
        </w:rPr>
        <w:tab/>
      </w:r>
      <w:r w:rsidRPr="004C778D">
        <w:rPr>
          <w:rFonts w:ascii="Cambria" w:hAnsi="Cambria" w:cs="Palatino Linotype"/>
        </w:rPr>
        <w:tab/>
      </w:r>
      <w:r w:rsidRPr="004C778D">
        <w:rPr>
          <w:rFonts w:ascii="Cambria" w:hAnsi="Cambria" w:cs="Palatino Linotype"/>
        </w:rPr>
        <w:tab/>
      </w:r>
      <w:r w:rsidRPr="004C778D">
        <w:rPr>
          <w:rFonts w:ascii="Cambria" w:hAnsi="Cambria" w:cs="Palatino Linotype"/>
        </w:rPr>
        <w:tab/>
      </w:r>
      <w:r w:rsidRPr="004C778D">
        <w:rPr>
          <w:rFonts w:ascii="Cambria" w:hAnsi="Cambria" w:cs="Palatino Linotype"/>
        </w:rPr>
        <w:tab/>
        <w:t>Benton, J.</w:t>
      </w:r>
      <w:r w:rsidRPr="004C778D">
        <w:rPr>
          <w:rFonts w:ascii="Cambria" w:hAnsi="Cambria" w:cs="Palatino Linotype"/>
        </w:rPr>
        <w:tab/>
      </w:r>
    </w:p>
    <w:p w14:paraId="2AF1751F" w14:textId="77777777" w:rsidR="007821B9" w:rsidRPr="007821B9" w:rsidRDefault="007821B9" w:rsidP="007821B9">
      <w:pPr>
        <w:widowControl w:val="0"/>
        <w:tabs>
          <w:tab w:val="left" w:pos="90"/>
        </w:tabs>
        <w:autoSpaceDE w:val="0"/>
        <w:autoSpaceDN w:val="0"/>
        <w:adjustRightInd w:val="0"/>
        <w:rPr>
          <w:rFonts w:ascii="Cambria" w:hAnsi="Cambria" w:cs="Courier New"/>
          <w:color w:val="000000"/>
        </w:rPr>
      </w:pPr>
      <w:r>
        <w:rPr>
          <w:rFonts w:ascii="Cambria" w:hAnsi="Cambria" w:cs="Palatino Linotype"/>
        </w:rPr>
        <w:t>Online modality—Mixed asynch and synchronous</w:t>
      </w:r>
    </w:p>
    <w:p w14:paraId="0C26E73A" w14:textId="77777777" w:rsidR="007821B9" w:rsidRDefault="007821B9" w:rsidP="007821B9">
      <w:pPr>
        <w:widowControl w:val="0"/>
        <w:tabs>
          <w:tab w:val="left" w:pos="90"/>
        </w:tabs>
        <w:autoSpaceDE w:val="0"/>
        <w:autoSpaceDN w:val="0"/>
        <w:adjustRightInd w:val="0"/>
        <w:rPr>
          <w:rFonts w:ascii="Cambria" w:hAnsi="Cambria"/>
        </w:rPr>
      </w:pPr>
      <w:r w:rsidRPr="004C778D">
        <w:rPr>
          <w:rFonts w:ascii="Cambria" w:hAnsi="Cambria" w:cs="Palatino Linotype"/>
          <w:b/>
          <w:bCs/>
        </w:rPr>
        <w:t xml:space="preserve">Course Description:  </w:t>
      </w:r>
      <w:r w:rsidRPr="004C778D">
        <w:rPr>
          <w:rFonts w:ascii="Cambria" w:hAnsi="Cambria" w:cs="Palatino Linotype"/>
          <w:bCs/>
        </w:rPr>
        <w:t>I</w:t>
      </w:r>
      <w:r w:rsidRPr="004C778D">
        <w:rPr>
          <w:rFonts w:ascii="Cambria" w:hAnsi="Cambria"/>
        </w:rPr>
        <w:t>ntroductory survey of the major monuments of western art from the Renaissance to the twenty-first century. Works of painting, sculpture, and architecture are studied within their historical contexts. This course may be taken independently of ART 102. The class may visit the Metropolitan Museum of Art.   Students may be required to cover museum admission fees.</w:t>
      </w:r>
    </w:p>
    <w:p w14:paraId="4B81620E" w14:textId="77777777" w:rsidR="007821B9" w:rsidRPr="004C778D" w:rsidRDefault="007821B9" w:rsidP="007821B9">
      <w:pPr>
        <w:widowControl w:val="0"/>
        <w:tabs>
          <w:tab w:val="left" w:pos="90"/>
        </w:tabs>
        <w:autoSpaceDE w:val="0"/>
        <w:autoSpaceDN w:val="0"/>
        <w:adjustRightInd w:val="0"/>
        <w:rPr>
          <w:rStyle w:val="apple-style-span"/>
          <w:rFonts w:ascii="Cambria" w:hAnsi="Cambria" w:cs="Courier New"/>
          <w:color w:val="000000"/>
        </w:rPr>
      </w:pPr>
    </w:p>
    <w:p w14:paraId="3D9B7F97" w14:textId="77777777" w:rsidR="00136B84" w:rsidRDefault="00136B84" w:rsidP="00136B84">
      <w:pPr>
        <w:rPr>
          <w:rFonts w:ascii="Cambria" w:hAnsi="Cambria" w:cs="Palatino Linotype"/>
        </w:rPr>
      </w:pPr>
      <w:r w:rsidRPr="004C778D">
        <w:rPr>
          <w:rFonts w:ascii="Cambria" w:hAnsi="Cambria" w:cs="Palatino Linotype"/>
        </w:rPr>
        <w:t>*********************************</w:t>
      </w:r>
    </w:p>
    <w:p w14:paraId="117A88CB" w14:textId="77777777" w:rsidR="00C2225B" w:rsidRPr="00F0642B" w:rsidRDefault="00C2225B" w:rsidP="00C2225B">
      <w:pPr>
        <w:rPr>
          <w:rFonts w:ascii="Cambria" w:hAnsi="Cambria"/>
          <w:color w:val="000000"/>
        </w:rPr>
      </w:pPr>
      <w:r w:rsidRPr="00F0642B">
        <w:rPr>
          <w:rFonts w:ascii="Cambria" w:hAnsi="Cambria" w:cs="Arial"/>
          <w:b/>
          <w:bCs/>
          <w:color w:val="000000"/>
        </w:rPr>
        <w:t>BIO102</w:t>
      </w:r>
      <w:r w:rsidRPr="00F0642B">
        <w:rPr>
          <w:rFonts w:ascii="Cambria" w:hAnsi="Cambria" w:cs="Arial"/>
        </w:rPr>
        <w:tab/>
      </w:r>
      <w:r w:rsidR="00F0642B">
        <w:rPr>
          <w:rFonts w:ascii="Cambria" w:hAnsi="Cambria" w:cs="Arial"/>
        </w:rPr>
        <w:tab/>
      </w:r>
      <w:r w:rsidR="00F0642B">
        <w:rPr>
          <w:rFonts w:ascii="Cambria" w:hAnsi="Cambria" w:cs="Arial"/>
        </w:rPr>
        <w:tab/>
      </w:r>
      <w:r w:rsidRPr="00F0642B">
        <w:rPr>
          <w:rFonts w:ascii="Cambria" w:hAnsi="Cambria" w:cs="Arial"/>
          <w:b/>
          <w:bCs/>
          <w:color w:val="000000"/>
        </w:rPr>
        <w:t>General Biology II</w:t>
      </w:r>
      <w:r w:rsidR="00F0642B">
        <w:rPr>
          <w:rFonts w:ascii="Cambria" w:hAnsi="Cambria"/>
          <w:color w:val="000000"/>
        </w:rPr>
        <w:t xml:space="preserve"> lab</w:t>
      </w:r>
      <w:r w:rsidR="00F0642B">
        <w:rPr>
          <w:rFonts w:ascii="Cambria" w:hAnsi="Cambria"/>
          <w:color w:val="000000"/>
        </w:rPr>
        <w:tab/>
      </w:r>
      <w:r w:rsidRPr="00F0642B">
        <w:rPr>
          <w:rFonts w:ascii="Cambria" w:hAnsi="Cambria"/>
          <w:color w:val="000000"/>
        </w:rPr>
        <w:tab/>
      </w:r>
      <w:r w:rsidRPr="00F0642B">
        <w:rPr>
          <w:rFonts w:ascii="Cambria" w:hAnsi="Cambria"/>
          <w:color w:val="000000"/>
        </w:rPr>
        <w:tab/>
      </w:r>
      <w:r w:rsidRPr="00F0642B">
        <w:rPr>
          <w:rFonts w:ascii="Cambria" w:hAnsi="Cambria"/>
          <w:color w:val="000000"/>
        </w:rPr>
        <w:tab/>
      </w:r>
      <w:r w:rsidRPr="00F0642B">
        <w:rPr>
          <w:rFonts w:ascii="Cambria" w:hAnsi="Cambria"/>
          <w:color w:val="000000"/>
        </w:rPr>
        <w:tab/>
      </w:r>
      <w:r w:rsidRPr="00F0642B">
        <w:rPr>
          <w:rFonts w:ascii="Cambria" w:hAnsi="Cambria"/>
          <w:color w:val="000000"/>
        </w:rPr>
        <w:tab/>
      </w:r>
      <w:r w:rsidRPr="00F0642B">
        <w:rPr>
          <w:rFonts w:ascii="Cambria" w:hAnsi="Cambria"/>
          <w:color w:val="000000"/>
        </w:rPr>
        <w:tab/>
        <w:t>4 crs</w:t>
      </w:r>
    </w:p>
    <w:p w14:paraId="24DE8B6B" w14:textId="77777777" w:rsidR="00C2225B" w:rsidRPr="00F0642B" w:rsidRDefault="00C2225B" w:rsidP="00C2225B">
      <w:pPr>
        <w:widowControl w:val="0"/>
        <w:tabs>
          <w:tab w:val="left" w:pos="90"/>
        </w:tabs>
        <w:autoSpaceDE w:val="0"/>
        <w:autoSpaceDN w:val="0"/>
        <w:adjustRightInd w:val="0"/>
        <w:rPr>
          <w:rFonts w:ascii="Cambria" w:hAnsi="Cambria" w:cs="Arial"/>
          <w:color w:val="000000"/>
        </w:rPr>
      </w:pPr>
      <w:r w:rsidRPr="00F0642B">
        <w:rPr>
          <w:rFonts w:ascii="Cambria" w:hAnsi="Cambria" w:cs="Arial"/>
          <w:color w:val="000000"/>
        </w:rPr>
        <w:t xml:space="preserve">Foundation Course (lab science).  </w:t>
      </w:r>
    </w:p>
    <w:p w14:paraId="08976024" w14:textId="77777777" w:rsidR="00CB48F4" w:rsidRDefault="00593181" w:rsidP="00CB48F4">
      <w:pPr>
        <w:widowControl w:val="0"/>
        <w:tabs>
          <w:tab w:val="left" w:pos="90"/>
        </w:tabs>
        <w:autoSpaceDE w:val="0"/>
        <w:autoSpaceDN w:val="0"/>
        <w:adjustRightInd w:val="0"/>
        <w:rPr>
          <w:rFonts w:ascii="Cambria" w:hAnsi="Cambria" w:cs="Arial"/>
          <w:color w:val="000000"/>
        </w:rPr>
      </w:pPr>
      <w:r>
        <w:rPr>
          <w:rFonts w:ascii="Cambria" w:hAnsi="Cambria" w:cs="Arial"/>
          <w:b/>
          <w:color w:val="000000"/>
        </w:rPr>
        <w:t>26136</w:t>
      </w:r>
      <w:r w:rsidR="00B7634C">
        <w:rPr>
          <w:rFonts w:ascii="Cambria" w:hAnsi="Cambria" w:cs="Arial"/>
          <w:b/>
          <w:color w:val="000000"/>
        </w:rPr>
        <w:tab/>
      </w:r>
      <w:r w:rsidR="00B7634C">
        <w:rPr>
          <w:rFonts w:ascii="Cambria" w:hAnsi="Cambria" w:cs="Arial"/>
          <w:b/>
          <w:color w:val="000000"/>
        </w:rPr>
        <w:tab/>
      </w:r>
      <w:r w:rsidR="00C2225B" w:rsidRPr="00F0642B">
        <w:rPr>
          <w:rFonts w:ascii="Cambria" w:hAnsi="Cambria" w:cs="Arial"/>
          <w:color w:val="000000"/>
        </w:rPr>
        <w:tab/>
      </w:r>
      <w:r w:rsidR="00C2225B" w:rsidRPr="00F0642B">
        <w:rPr>
          <w:rFonts w:ascii="Cambria" w:hAnsi="Cambria" w:cs="Arial"/>
          <w:color w:val="000000"/>
        </w:rPr>
        <w:tab/>
        <w:t>M 1:20pm – 4:20pm</w:t>
      </w:r>
      <w:r w:rsidR="00C2225B" w:rsidRPr="00F0642B">
        <w:rPr>
          <w:rFonts w:ascii="Cambria" w:hAnsi="Cambria" w:cs="Arial"/>
          <w:color w:val="000000"/>
        </w:rPr>
        <w:tab/>
      </w:r>
      <w:r w:rsidR="00C2225B" w:rsidRPr="00F0642B">
        <w:rPr>
          <w:rFonts w:ascii="Cambria" w:hAnsi="Cambria" w:cs="Arial"/>
        </w:rPr>
        <w:tab/>
      </w:r>
      <w:r w:rsidR="00C2225B" w:rsidRPr="00F0642B">
        <w:rPr>
          <w:rFonts w:ascii="Cambria" w:hAnsi="Cambria" w:cs="Arial"/>
        </w:rPr>
        <w:tab/>
      </w:r>
      <w:r w:rsidR="00C2225B" w:rsidRPr="00F0642B">
        <w:rPr>
          <w:rFonts w:ascii="Cambria" w:hAnsi="Cambria" w:cs="Arial"/>
        </w:rPr>
        <w:tab/>
      </w:r>
      <w:r w:rsidR="000A09B0">
        <w:rPr>
          <w:rFonts w:ascii="Cambria" w:hAnsi="Cambria" w:cs="Arial"/>
          <w:color w:val="000000"/>
        </w:rPr>
        <w:t>LAB</w:t>
      </w:r>
      <w:r w:rsidR="000A09B0">
        <w:rPr>
          <w:rFonts w:ascii="Cambria" w:hAnsi="Cambria" w:cs="Arial"/>
          <w:color w:val="000000"/>
        </w:rPr>
        <w:tab/>
      </w:r>
    </w:p>
    <w:p w14:paraId="324FF782" w14:textId="77777777" w:rsidR="00593181" w:rsidRPr="00593181" w:rsidRDefault="00295A88" w:rsidP="00CB48F4">
      <w:pPr>
        <w:widowControl w:val="0"/>
        <w:tabs>
          <w:tab w:val="left" w:pos="90"/>
        </w:tabs>
        <w:autoSpaceDE w:val="0"/>
        <w:autoSpaceDN w:val="0"/>
        <w:adjustRightInd w:val="0"/>
        <w:rPr>
          <w:rFonts w:ascii="Cambria" w:hAnsi="Cambria" w:cs="Arial"/>
          <w:color w:val="000000"/>
        </w:rPr>
      </w:pPr>
      <w:r>
        <w:rPr>
          <w:rFonts w:ascii="Cambria" w:hAnsi="Cambria" w:cs="Arial"/>
          <w:b/>
          <w:color w:val="000000"/>
        </w:rPr>
        <w:t>243</w:t>
      </w:r>
      <w:r w:rsidR="00593181">
        <w:rPr>
          <w:rFonts w:ascii="Cambria" w:hAnsi="Cambria" w:cs="Arial"/>
          <w:b/>
          <w:color w:val="000000"/>
        </w:rPr>
        <w:t>84</w:t>
      </w:r>
      <w:r w:rsidR="00593181">
        <w:rPr>
          <w:rFonts w:ascii="Cambria" w:hAnsi="Cambria" w:cs="Arial"/>
          <w:b/>
          <w:color w:val="000000"/>
        </w:rPr>
        <w:tab/>
      </w:r>
      <w:r w:rsidR="00593181">
        <w:rPr>
          <w:rFonts w:ascii="Cambria" w:hAnsi="Cambria" w:cs="Arial"/>
          <w:b/>
          <w:color w:val="000000"/>
        </w:rPr>
        <w:tab/>
      </w:r>
      <w:r w:rsidR="00593181">
        <w:rPr>
          <w:rFonts w:ascii="Cambria" w:hAnsi="Cambria" w:cs="Arial"/>
          <w:b/>
          <w:color w:val="000000"/>
        </w:rPr>
        <w:tab/>
      </w:r>
      <w:r w:rsidR="00593181">
        <w:rPr>
          <w:rFonts w:ascii="Cambria" w:hAnsi="Cambria" w:cs="Arial"/>
          <w:b/>
          <w:color w:val="000000"/>
        </w:rPr>
        <w:tab/>
      </w:r>
      <w:r w:rsidR="00593181" w:rsidRPr="00F0642B">
        <w:rPr>
          <w:rFonts w:ascii="Cambria" w:hAnsi="Cambria" w:cs="Arial"/>
          <w:color w:val="000000"/>
        </w:rPr>
        <w:t>M 1:20pm – 4:20pm</w:t>
      </w:r>
      <w:r w:rsidR="00593181" w:rsidRPr="00F0642B">
        <w:rPr>
          <w:rFonts w:ascii="Cambria" w:hAnsi="Cambria" w:cs="Arial"/>
          <w:color w:val="000000"/>
        </w:rPr>
        <w:tab/>
      </w:r>
      <w:r w:rsidR="00593181" w:rsidRPr="00F0642B">
        <w:rPr>
          <w:rFonts w:ascii="Cambria" w:hAnsi="Cambria" w:cs="Arial"/>
        </w:rPr>
        <w:tab/>
      </w:r>
      <w:r w:rsidR="00593181" w:rsidRPr="00F0642B">
        <w:rPr>
          <w:rFonts w:ascii="Cambria" w:hAnsi="Cambria" w:cs="Arial"/>
        </w:rPr>
        <w:tab/>
      </w:r>
      <w:r w:rsidR="00593181" w:rsidRPr="00F0642B">
        <w:rPr>
          <w:rFonts w:ascii="Cambria" w:hAnsi="Cambria" w:cs="Arial"/>
        </w:rPr>
        <w:tab/>
      </w:r>
      <w:r w:rsidR="00593181">
        <w:rPr>
          <w:rFonts w:ascii="Cambria" w:hAnsi="Cambria" w:cs="Arial"/>
          <w:color w:val="000000"/>
        </w:rPr>
        <w:t>LAB</w:t>
      </w:r>
      <w:r w:rsidR="00593181">
        <w:rPr>
          <w:rFonts w:ascii="Cambria" w:hAnsi="Cambria" w:cs="Arial"/>
          <w:color w:val="000000"/>
        </w:rPr>
        <w:tab/>
      </w:r>
    </w:p>
    <w:p w14:paraId="40D6F312" w14:textId="77777777" w:rsidR="00E36F5F" w:rsidRDefault="00E36F5F" w:rsidP="00CB48F4">
      <w:pPr>
        <w:widowControl w:val="0"/>
        <w:tabs>
          <w:tab w:val="left" w:pos="90"/>
        </w:tabs>
        <w:autoSpaceDE w:val="0"/>
        <w:autoSpaceDN w:val="0"/>
        <w:adjustRightInd w:val="0"/>
        <w:rPr>
          <w:rFonts w:ascii="Cambria" w:hAnsi="Cambria" w:cs="Arial"/>
          <w:color w:val="000000"/>
        </w:rPr>
      </w:pPr>
      <w:r>
        <w:rPr>
          <w:rFonts w:ascii="Cambria" w:hAnsi="Cambria" w:cs="Arial"/>
          <w:color w:val="000000"/>
        </w:rPr>
        <w:t>Modality:</w:t>
      </w:r>
      <w:r w:rsidR="00E21ACC">
        <w:rPr>
          <w:rFonts w:ascii="Cambria" w:hAnsi="Cambria" w:cs="Arial"/>
          <w:color w:val="000000"/>
        </w:rPr>
        <w:t xml:space="preserve"> In-person, web assisted</w:t>
      </w:r>
    </w:p>
    <w:p w14:paraId="1137BFE6" w14:textId="77777777" w:rsidR="00E36F5F" w:rsidRPr="00F0642B" w:rsidRDefault="00E36F5F" w:rsidP="00CB48F4">
      <w:pPr>
        <w:widowControl w:val="0"/>
        <w:tabs>
          <w:tab w:val="left" w:pos="90"/>
        </w:tabs>
        <w:autoSpaceDE w:val="0"/>
        <w:autoSpaceDN w:val="0"/>
        <w:adjustRightInd w:val="0"/>
        <w:rPr>
          <w:rFonts w:ascii="Cambria" w:hAnsi="Cambria" w:cs="Arial"/>
          <w:color w:val="000000"/>
        </w:rPr>
      </w:pPr>
    </w:p>
    <w:p w14:paraId="22C9A389" w14:textId="77777777" w:rsidR="00C2225B" w:rsidRPr="00F0642B" w:rsidRDefault="00C2225B" w:rsidP="00CB48F4">
      <w:pPr>
        <w:widowControl w:val="0"/>
        <w:tabs>
          <w:tab w:val="left" w:pos="90"/>
        </w:tabs>
        <w:autoSpaceDE w:val="0"/>
        <w:autoSpaceDN w:val="0"/>
        <w:adjustRightInd w:val="0"/>
        <w:rPr>
          <w:rFonts w:ascii="Cambria" w:hAnsi="Cambria" w:cs="Arial"/>
          <w:color w:val="000000"/>
        </w:rPr>
      </w:pPr>
      <w:r w:rsidRPr="00F0642B">
        <w:rPr>
          <w:rFonts w:ascii="Cambria" w:hAnsi="Cambria" w:cs="Arial"/>
          <w:color w:val="000000"/>
        </w:rPr>
        <w:t>This is a LAB section.  Students must also register for the foll</w:t>
      </w:r>
      <w:r w:rsidR="00E36F5F">
        <w:rPr>
          <w:rFonts w:ascii="Cambria" w:hAnsi="Cambria" w:cs="Arial"/>
          <w:color w:val="000000"/>
        </w:rPr>
        <w:t>owing LECTURE section: CRN</w:t>
      </w:r>
      <w:r w:rsidR="00430F03">
        <w:rPr>
          <w:rFonts w:ascii="Cambria" w:hAnsi="Cambria" w:cs="Arial"/>
          <w:color w:val="000000"/>
        </w:rPr>
        <w:t xml:space="preserve"> 25295</w:t>
      </w:r>
      <w:r w:rsidRPr="00F0642B">
        <w:rPr>
          <w:rFonts w:ascii="Cambria" w:hAnsi="Cambria" w:cs="Arial"/>
          <w:color w:val="000000"/>
        </w:rPr>
        <w:t xml:space="preserve">. </w:t>
      </w:r>
    </w:p>
    <w:p w14:paraId="2C939577" w14:textId="77777777" w:rsidR="00C2225B" w:rsidRDefault="00C2225B" w:rsidP="00011D81">
      <w:pPr>
        <w:widowControl w:val="0"/>
        <w:tabs>
          <w:tab w:val="left" w:pos="90"/>
        </w:tabs>
        <w:autoSpaceDE w:val="0"/>
        <w:autoSpaceDN w:val="0"/>
        <w:adjustRightInd w:val="0"/>
        <w:rPr>
          <w:rFonts w:ascii="Cambria" w:hAnsi="Cambria" w:cs="Arial"/>
          <w:color w:val="000000"/>
        </w:rPr>
      </w:pPr>
      <w:r w:rsidRPr="00F0642B">
        <w:rPr>
          <w:rFonts w:ascii="Cambria" w:hAnsi="Cambria" w:cs="Arial"/>
          <w:b/>
          <w:bCs/>
          <w:color w:val="000000"/>
        </w:rPr>
        <w:t>Course Description</w:t>
      </w:r>
      <w:r w:rsidRPr="00F0642B">
        <w:rPr>
          <w:rFonts w:ascii="Cambria" w:hAnsi="Cambria" w:cs="Arial"/>
          <w:color w:val="000000"/>
        </w:rPr>
        <w:t xml:space="preserve">:  This is the second half of a one-year course designed to give the science major an understanding of general biological principles.  </w:t>
      </w:r>
    </w:p>
    <w:p w14:paraId="34D9AFC7" w14:textId="77777777" w:rsidR="007821B9" w:rsidRDefault="007821B9" w:rsidP="00011D81">
      <w:pPr>
        <w:widowControl w:val="0"/>
        <w:tabs>
          <w:tab w:val="left" w:pos="90"/>
        </w:tabs>
        <w:autoSpaceDE w:val="0"/>
        <w:autoSpaceDN w:val="0"/>
        <w:adjustRightInd w:val="0"/>
        <w:rPr>
          <w:rFonts w:ascii="Cambria" w:hAnsi="Cambria" w:cs="Arial"/>
          <w:color w:val="000000"/>
        </w:rPr>
      </w:pPr>
    </w:p>
    <w:p w14:paraId="1E392BF4" w14:textId="77777777" w:rsidR="00C2225B" w:rsidRDefault="00C2225B" w:rsidP="00C2225B">
      <w:pPr>
        <w:widowControl w:val="0"/>
        <w:tabs>
          <w:tab w:val="left" w:pos="90"/>
        </w:tabs>
        <w:autoSpaceDE w:val="0"/>
        <w:autoSpaceDN w:val="0"/>
        <w:adjustRightInd w:val="0"/>
        <w:rPr>
          <w:rFonts w:ascii="Cambria" w:hAnsi="Cambria" w:cs="Palatino Linotype"/>
        </w:rPr>
      </w:pPr>
      <w:r w:rsidRPr="004C778D">
        <w:rPr>
          <w:rFonts w:ascii="Cambria" w:hAnsi="Cambria" w:cs="Palatino Linotype"/>
        </w:rPr>
        <w:t>************************</w:t>
      </w:r>
    </w:p>
    <w:p w14:paraId="1257EE22" w14:textId="77777777" w:rsidR="00140084" w:rsidRPr="004C778D" w:rsidRDefault="00140084" w:rsidP="00656052">
      <w:pPr>
        <w:rPr>
          <w:rFonts w:ascii="Cambria" w:hAnsi="Cambria" w:cs="Palatino Linotype"/>
        </w:rPr>
      </w:pPr>
      <w:hyperlink r:id="rId8" w:history="1">
        <w:r w:rsidR="00656052" w:rsidRPr="004C778D">
          <w:rPr>
            <w:rFonts w:ascii="Cambria" w:hAnsi="Cambria" w:cs="Palatino Linotype"/>
            <w:b/>
          </w:rPr>
          <w:t xml:space="preserve">CHE 112 </w:t>
        </w:r>
        <w:r w:rsidR="001B0C83" w:rsidRPr="004C778D">
          <w:rPr>
            <w:rFonts w:ascii="Cambria" w:hAnsi="Cambria" w:cs="Palatino Linotype"/>
            <w:b/>
          </w:rPr>
          <w:tab/>
        </w:r>
        <w:r w:rsidR="001B0C83" w:rsidRPr="004C778D">
          <w:rPr>
            <w:rFonts w:ascii="Cambria" w:hAnsi="Cambria" w:cs="Palatino Linotype"/>
            <w:b/>
          </w:rPr>
          <w:tab/>
        </w:r>
        <w:r w:rsidRPr="004C778D">
          <w:rPr>
            <w:rFonts w:ascii="Cambria" w:hAnsi="Cambria" w:cs="Palatino Linotype"/>
            <w:b/>
          </w:rPr>
          <w:t>General Chemistry II</w:t>
        </w:r>
      </w:hyperlink>
      <w:r w:rsidR="001B0C83" w:rsidRPr="004C778D">
        <w:rPr>
          <w:rFonts w:ascii="Cambria" w:hAnsi="Cambria" w:cs="Palatino Linotype"/>
        </w:rPr>
        <w:t xml:space="preserve"> Lab</w:t>
      </w:r>
      <w:r w:rsidRPr="004C778D">
        <w:rPr>
          <w:rFonts w:ascii="Cambria" w:hAnsi="Cambria" w:cs="Palatino Linotype"/>
        </w:rPr>
        <w:tab/>
      </w:r>
      <w:r w:rsidRPr="004C778D">
        <w:rPr>
          <w:rFonts w:ascii="Cambria" w:hAnsi="Cambria" w:cs="Palatino Linotype"/>
        </w:rPr>
        <w:tab/>
      </w:r>
      <w:r w:rsidRPr="004C778D">
        <w:rPr>
          <w:rFonts w:ascii="Cambria" w:hAnsi="Cambria" w:cs="Palatino Linotype"/>
        </w:rPr>
        <w:tab/>
      </w:r>
      <w:r w:rsidRPr="004C778D">
        <w:rPr>
          <w:rFonts w:ascii="Cambria" w:hAnsi="Cambria" w:cs="Palatino Linotype"/>
        </w:rPr>
        <w:tab/>
      </w:r>
      <w:r w:rsidR="001B0C83" w:rsidRPr="004C778D">
        <w:rPr>
          <w:rFonts w:ascii="Cambria" w:hAnsi="Cambria" w:cs="Palatino Linotype"/>
        </w:rPr>
        <w:tab/>
      </w:r>
      <w:r w:rsidRPr="004C778D">
        <w:rPr>
          <w:rFonts w:ascii="Cambria" w:hAnsi="Cambria" w:cs="Palatino Linotype"/>
        </w:rPr>
        <w:tab/>
      </w:r>
      <w:proofErr w:type="gramStart"/>
      <w:r w:rsidRPr="004C778D">
        <w:rPr>
          <w:rFonts w:ascii="Cambria" w:hAnsi="Cambria" w:cs="Palatino Linotype"/>
        </w:rPr>
        <w:t>4  crs</w:t>
      </w:r>
      <w:proofErr w:type="gramEnd"/>
      <w:r w:rsidRPr="004C778D">
        <w:rPr>
          <w:rFonts w:ascii="Cambria" w:hAnsi="Cambria" w:cs="Palatino Linotype"/>
        </w:rPr>
        <w:t>.</w:t>
      </w:r>
    </w:p>
    <w:p w14:paraId="5257548F" w14:textId="77777777" w:rsidR="00140084" w:rsidRPr="004C778D" w:rsidRDefault="00140084" w:rsidP="00656052">
      <w:pPr>
        <w:rPr>
          <w:rFonts w:ascii="Cambria" w:hAnsi="Cambria" w:cs="Palatino Linotype"/>
        </w:rPr>
      </w:pPr>
      <w:r w:rsidRPr="004C778D">
        <w:rPr>
          <w:rFonts w:ascii="Cambria" w:hAnsi="Cambria" w:cs="Palatino Linotype"/>
        </w:rPr>
        <w:t>Core: Fulfills 4 credits in Area of Knowledge V</w:t>
      </w:r>
      <w:r w:rsidR="009028AD" w:rsidRPr="004C778D">
        <w:rPr>
          <w:rFonts w:ascii="Cambria" w:hAnsi="Cambria" w:cs="Palatino Linotype"/>
        </w:rPr>
        <w:t>/HSN</w:t>
      </w:r>
      <w:r w:rsidRPr="004C778D">
        <w:rPr>
          <w:rFonts w:ascii="Cambria" w:hAnsi="Cambria" w:cs="Palatino Linotype"/>
        </w:rPr>
        <w:t xml:space="preserve">. </w:t>
      </w:r>
    </w:p>
    <w:p w14:paraId="7B53D35A" w14:textId="77777777" w:rsidR="00021309" w:rsidRPr="004C778D" w:rsidRDefault="00140084" w:rsidP="00656052">
      <w:pPr>
        <w:rPr>
          <w:rFonts w:ascii="Cambria" w:hAnsi="Cambria" w:cs="Palatino Linotype"/>
        </w:rPr>
      </w:pPr>
      <w:r w:rsidRPr="004C778D">
        <w:rPr>
          <w:rFonts w:ascii="Cambria" w:hAnsi="Cambria" w:cs="Palatino Linotype"/>
        </w:rPr>
        <w:t>This is a LAB section. Students must also register for the following LECTURE section: CRN</w:t>
      </w:r>
      <w:r w:rsidR="00E178C3">
        <w:rPr>
          <w:rFonts w:ascii="Cambria" w:hAnsi="Cambria" w:cs="Palatino Linotype"/>
        </w:rPr>
        <w:t xml:space="preserve"> 2</w:t>
      </w:r>
      <w:r w:rsidR="00430F03">
        <w:rPr>
          <w:rFonts w:ascii="Cambria" w:hAnsi="Cambria" w:cs="Palatino Linotype"/>
        </w:rPr>
        <w:t>5136</w:t>
      </w:r>
    </w:p>
    <w:p w14:paraId="59E028FE" w14:textId="77777777" w:rsidR="00140084" w:rsidRDefault="00430F03" w:rsidP="00656052">
      <w:pPr>
        <w:rPr>
          <w:rFonts w:ascii="Cambria" w:hAnsi="Cambria" w:cs="Palatino Linotype"/>
        </w:rPr>
      </w:pPr>
      <w:r>
        <w:rPr>
          <w:rFonts w:ascii="Cambria" w:hAnsi="Cambria" w:cs="Palatino Linotype"/>
        </w:rPr>
        <w:t>25083</w:t>
      </w:r>
      <w:r w:rsidR="0014182B" w:rsidRPr="004C778D">
        <w:rPr>
          <w:rFonts w:ascii="Cambria" w:hAnsi="Cambria" w:cs="Palatino Linotype"/>
        </w:rPr>
        <w:tab/>
      </w:r>
      <w:r w:rsidR="002755C7">
        <w:rPr>
          <w:rFonts w:ascii="Cambria" w:hAnsi="Cambria" w:cs="Palatino Linotype"/>
        </w:rPr>
        <w:tab/>
      </w:r>
      <w:r w:rsidR="0014182B" w:rsidRPr="004C778D">
        <w:rPr>
          <w:rFonts w:ascii="Cambria" w:hAnsi="Cambria" w:cs="Palatino Linotype"/>
        </w:rPr>
        <w:t>F 1:20pm - 4:2</w:t>
      </w:r>
      <w:r w:rsidR="00140084" w:rsidRPr="004C778D">
        <w:rPr>
          <w:rFonts w:ascii="Cambria" w:hAnsi="Cambria" w:cs="Palatino Linotype"/>
        </w:rPr>
        <w:t>0</w:t>
      </w:r>
      <w:proofErr w:type="gramStart"/>
      <w:r w:rsidR="00140084" w:rsidRPr="004C778D">
        <w:rPr>
          <w:rFonts w:ascii="Cambria" w:hAnsi="Cambria" w:cs="Palatino Linotype"/>
        </w:rPr>
        <w:t>pm</w:t>
      </w:r>
      <w:r w:rsidR="0014182B" w:rsidRPr="004C778D">
        <w:rPr>
          <w:rFonts w:ascii="Cambria" w:hAnsi="Cambria" w:cs="Palatino Linotype"/>
        </w:rPr>
        <w:t xml:space="preserve"> </w:t>
      </w:r>
      <w:r w:rsidR="00021309" w:rsidRPr="004C778D">
        <w:rPr>
          <w:rFonts w:ascii="Cambria" w:hAnsi="Cambria" w:cs="Palatino Linotype"/>
        </w:rPr>
        <w:t xml:space="preserve"> (</w:t>
      </w:r>
      <w:proofErr w:type="gramEnd"/>
      <w:r w:rsidR="00021309" w:rsidRPr="004C778D">
        <w:rPr>
          <w:rFonts w:ascii="Cambria" w:hAnsi="Cambria" w:cs="Palatino Linotype"/>
        </w:rPr>
        <w:t>lab)</w:t>
      </w:r>
    </w:p>
    <w:p w14:paraId="07917783" w14:textId="77777777" w:rsidR="002351DE" w:rsidRDefault="00430F03" w:rsidP="002351DE">
      <w:pPr>
        <w:widowControl w:val="0"/>
        <w:tabs>
          <w:tab w:val="left" w:pos="90"/>
        </w:tabs>
        <w:autoSpaceDE w:val="0"/>
        <w:autoSpaceDN w:val="0"/>
        <w:adjustRightInd w:val="0"/>
        <w:rPr>
          <w:rFonts w:ascii="Cambria" w:hAnsi="Cambria" w:cs="Arial"/>
          <w:color w:val="000000"/>
        </w:rPr>
      </w:pPr>
      <w:r>
        <w:rPr>
          <w:rFonts w:ascii="Cambria" w:hAnsi="Cambria" w:cs="Arial"/>
          <w:color w:val="000000"/>
        </w:rPr>
        <w:t>27453</w:t>
      </w:r>
      <w:r>
        <w:rPr>
          <w:rFonts w:ascii="Cambria" w:hAnsi="Cambria" w:cs="Arial"/>
          <w:color w:val="000000"/>
        </w:rPr>
        <w:tab/>
      </w:r>
      <w:r>
        <w:rPr>
          <w:rFonts w:ascii="Cambria" w:hAnsi="Cambria" w:cs="Arial"/>
          <w:color w:val="000000"/>
        </w:rPr>
        <w:tab/>
        <w:t>F 9:00am- 12:00pm (lab)</w:t>
      </w:r>
    </w:p>
    <w:p w14:paraId="72A28AE5" w14:textId="77777777" w:rsidR="002351DE" w:rsidRPr="004C778D" w:rsidRDefault="002351DE" w:rsidP="00656052">
      <w:pPr>
        <w:rPr>
          <w:rFonts w:ascii="Cambria" w:hAnsi="Cambria" w:cs="Palatino Linotype"/>
        </w:rPr>
      </w:pPr>
    </w:p>
    <w:p w14:paraId="60B756C5" w14:textId="77777777" w:rsidR="00021309" w:rsidRDefault="00140084" w:rsidP="0047172C">
      <w:pPr>
        <w:rPr>
          <w:rFonts w:ascii="Cambria" w:hAnsi="Cambria"/>
        </w:rPr>
      </w:pPr>
      <w:r w:rsidRPr="004C778D">
        <w:rPr>
          <w:rFonts w:ascii="Cambria" w:hAnsi="Cambria" w:cs="Palatino Linotype"/>
          <w:b/>
          <w:bCs/>
        </w:rPr>
        <w:t>Course Description:</w:t>
      </w:r>
      <w:r w:rsidRPr="004C778D">
        <w:rPr>
          <w:rFonts w:ascii="Cambria" w:hAnsi="Cambria" w:cs="Palatino Linotype"/>
        </w:rPr>
        <w:t xml:space="preserve"> A study of liquids and solutions, electrolytes, acid-base theory, kinetics, equilibrium, </w:t>
      </w:r>
      <w:proofErr w:type="gramStart"/>
      <w:r w:rsidRPr="004C778D">
        <w:rPr>
          <w:rFonts w:ascii="Cambria" w:hAnsi="Cambria" w:cs="Palatino Linotype"/>
        </w:rPr>
        <w:t>electrochemistry</w:t>
      </w:r>
      <w:proofErr w:type="gramEnd"/>
      <w:r w:rsidRPr="004C778D">
        <w:rPr>
          <w:rFonts w:ascii="Cambria" w:hAnsi="Cambria" w:cs="Palatino Linotype"/>
        </w:rPr>
        <w:t xml:space="preserve"> and descriptive chemistry of representative metallic and non-metallic elements. Laboratory includes qualitative analysis.</w:t>
      </w:r>
      <w:r w:rsidR="00021309" w:rsidRPr="004C778D">
        <w:rPr>
          <w:rFonts w:ascii="Cambria" w:hAnsi="Cambria"/>
        </w:rPr>
        <w:t xml:space="preserve"> </w:t>
      </w:r>
    </w:p>
    <w:p w14:paraId="7488ACD6" w14:textId="77777777" w:rsidR="007821B9" w:rsidRDefault="007821B9" w:rsidP="0047172C">
      <w:pPr>
        <w:rPr>
          <w:rFonts w:ascii="Cambria" w:hAnsi="Cambria"/>
        </w:rPr>
      </w:pPr>
    </w:p>
    <w:p w14:paraId="3A5B95D0" w14:textId="77777777" w:rsidR="00DA13E5" w:rsidRPr="004C778D" w:rsidRDefault="00DA13E5" w:rsidP="00DA13E5">
      <w:pPr>
        <w:rPr>
          <w:rFonts w:ascii="Cambria" w:hAnsi="Cambria"/>
        </w:rPr>
      </w:pPr>
      <w:r w:rsidRPr="004C778D">
        <w:rPr>
          <w:rFonts w:ascii="Cambria" w:hAnsi="Cambria"/>
        </w:rPr>
        <w:t xml:space="preserve">************************** </w:t>
      </w:r>
    </w:p>
    <w:p w14:paraId="668F2101" w14:textId="77777777" w:rsidR="00140084" w:rsidRPr="004C778D" w:rsidRDefault="00140084" w:rsidP="00656052">
      <w:pPr>
        <w:rPr>
          <w:rFonts w:ascii="Cambria" w:hAnsi="Cambria" w:cs="Palatino Linotype"/>
        </w:rPr>
      </w:pPr>
      <w:hyperlink r:id="rId9" w:history="1">
        <w:r w:rsidR="00656052" w:rsidRPr="004C778D">
          <w:rPr>
            <w:rStyle w:val="Hyperlink"/>
            <w:rFonts w:ascii="Cambria" w:hAnsi="Cambria" w:cs="Palatino Linotype"/>
            <w:b/>
            <w:color w:val="auto"/>
            <w:u w:val="none"/>
          </w:rPr>
          <w:t>COM 200</w:t>
        </w:r>
        <w:r w:rsidR="00656052" w:rsidRPr="004C778D">
          <w:rPr>
            <w:rStyle w:val="Hyperlink"/>
            <w:rFonts w:ascii="Cambria" w:hAnsi="Cambria" w:cs="Palatino Linotype"/>
            <w:b/>
            <w:color w:val="auto"/>
            <w:u w:val="none"/>
          </w:rPr>
          <w:tab/>
        </w:r>
        <w:r w:rsidR="00656052" w:rsidRPr="004C778D">
          <w:rPr>
            <w:rStyle w:val="Hyperlink"/>
            <w:rFonts w:ascii="Cambria" w:hAnsi="Cambria" w:cs="Palatino Linotype"/>
            <w:b/>
            <w:color w:val="auto"/>
            <w:u w:val="none"/>
          </w:rPr>
          <w:tab/>
        </w:r>
        <w:r w:rsidRPr="004C778D">
          <w:rPr>
            <w:rStyle w:val="Hyperlink"/>
            <w:rFonts w:ascii="Cambria" w:hAnsi="Cambria" w:cs="Palatino Linotype"/>
            <w:b/>
            <w:color w:val="auto"/>
            <w:u w:val="none"/>
          </w:rPr>
          <w:t>Public Speaking</w:t>
        </w:r>
      </w:hyperlink>
      <w:r w:rsidRPr="004C778D">
        <w:rPr>
          <w:rFonts w:ascii="Cambria" w:hAnsi="Cambria" w:cs="Palatino Linotype"/>
        </w:rPr>
        <w:t xml:space="preserve"> </w:t>
      </w:r>
      <w:r w:rsidRPr="004C778D">
        <w:rPr>
          <w:rFonts w:ascii="Cambria" w:hAnsi="Cambria" w:cs="Palatino Linotype"/>
        </w:rPr>
        <w:tab/>
      </w:r>
      <w:r w:rsidRPr="004C778D">
        <w:rPr>
          <w:rFonts w:ascii="Cambria" w:hAnsi="Cambria" w:cs="Palatino Linotype"/>
        </w:rPr>
        <w:tab/>
      </w:r>
      <w:r w:rsidRPr="004C778D">
        <w:rPr>
          <w:rFonts w:ascii="Cambria" w:hAnsi="Cambria" w:cs="Palatino Linotype"/>
        </w:rPr>
        <w:tab/>
      </w:r>
      <w:r w:rsidRPr="004C778D">
        <w:rPr>
          <w:rFonts w:ascii="Cambria" w:hAnsi="Cambria" w:cs="Palatino Linotype"/>
        </w:rPr>
        <w:tab/>
      </w:r>
      <w:r w:rsidRPr="004C778D">
        <w:rPr>
          <w:rFonts w:ascii="Cambria" w:hAnsi="Cambria" w:cs="Palatino Linotype"/>
        </w:rPr>
        <w:tab/>
      </w:r>
      <w:r w:rsidRPr="004C778D">
        <w:rPr>
          <w:rFonts w:ascii="Cambria" w:hAnsi="Cambria" w:cs="Palatino Linotype"/>
        </w:rPr>
        <w:tab/>
      </w:r>
      <w:r w:rsidRPr="004C778D">
        <w:rPr>
          <w:rFonts w:ascii="Cambria" w:hAnsi="Cambria" w:cs="Palatino Linotype"/>
        </w:rPr>
        <w:tab/>
        <w:t>3 crs.</w:t>
      </w:r>
    </w:p>
    <w:p w14:paraId="1BF21867" w14:textId="77777777" w:rsidR="002F57A2" w:rsidRPr="004C778D" w:rsidRDefault="00140084" w:rsidP="00656052">
      <w:pPr>
        <w:rPr>
          <w:rFonts w:ascii="Cambria" w:hAnsi="Cambria" w:cs="Palatino Linotype"/>
        </w:rPr>
      </w:pPr>
      <w:proofErr w:type="gramStart"/>
      <w:r w:rsidRPr="004C778D">
        <w:rPr>
          <w:rFonts w:ascii="Cambria" w:hAnsi="Cambria" w:cs="Palatino Linotype"/>
        </w:rPr>
        <w:t>Foundation  Course</w:t>
      </w:r>
      <w:proofErr w:type="gramEnd"/>
    </w:p>
    <w:p w14:paraId="319EF69E" w14:textId="77777777" w:rsidR="00140084" w:rsidRDefault="007C63D7" w:rsidP="00656052">
      <w:pPr>
        <w:rPr>
          <w:rFonts w:ascii="Cambria" w:hAnsi="Cambria" w:cs="Palatino Linotype"/>
        </w:rPr>
      </w:pPr>
      <w:r w:rsidRPr="006C4A8D">
        <w:rPr>
          <w:rFonts w:ascii="Cambria" w:hAnsi="Cambria" w:cs="Palatino Linotype"/>
          <w:b/>
        </w:rPr>
        <w:t>24442</w:t>
      </w:r>
      <w:r w:rsidR="00140084" w:rsidRPr="006C4A8D">
        <w:rPr>
          <w:rFonts w:ascii="Cambria" w:hAnsi="Cambria" w:cs="Palatino Linotype"/>
          <w:b/>
        </w:rPr>
        <w:tab/>
      </w:r>
      <w:r w:rsidR="000D415B" w:rsidRPr="004C778D">
        <w:rPr>
          <w:rFonts w:ascii="Cambria" w:hAnsi="Cambria" w:cs="Palatino Linotype"/>
        </w:rPr>
        <w:tab/>
      </w:r>
      <w:r w:rsidR="00021309" w:rsidRPr="004C778D">
        <w:rPr>
          <w:rFonts w:ascii="Cambria" w:hAnsi="Cambria" w:cs="Palatino Linotype"/>
        </w:rPr>
        <w:tab/>
      </w:r>
      <w:r w:rsidR="0014182B" w:rsidRPr="004C778D">
        <w:rPr>
          <w:rFonts w:ascii="Cambria" w:hAnsi="Cambria" w:cs="Palatino Linotype"/>
        </w:rPr>
        <w:t>TR</w:t>
      </w:r>
      <w:r w:rsidR="000D415B" w:rsidRPr="004C778D">
        <w:rPr>
          <w:rFonts w:ascii="Cambria" w:hAnsi="Cambria" w:cs="Palatino Linotype"/>
        </w:rPr>
        <w:t xml:space="preserve"> 12:15 pm – 1:40pm</w:t>
      </w:r>
      <w:r w:rsidR="000D415B" w:rsidRPr="004C778D">
        <w:rPr>
          <w:rFonts w:ascii="Cambria" w:hAnsi="Cambria" w:cs="Palatino Linotype"/>
        </w:rPr>
        <w:tab/>
      </w:r>
      <w:r w:rsidR="000D415B" w:rsidRPr="004C778D">
        <w:rPr>
          <w:rFonts w:ascii="Cambria" w:hAnsi="Cambria" w:cs="Palatino Linotype"/>
        </w:rPr>
        <w:tab/>
      </w:r>
      <w:r w:rsidR="000971B7" w:rsidRPr="004C778D">
        <w:rPr>
          <w:rFonts w:ascii="Cambria" w:hAnsi="Cambria" w:cs="Palatino Linotype"/>
        </w:rPr>
        <w:tab/>
      </w:r>
      <w:r w:rsidR="000971B7" w:rsidRPr="004C778D">
        <w:rPr>
          <w:rFonts w:ascii="Cambria" w:hAnsi="Cambria" w:cs="Palatino Linotype"/>
        </w:rPr>
        <w:tab/>
      </w:r>
      <w:r w:rsidR="000B71EC" w:rsidRPr="004C778D">
        <w:rPr>
          <w:rFonts w:ascii="Cambria" w:hAnsi="Cambria" w:cs="Palatino Linotype"/>
        </w:rPr>
        <w:t>Kolluri, S.</w:t>
      </w:r>
    </w:p>
    <w:p w14:paraId="3A67E503" w14:textId="77777777" w:rsidR="002351DE" w:rsidRPr="002F57A2" w:rsidRDefault="002F57A2" w:rsidP="00656052">
      <w:pPr>
        <w:rPr>
          <w:rFonts w:ascii="Cambria" w:hAnsi="Cambria" w:cs="Palatino Linotype"/>
          <w:b/>
        </w:rPr>
      </w:pPr>
      <w:r>
        <w:rPr>
          <w:rFonts w:ascii="Cambria" w:hAnsi="Cambria" w:cs="Palatino Linotype"/>
          <w:b/>
        </w:rPr>
        <w:t>28305</w:t>
      </w:r>
      <w:r>
        <w:rPr>
          <w:rFonts w:ascii="Cambria" w:hAnsi="Cambria" w:cs="Palatino Linotype"/>
          <w:b/>
        </w:rPr>
        <w:tab/>
      </w:r>
      <w:r>
        <w:rPr>
          <w:rFonts w:ascii="Cambria" w:hAnsi="Cambria" w:cs="Palatino Linotype"/>
          <w:b/>
        </w:rPr>
        <w:tab/>
      </w:r>
      <w:r>
        <w:rPr>
          <w:rFonts w:ascii="Cambria" w:hAnsi="Cambria" w:cs="Palatino Linotype"/>
          <w:b/>
        </w:rPr>
        <w:tab/>
      </w:r>
      <w:r w:rsidR="002351DE">
        <w:rPr>
          <w:rFonts w:ascii="Cambria" w:hAnsi="Cambria" w:cs="Palatino Linotype"/>
        </w:rPr>
        <w:t>T 5:40 pm – 8:</w:t>
      </w:r>
      <w:r w:rsidR="00E21ACC">
        <w:rPr>
          <w:rFonts w:ascii="Cambria" w:hAnsi="Cambria" w:cs="Palatino Linotype"/>
        </w:rPr>
        <w:t>3</w:t>
      </w:r>
      <w:r w:rsidR="002351DE">
        <w:rPr>
          <w:rFonts w:ascii="Cambria" w:hAnsi="Cambria" w:cs="Palatino Linotype"/>
        </w:rPr>
        <w:t>0pm</w:t>
      </w:r>
      <w:r w:rsidR="002351DE">
        <w:rPr>
          <w:rFonts w:ascii="Cambria" w:hAnsi="Cambria" w:cs="Palatino Linotype"/>
        </w:rPr>
        <w:tab/>
      </w:r>
      <w:r w:rsidR="002351DE">
        <w:rPr>
          <w:rFonts w:ascii="Cambria" w:hAnsi="Cambria" w:cs="Palatino Linotype"/>
        </w:rPr>
        <w:tab/>
      </w:r>
      <w:r w:rsidR="002351DE">
        <w:rPr>
          <w:rFonts w:ascii="Cambria" w:hAnsi="Cambria" w:cs="Palatino Linotype"/>
        </w:rPr>
        <w:tab/>
      </w:r>
      <w:r w:rsidR="002351DE">
        <w:rPr>
          <w:rFonts w:ascii="Cambria" w:hAnsi="Cambria" w:cs="Palatino Linotype"/>
        </w:rPr>
        <w:tab/>
        <w:t>Williams</w:t>
      </w:r>
    </w:p>
    <w:p w14:paraId="3EC98738" w14:textId="77777777" w:rsidR="002351DE" w:rsidRDefault="002351DE" w:rsidP="00656052">
      <w:pPr>
        <w:rPr>
          <w:rFonts w:ascii="Cambria" w:hAnsi="Cambria" w:cs="Palatino Linotype"/>
        </w:rPr>
      </w:pPr>
    </w:p>
    <w:p w14:paraId="54555518" w14:textId="77777777" w:rsidR="006C4A8D" w:rsidRPr="004C778D" w:rsidRDefault="006C4A8D" w:rsidP="00656052">
      <w:pPr>
        <w:rPr>
          <w:rFonts w:ascii="Cambria" w:hAnsi="Cambria" w:cs="Palatino Linotype"/>
        </w:rPr>
      </w:pPr>
    </w:p>
    <w:p w14:paraId="68AE6D2E" w14:textId="77777777" w:rsidR="00140084" w:rsidRDefault="00140084" w:rsidP="00656052">
      <w:pPr>
        <w:rPr>
          <w:rFonts w:ascii="Cambria" w:hAnsi="Cambria" w:cs="Palatino Linotype"/>
        </w:rPr>
      </w:pPr>
      <w:r w:rsidRPr="004C778D">
        <w:rPr>
          <w:rFonts w:ascii="Cambria" w:hAnsi="Cambria" w:cs="Palatino Linotype"/>
          <w:b/>
          <w:bCs/>
        </w:rPr>
        <w:t>Course Description:</w:t>
      </w:r>
      <w:r w:rsidRPr="004C778D">
        <w:rPr>
          <w:rFonts w:ascii="Cambria" w:hAnsi="Cambria" w:cs="Palatino Linotype"/>
        </w:rPr>
        <w:t xml:space="preserve"> The course is devoted to instruction in the mechanics of writing and presenting one's own material. This will include such things as the following: outlining, addressing varied audiences, style, and appropriate techniques of delivery, as well as the use of technology to enhance one's presentation. It is a pragmatic, skills-oriented course designed to provide a context for practicing the construction and presentation of well-reasoned public messages.</w:t>
      </w:r>
    </w:p>
    <w:p w14:paraId="069F7A65" w14:textId="77777777" w:rsidR="00140084" w:rsidRDefault="00140084" w:rsidP="00656052">
      <w:pPr>
        <w:rPr>
          <w:rFonts w:ascii="Cambria" w:hAnsi="Cambria"/>
        </w:rPr>
      </w:pPr>
    </w:p>
    <w:p w14:paraId="2F2731C2" w14:textId="77777777" w:rsidR="0012680B" w:rsidRDefault="0012680B" w:rsidP="0012680B">
      <w:pPr>
        <w:rPr>
          <w:rFonts w:ascii="Cambria" w:hAnsi="Cambria"/>
        </w:rPr>
      </w:pPr>
      <w:r w:rsidRPr="004C778D">
        <w:rPr>
          <w:rFonts w:ascii="Cambria" w:hAnsi="Cambria"/>
        </w:rPr>
        <w:t xml:space="preserve">************************** </w:t>
      </w:r>
    </w:p>
    <w:p w14:paraId="0DACBABE" w14:textId="77777777" w:rsidR="00140084" w:rsidRPr="004C778D" w:rsidRDefault="00140084" w:rsidP="00656052">
      <w:pPr>
        <w:rPr>
          <w:rFonts w:ascii="Cambria" w:hAnsi="Cambria" w:cs="Palatino Linotype"/>
        </w:rPr>
      </w:pPr>
      <w:hyperlink r:id="rId10" w:history="1">
        <w:r w:rsidR="00656052" w:rsidRPr="004C778D">
          <w:rPr>
            <w:rFonts w:ascii="Cambria" w:hAnsi="Cambria" w:cs="Palatino Linotype"/>
            <w:b/>
          </w:rPr>
          <w:t>ENG 201</w:t>
        </w:r>
        <w:r w:rsidR="00656052" w:rsidRPr="004C778D">
          <w:rPr>
            <w:rFonts w:ascii="Cambria" w:hAnsi="Cambria" w:cs="Palatino Linotype"/>
            <w:b/>
          </w:rPr>
          <w:tab/>
        </w:r>
        <w:r w:rsidR="00656052" w:rsidRPr="004C778D">
          <w:rPr>
            <w:rFonts w:ascii="Cambria" w:hAnsi="Cambria" w:cs="Palatino Linotype"/>
            <w:b/>
          </w:rPr>
          <w:tab/>
        </w:r>
        <w:r w:rsidRPr="004C778D">
          <w:rPr>
            <w:rFonts w:ascii="Cambria" w:hAnsi="Cambria" w:cs="Palatino Linotype"/>
            <w:b/>
          </w:rPr>
          <w:t>Writing in the Disciplines</w:t>
        </w:r>
      </w:hyperlink>
      <w:r w:rsidRPr="004C778D">
        <w:rPr>
          <w:rFonts w:ascii="Cambria" w:hAnsi="Cambria" w:cs="Palatino Linotype"/>
        </w:rPr>
        <w:t xml:space="preserve"> </w:t>
      </w:r>
      <w:r w:rsidRPr="004C778D">
        <w:rPr>
          <w:rFonts w:ascii="Cambria" w:hAnsi="Cambria" w:cs="Palatino Linotype"/>
        </w:rPr>
        <w:tab/>
      </w:r>
      <w:r w:rsidRPr="004C778D">
        <w:rPr>
          <w:rFonts w:ascii="Cambria" w:hAnsi="Cambria" w:cs="Palatino Linotype"/>
        </w:rPr>
        <w:tab/>
      </w:r>
      <w:r w:rsidRPr="004C778D">
        <w:rPr>
          <w:rFonts w:ascii="Cambria" w:hAnsi="Cambria" w:cs="Palatino Linotype"/>
        </w:rPr>
        <w:tab/>
      </w:r>
      <w:r w:rsidRPr="004C778D">
        <w:rPr>
          <w:rFonts w:ascii="Cambria" w:hAnsi="Cambria" w:cs="Palatino Linotype"/>
        </w:rPr>
        <w:tab/>
      </w:r>
      <w:r w:rsidRPr="004C778D">
        <w:rPr>
          <w:rFonts w:ascii="Cambria" w:hAnsi="Cambria" w:cs="Palatino Linotype"/>
        </w:rPr>
        <w:tab/>
      </w:r>
      <w:r w:rsidRPr="004C778D">
        <w:rPr>
          <w:rFonts w:ascii="Cambria" w:hAnsi="Cambria" w:cs="Palatino Linotype"/>
        </w:rPr>
        <w:tab/>
        <w:t>3 crs.</w:t>
      </w:r>
    </w:p>
    <w:p w14:paraId="3684C7A4" w14:textId="77777777" w:rsidR="00FB34A9" w:rsidRDefault="00140084" w:rsidP="00656052">
      <w:pPr>
        <w:rPr>
          <w:rFonts w:ascii="Cambria" w:hAnsi="Cambria" w:cs="Palatino Linotype"/>
        </w:rPr>
      </w:pPr>
      <w:r w:rsidRPr="004C778D">
        <w:rPr>
          <w:rFonts w:ascii="Cambria" w:hAnsi="Cambria" w:cs="Palatino Linotype"/>
          <w:b/>
          <w:bCs/>
        </w:rPr>
        <w:t>Prerequisite:</w:t>
      </w:r>
      <w:r w:rsidRPr="004C778D">
        <w:rPr>
          <w:rFonts w:ascii="Cambria" w:hAnsi="Cambria" w:cs="Palatino Linotype"/>
        </w:rPr>
        <w:t xml:space="preserve"> </w:t>
      </w:r>
      <w:r w:rsidR="00FB34A9">
        <w:rPr>
          <w:rFonts w:ascii="Cambria" w:hAnsi="Cambria" w:cs="Palatino Linotype"/>
        </w:rPr>
        <w:t>Honors students need to take this course in their junior year (either semester)</w:t>
      </w:r>
    </w:p>
    <w:p w14:paraId="1EEBB665" w14:textId="77777777" w:rsidR="00FB34A9" w:rsidRDefault="00FB34A9" w:rsidP="00656052">
      <w:pPr>
        <w:rPr>
          <w:rFonts w:ascii="Cambria" w:hAnsi="Cambria" w:cs="Palatino Linotype"/>
        </w:rPr>
      </w:pPr>
    </w:p>
    <w:p w14:paraId="53C11609" w14:textId="77777777" w:rsidR="00CC35FD" w:rsidRDefault="002351DE" w:rsidP="00656052">
      <w:pPr>
        <w:rPr>
          <w:rFonts w:ascii="Cambria" w:hAnsi="Cambria" w:cs="Palatino Linotype"/>
        </w:rPr>
      </w:pPr>
      <w:r>
        <w:rPr>
          <w:rFonts w:ascii="Cambria" w:hAnsi="Cambria" w:cs="Palatino Linotype"/>
          <w:b/>
        </w:rPr>
        <w:t>2</w:t>
      </w:r>
      <w:r w:rsidR="007C63D7">
        <w:rPr>
          <w:rFonts w:ascii="Cambria" w:hAnsi="Cambria" w:cs="Palatino Linotype"/>
          <w:b/>
        </w:rPr>
        <w:t>4762</w:t>
      </w:r>
      <w:r w:rsidR="00140084" w:rsidRPr="004C778D">
        <w:rPr>
          <w:rFonts w:ascii="Cambria" w:hAnsi="Cambria" w:cs="Palatino Linotype"/>
        </w:rPr>
        <w:tab/>
      </w:r>
      <w:r w:rsidR="007C63D7">
        <w:rPr>
          <w:rFonts w:ascii="Cambria" w:hAnsi="Cambria" w:cs="Palatino Linotype"/>
        </w:rPr>
        <w:tab/>
      </w:r>
      <w:r w:rsidR="007C63D7">
        <w:rPr>
          <w:rFonts w:ascii="Cambria" w:hAnsi="Cambria" w:cs="Palatino Linotype"/>
        </w:rPr>
        <w:tab/>
      </w:r>
      <w:r w:rsidR="00676831">
        <w:rPr>
          <w:rFonts w:ascii="Cambria" w:hAnsi="Cambria" w:cs="Palatino Linotype"/>
        </w:rPr>
        <w:t>MW</w:t>
      </w:r>
      <w:r w:rsidR="000E3800" w:rsidRPr="004C778D">
        <w:rPr>
          <w:rFonts w:ascii="Cambria" w:hAnsi="Cambria" w:cs="Palatino Linotype"/>
        </w:rPr>
        <w:t xml:space="preserve"> 10:35 am – 12:00pm</w:t>
      </w:r>
      <w:r w:rsidR="0081128E" w:rsidRPr="004C778D">
        <w:rPr>
          <w:rFonts w:ascii="Cambria" w:hAnsi="Cambria" w:cs="Palatino Linotype"/>
        </w:rPr>
        <w:tab/>
      </w:r>
      <w:r w:rsidR="0081128E" w:rsidRPr="004C778D">
        <w:rPr>
          <w:rFonts w:ascii="Cambria" w:hAnsi="Cambria" w:cs="Palatino Linotype"/>
        </w:rPr>
        <w:tab/>
      </w:r>
      <w:r w:rsidR="000E3800" w:rsidRPr="004C778D">
        <w:rPr>
          <w:rFonts w:ascii="Cambria" w:hAnsi="Cambria" w:cs="Palatino Linotype"/>
        </w:rPr>
        <w:tab/>
      </w:r>
      <w:r w:rsidR="00676831">
        <w:rPr>
          <w:rFonts w:ascii="Cambria" w:hAnsi="Cambria" w:cs="Palatino Linotype"/>
        </w:rPr>
        <w:tab/>
      </w:r>
      <w:r w:rsidR="002F57A2">
        <w:rPr>
          <w:rFonts w:ascii="Cambria" w:hAnsi="Cambria" w:cs="Palatino Linotype"/>
        </w:rPr>
        <w:t>Lee, L.</w:t>
      </w:r>
    </w:p>
    <w:p w14:paraId="31772CD7" w14:textId="77777777" w:rsidR="00D26320" w:rsidRPr="004C778D" w:rsidRDefault="002351DE" w:rsidP="00656052">
      <w:pPr>
        <w:rPr>
          <w:rFonts w:ascii="Cambria" w:hAnsi="Cambria" w:cs="Palatino Linotype"/>
        </w:rPr>
      </w:pPr>
      <w:r>
        <w:rPr>
          <w:rFonts w:ascii="Cambria" w:hAnsi="Cambria" w:cs="Palatino Linotype"/>
          <w:b/>
        </w:rPr>
        <w:t>2</w:t>
      </w:r>
      <w:r w:rsidR="007C63D7">
        <w:rPr>
          <w:rFonts w:ascii="Cambria" w:hAnsi="Cambria" w:cs="Palatino Linotype"/>
          <w:b/>
        </w:rPr>
        <w:t>7146</w:t>
      </w:r>
      <w:r w:rsidR="00D26320" w:rsidRPr="004C778D">
        <w:rPr>
          <w:rFonts w:ascii="Cambria" w:hAnsi="Cambria" w:cs="Palatino Linotype"/>
        </w:rPr>
        <w:tab/>
      </w:r>
      <w:r w:rsidR="00D26320" w:rsidRPr="004C778D">
        <w:rPr>
          <w:rFonts w:ascii="Cambria" w:hAnsi="Cambria" w:cs="Palatino Linotype"/>
        </w:rPr>
        <w:tab/>
      </w:r>
      <w:r w:rsidR="007C63D7">
        <w:rPr>
          <w:rFonts w:ascii="Cambria" w:hAnsi="Cambria" w:cs="Palatino Linotype"/>
        </w:rPr>
        <w:tab/>
      </w:r>
      <w:r w:rsidR="00D26320">
        <w:rPr>
          <w:rFonts w:ascii="Cambria" w:hAnsi="Cambria" w:cs="Palatino Linotype"/>
        </w:rPr>
        <w:t>MW</w:t>
      </w:r>
      <w:r w:rsidR="00D26320" w:rsidRPr="004C778D">
        <w:rPr>
          <w:rFonts w:ascii="Cambria" w:hAnsi="Cambria" w:cs="Palatino Linotype"/>
        </w:rPr>
        <w:t xml:space="preserve"> 10:35 am – 12:00pm</w:t>
      </w:r>
      <w:r w:rsidR="00D26320" w:rsidRPr="004C778D">
        <w:rPr>
          <w:rFonts w:ascii="Cambria" w:hAnsi="Cambria" w:cs="Palatino Linotype"/>
        </w:rPr>
        <w:tab/>
      </w:r>
      <w:r w:rsidR="00D26320" w:rsidRPr="004C778D">
        <w:rPr>
          <w:rFonts w:ascii="Cambria" w:hAnsi="Cambria" w:cs="Palatino Linotype"/>
        </w:rPr>
        <w:tab/>
      </w:r>
      <w:r w:rsidR="00D26320" w:rsidRPr="004C778D">
        <w:rPr>
          <w:rFonts w:ascii="Cambria" w:hAnsi="Cambria" w:cs="Palatino Linotype"/>
        </w:rPr>
        <w:tab/>
      </w:r>
      <w:r w:rsidR="002F57A2">
        <w:rPr>
          <w:rFonts w:ascii="Cambria" w:hAnsi="Cambria" w:cs="Palatino Linotype"/>
        </w:rPr>
        <w:tab/>
      </w:r>
    </w:p>
    <w:p w14:paraId="43FFF837" w14:textId="77777777" w:rsidR="002351DE" w:rsidRDefault="002351DE" w:rsidP="00656052">
      <w:pPr>
        <w:rPr>
          <w:rFonts w:ascii="Cambria" w:hAnsi="Cambria" w:cs="Palatino Linotype"/>
        </w:rPr>
      </w:pPr>
      <w:r>
        <w:rPr>
          <w:rFonts w:ascii="Cambria" w:hAnsi="Cambria" w:cs="Palatino Linotype"/>
          <w:b/>
        </w:rPr>
        <w:t>2</w:t>
      </w:r>
      <w:r w:rsidR="007C63D7">
        <w:rPr>
          <w:rFonts w:ascii="Cambria" w:hAnsi="Cambria" w:cs="Palatino Linotype"/>
          <w:b/>
        </w:rPr>
        <w:t>5052</w:t>
      </w:r>
      <w:r w:rsidR="00021309" w:rsidRPr="004C778D">
        <w:rPr>
          <w:rFonts w:ascii="Cambria" w:hAnsi="Cambria" w:cs="Palatino Linotype"/>
        </w:rPr>
        <w:tab/>
      </w:r>
      <w:r w:rsidR="007C63D7">
        <w:rPr>
          <w:rFonts w:ascii="Cambria" w:hAnsi="Cambria" w:cs="Palatino Linotype"/>
        </w:rPr>
        <w:tab/>
      </w:r>
      <w:r w:rsidR="007C63D7">
        <w:rPr>
          <w:rFonts w:ascii="Cambria" w:hAnsi="Cambria" w:cs="Palatino Linotype"/>
        </w:rPr>
        <w:tab/>
      </w:r>
      <w:r w:rsidR="000E3800" w:rsidRPr="004C778D">
        <w:rPr>
          <w:rFonts w:ascii="Cambria" w:hAnsi="Cambria" w:cs="Palatino Linotype"/>
        </w:rPr>
        <w:t xml:space="preserve">MW </w:t>
      </w:r>
      <w:r w:rsidR="008436B2">
        <w:rPr>
          <w:rFonts w:ascii="Cambria" w:hAnsi="Cambria" w:cs="Palatino Linotype"/>
        </w:rPr>
        <w:t>1:20pm – 2:45</w:t>
      </w:r>
      <w:r w:rsidR="00CC35FD" w:rsidRPr="004C778D">
        <w:rPr>
          <w:rFonts w:ascii="Cambria" w:hAnsi="Cambria" w:cs="Palatino Linotype"/>
        </w:rPr>
        <w:t>pm</w:t>
      </w:r>
      <w:r w:rsidR="00CC35FD" w:rsidRPr="004C778D">
        <w:rPr>
          <w:rFonts w:ascii="Cambria" w:hAnsi="Cambria" w:cs="Palatino Linotype"/>
        </w:rPr>
        <w:tab/>
      </w:r>
      <w:r w:rsidR="0081128E" w:rsidRPr="004C778D">
        <w:rPr>
          <w:rFonts w:ascii="Cambria" w:hAnsi="Cambria" w:cs="Palatino Linotype"/>
        </w:rPr>
        <w:tab/>
      </w:r>
      <w:r w:rsidR="000E3800" w:rsidRPr="004C778D">
        <w:rPr>
          <w:rFonts w:ascii="Cambria" w:hAnsi="Cambria" w:cs="Palatino Linotype"/>
        </w:rPr>
        <w:tab/>
      </w:r>
      <w:r w:rsidR="00676831">
        <w:rPr>
          <w:rFonts w:ascii="Cambria" w:hAnsi="Cambria" w:cs="Palatino Linotype"/>
        </w:rPr>
        <w:tab/>
        <w:t>Brewer, M.</w:t>
      </w:r>
    </w:p>
    <w:p w14:paraId="4DE23417" w14:textId="77777777" w:rsidR="00053C85" w:rsidRDefault="00053C85" w:rsidP="00656052">
      <w:pPr>
        <w:rPr>
          <w:rFonts w:ascii="Cambria" w:hAnsi="Cambria" w:cs="Palatino Linotype"/>
        </w:rPr>
      </w:pPr>
    </w:p>
    <w:p w14:paraId="79F53596" w14:textId="77777777" w:rsidR="00053C85" w:rsidRDefault="00053C85" w:rsidP="00656052">
      <w:pPr>
        <w:rPr>
          <w:rFonts w:ascii="Cambria" w:hAnsi="Cambria" w:cs="Palatino Linotype"/>
          <w:b/>
        </w:rPr>
      </w:pPr>
      <w:proofErr w:type="gramStart"/>
      <w:r>
        <w:rPr>
          <w:rFonts w:ascii="Cambria" w:hAnsi="Cambria" w:cs="Palatino Linotype"/>
        </w:rPr>
        <w:t>ON LINE</w:t>
      </w:r>
      <w:proofErr w:type="gramEnd"/>
      <w:r>
        <w:rPr>
          <w:rFonts w:ascii="Cambria" w:hAnsi="Cambria" w:cs="Palatino Linotype"/>
        </w:rPr>
        <w:t xml:space="preserve"> SECTIONS—</w:t>
      </w:r>
      <w:r w:rsidR="002351DE">
        <w:rPr>
          <w:rFonts w:ascii="Cambria" w:hAnsi="Cambria" w:cs="Palatino Linotype"/>
          <w:b/>
        </w:rPr>
        <w:t>Asynchronous</w:t>
      </w:r>
    </w:p>
    <w:p w14:paraId="4F15B686" w14:textId="77777777" w:rsidR="00BE0D55" w:rsidRDefault="00BE0D55" w:rsidP="00656052">
      <w:pPr>
        <w:rPr>
          <w:rFonts w:ascii="Cambria" w:hAnsi="Cambria" w:cs="Palatino Linotype"/>
          <w:b/>
        </w:rPr>
      </w:pPr>
      <w:r>
        <w:rPr>
          <w:rFonts w:ascii="Cambria" w:hAnsi="Cambria" w:cs="Palatino Linotype"/>
        </w:rPr>
        <w:t>—</w:t>
      </w:r>
      <w:r w:rsidRPr="00D3746B">
        <w:rPr>
          <w:rFonts w:ascii="Cambria" w:hAnsi="Cambria" w:cs="Palatino Linotype"/>
          <w:b/>
        </w:rPr>
        <w:t xml:space="preserve">spaces reserved for </w:t>
      </w:r>
      <w:r>
        <w:rPr>
          <w:rFonts w:ascii="Cambria" w:hAnsi="Cambria" w:cs="Palatino Linotype"/>
          <w:b/>
        </w:rPr>
        <w:t xml:space="preserve">Honors junior </w:t>
      </w:r>
      <w:r w:rsidRPr="00D3746B">
        <w:rPr>
          <w:rFonts w:ascii="Cambria" w:hAnsi="Cambria" w:cs="Palatino Linotype"/>
          <w:b/>
        </w:rPr>
        <w:t xml:space="preserve">students in PPA attending Pace in Los Angeles </w:t>
      </w:r>
      <w:r>
        <w:rPr>
          <w:rFonts w:ascii="Cambria" w:hAnsi="Cambria" w:cs="Palatino Linotype"/>
          <w:b/>
        </w:rPr>
        <w:t>this spring, and for other extreme situations.   Please</w:t>
      </w:r>
      <w:r w:rsidR="00E21ACC">
        <w:rPr>
          <w:rFonts w:ascii="Cambria" w:hAnsi="Cambria" w:cs="Palatino Linotype"/>
          <w:b/>
        </w:rPr>
        <w:t xml:space="preserve"> e-mail Bill </w:t>
      </w:r>
      <w:r>
        <w:rPr>
          <w:rFonts w:ascii="Cambria" w:hAnsi="Cambria" w:cs="Palatino Linotype"/>
          <w:b/>
        </w:rPr>
        <w:t xml:space="preserve">to assure a spot in Online </w:t>
      </w:r>
      <w:r w:rsidR="00E21ACC">
        <w:rPr>
          <w:rFonts w:ascii="Cambria" w:hAnsi="Cambria" w:cs="Palatino Linotype"/>
          <w:b/>
        </w:rPr>
        <w:t xml:space="preserve">Asynch </w:t>
      </w:r>
      <w:r>
        <w:rPr>
          <w:rFonts w:ascii="Cambria" w:hAnsi="Cambria" w:cs="Palatino Linotype"/>
          <w:b/>
        </w:rPr>
        <w:t xml:space="preserve">Hon ENG 201 </w:t>
      </w:r>
    </w:p>
    <w:p w14:paraId="0F08166A" w14:textId="77777777" w:rsidR="00E21ACC" w:rsidRDefault="00E21ACC" w:rsidP="00656052">
      <w:pPr>
        <w:rPr>
          <w:rFonts w:ascii="Cambria" w:hAnsi="Cambria" w:cs="Palatino Linotype"/>
        </w:rPr>
      </w:pPr>
    </w:p>
    <w:p w14:paraId="44508AEB" w14:textId="77777777" w:rsidR="00007F7E" w:rsidRPr="004C778D" w:rsidRDefault="00007F7E" w:rsidP="00007F7E">
      <w:pPr>
        <w:rPr>
          <w:rFonts w:ascii="Cambria" w:hAnsi="Cambria" w:cs="Palatino Linotype"/>
        </w:rPr>
      </w:pPr>
      <w:hyperlink r:id="rId11" w:history="1">
        <w:r w:rsidRPr="004C778D">
          <w:rPr>
            <w:rFonts w:ascii="Cambria" w:hAnsi="Cambria" w:cs="Palatino Linotype"/>
            <w:b/>
          </w:rPr>
          <w:t>ENG 201</w:t>
        </w:r>
        <w:r w:rsidRPr="004C778D">
          <w:rPr>
            <w:rFonts w:ascii="Cambria" w:hAnsi="Cambria" w:cs="Palatino Linotype"/>
            <w:b/>
          </w:rPr>
          <w:tab/>
        </w:r>
        <w:r w:rsidRPr="004C778D">
          <w:rPr>
            <w:rFonts w:ascii="Cambria" w:hAnsi="Cambria" w:cs="Palatino Linotype"/>
            <w:b/>
          </w:rPr>
          <w:tab/>
          <w:t>Writing in the Disciplines</w:t>
        </w:r>
      </w:hyperlink>
      <w:r w:rsidRPr="004C778D">
        <w:rPr>
          <w:rFonts w:ascii="Cambria" w:hAnsi="Cambria" w:cs="Palatino Linotype"/>
        </w:rPr>
        <w:t xml:space="preserve"> </w:t>
      </w:r>
      <w:r w:rsidRPr="004C778D">
        <w:rPr>
          <w:rFonts w:ascii="Cambria" w:hAnsi="Cambria" w:cs="Palatino Linotype"/>
        </w:rPr>
        <w:tab/>
      </w:r>
      <w:r w:rsidRPr="004C778D">
        <w:rPr>
          <w:rFonts w:ascii="Cambria" w:hAnsi="Cambria" w:cs="Palatino Linotype"/>
        </w:rPr>
        <w:tab/>
      </w:r>
      <w:r w:rsidRPr="004C778D">
        <w:rPr>
          <w:rFonts w:ascii="Cambria" w:hAnsi="Cambria" w:cs="Palatino Linotype"/>
        </w:rPr>
        <w:tab/>
      </w:r>
      <w:r w:rsidRPr="004C778D">
        <w:rPr>
          <w:rFonts w:ascii="Cambria" w:hAnsi="Cambria" w:cs="Palatino Linotype"/>
        </w:rPr>
        <w:tab/>
      </w:r>
      <w:r w:rsidRPr="004C778D">
        <w:rPr>
          <w:rFonts w:ascii="Cambria" w:hAnsi="Cambria" w:cs="Palatino Linotype"/>
        </w:rPr>
        <w:tab/>
      </w:r>
      <w:r w:rsidRPr="004C778D">
        <w:rPr>
          <w:rFonts w:ascii="Cambria" w:hAnsi="Cambria" w:cs="Palatino Linotype"/>
        </w:rPr>
        <w:tab/>
        <w:t>3 crs.</w:t>
      </w:r>
    </w:p>
    <w:p w14:paraId="60EE2BDE" w14:textId="77777777" w:rsidR="00053C85" w:rsidRDefault="00CF5F68" w:rsidP="00656052">
      <w:pPr>
        <w:rPr>
          <w:rFonts w:ascii="Cambria" w:hAnsi="Cambria" w:cs="Palatino Linotype"/>
        </w:rPr>
      </w:pPr>
      <w:r w:rsidRPr="00CF5F68">
        <w:rPr>
          <w:rFonts w:ascii="Cambria" w:hAnsi="Cambria" w:cs="Palatino Linotype"/>
          <w:b/>
          <w:bCs/>
        </w:rPr>
        <w:t>26897</w:t>
      </w:r>
      <w:r w:rsidR="00D3746B">
        <w:rPr>
          <w:rFonts w:ascii="Cambria" w:hAnsi="Cambria" w:cs="Palatino Linotype"/>
        </w:rPr>
        <w:tab/>
      </w:r>
      <w:r w:rsidR="003D3573">
        <w:rPr>
          <w:rFonts w:ascii="Cambria" w:hAnsi="Cambria" w:cs="Palatino Linotype"/>
        </w:rPr>
        <w:tab/>
      </w:r>
      <w:r w:rsidR="003D3573">
        <w:rPr>
          <w:rFonts w:ascii="Cambria" w:hAnsi="Cambria" w:cs="Palatino Linotype"/>
        </w:rPr>
        <w:tab/>
        <w:t>WWW</w:t>
      </w:r>
      <w:r w:rsidR="003D3573">
        <w:rPr>
          <w:rFonts w:ascii="Cambria" w:hAnsi="Cambria" w:cs="Palatino Linotype"/>
        </w:rPr>
        <w:tab/>
      </w:r>
      <w:r w:rsidR="003D3573">
        <w:rPr>
          <w:rFonts w:ascii="Cambria" w:hAnsi="Cambria" w:cs="Palatino Linotype"/>
        </w:rPr>
        <w:tab/>
      </w:r>
      <w:r w:rsidR="006D04C9">
        <w:rPr>
          <w:rFonts w:ascii="Cambria" w:hAnsi="Cambria" w:cs="Palatino Linotype"/>
        </w:rPr>
        <w:tab/>
      </w:r>
      <w:r w:rsidR="006D04C9">
        <w:rPr>
          <w:rFonts w:ascii="Cambria" w:hAnsi="Cambria" w:cs="Palatino Linotype"/>
        </w:rPr>
        <w:tab/>
      </w:r>
      <w:r w:rsidR="006D04C9">
        <w:rPr>
          <w:rFonts w:ascii="Cambria" w:hAnsi="Cambria" w:cs="Palatino Linotype"/>
        </w:rPr>
        <w:tab/>
      </w:r>
      <w:r w:rsidR="002F57A2">
        <w:rPr>
          <w:rFonts w:ascii="Cambria" w:hAnsi="Cambria" w:cs="Palatino Linotype"/>
        </w:rPr>
        <w:tab/>
        <w:t>Lee, L.</w:t>
      </w:r>
      <w:r w:rsidR="006D04C9">
        <w:rPr>
          <w:rFonts w:ascii="Cambria" w:hAnsi="Cambria" w:cs="Palatino Linotype"/>
        </w:rPr>
        <w:tab/>
      </w:r>
      <w:r w:rsidR="003D3573">
        <w:rPr>
          <w:rFonts w:ascii="Cambria" w:hAnsi="Cambria" w:cs="Palatino Linotype"/>
        </w:rPr>
        <w:tab/>
      </w:r>
    </w:p>
    <w:p w14:paraId="2C15BCF7" w14:textId="77777777" w:rsidR="00053C85" w:rsidRPr="006D04C9" w:rsidRDefault="00CF5F68" w:rsidP="00656052">
      <w:pPr>
        <w:rPr>
          <w:rFonts w:ascii="Cambria" w:hAnsi="Cambria" w:cs="Palatino Linotype"/>
        </w:rPr>
      </w:pPr>
      <w:r>
        <w:rPr>
          <w:rFonts w:ascii="Cambria" w:hAnsi="Cambria" w:cs="Palatino Linotype"/>
          <w:b/>
        </w:rPr>
        <w:t>24537</w:t>
      </w:r>
      <w:r w:rsidR="006D04C9">
        <w:rPr>
          <w:rFonts w:ascii="Cambria" w:hAnsi="Cambria" w:cs="Palatino Linotype"/>
          <w:b/>
        </w:rPr>
        <w:tab/>
      </w:r>
      <w:r w:rsidR="006D04C9">
        <w:rPr>
          <w:rFonts w:ascii="Cambria" w:hAnsi="Cambria" w:cs="Palatino Linotype"/>
          <w:b/>
        </w:rPr>
        <w:tab/>
      </w:r>
      <w:r>
        <w:rPr>
          <w:rFonts w:ascii="Cambria" w:hAnsi="Cambria" w:cs="Palatino Linotype"/>
          <w:b/>
        </w:rPr>
        <w:tab/>
      </w:r>
      <w:r w:rsidR="006D04C9">
        <w:rPr>
          <w:rFonts w:ascii="Cambria" w:hAnsi="Cambria" w:cs="Palatino Linotype"/>
        </w:rPr>
        <w:t>WWW</w:t>
      </w:r>
      <w:r w:rsidR="006D04C9">
        <w:rPr>
          <w:rFonts w:ascii="Cambria" w:hAnsi="Cambria" w:cs="Palatino Linotype"/>
        </w:rPr>
        <w:tab/>
      </w:r>
      <w:r w:rsidR="006D04C9">
        <w:rPr>
          <w:rFonts w:ascii="Cambria" w:hAnsi="Cambria" w:cs="Palatino Linotype"/>
        </w:rPr>
        <w:tab/>
      </w:r>
      <w:r w:rsidR="006D04C9">
        <w:rPr>
          <w:rFonts w:ascii="Cambria" w:hAnsi="Cambria" w:cs="Palatino Linotype"/>
        </w:rPr>
        <w:tab/>
      </w:r>
      <w:r w:rsidR="006D04C9">
        <w:rPr>
          <w:rFonts w:ascii="Cambria" w:hAnsi="Cambria" w:cs="Palatino Linotype"/>
        </w:rPr>
        <w:tab/>
      </w:r>
      <w:r w:rsidR="006D04C9">
        <w:rPr>
          <w:rFonts w:ascii="Cambria" w:hAnsi="Cambria" w:cs="Palatino Linotype"/>
        </w:rPr>
        <w:tab/>
      </w:r>
      <w:r w:rsidR="006D04C9">
        <w:rPr>
          <w:rFonts w:ascii="Cambria" w:hAnsi="Cambria" w:cs="Palatino Linotype"/>
        </w:rPr>
        <w:tab/>
      </w:r>
    </w:p>
    <w:p w14:paraId="58FF16FC" w14:textId="77777777" w:rsidR="00053C85" w:rsidRPr="004C778D" w:rsidRDefault="00053C85" w:rsidP="00656052">
      <w:pPr>
        <w:rPr>
          <w:rFonts w:ascii="Cambria" w:hAnsi="Cambria" w:cs="Palatino Linotype"/>
        </w:rPr>
      </w:pPr>
    </w:p>
    <w:p w14:paraId="4D21B7C9" w14:textId="77777777" w:rsidR="00140084" w:rsidRDefault="00140084" w:rsidP="00656052">
      <w:pPr>
        <w:rPr>
          <w:rFonts w:ascii="Cambria" w:hAnsi="Cambria" w:cs="Palatino Linotype"/>
        </w:rPr>
      </w:pPr>
      <w:r w:rsidRPr="004C778D">
        <w:rPr>
          <w:rFonts w:ascii="Cambria" w:hAnsi="Cambria" w:cs="Palatino Linotype"/>
          <w:b/>
          <w:bCs/>
        </w:rPr>
        <w:t>Course Description:</w:t>
      </w:r>
      <w:r w:rsidRPr="004C778D">
        <w:rPr>
          <w:rFonts w:ascii="Cambria" w:hAnsi="Cambria" w:cs="Palatino Linotype"/>
        </w:rPr>
        <w:t xml:space="preserve"> This course is an upper-level writing requirement. Its focus will be on writing effective essays and research papers in disciplinary modes and in students' field of interest. It may include interviews, analysis of journal articles, and appropriate documentation style formats. </w:t>
      </w:r>
      <w:r w:rsidR="009C3D6A">
        <w:rPr>
          <w:rFonts w:ascii="Cambria" w:hAnsi="Cambria" w:cs="Palatino Linotype"/>
        </w:rPr>
        <w:t xml:space="preserve"> NOTE:  Honors students will be provided with the research, organization, and writing tools to assist in the creation of their </w:t>
      </w:r>
      <w:proofErr w:type="gramStart"/>
      <w:r w:rsidR="009C3D6A">
        <w:rPr>
          <w:rFonts w:ascii="Cambria" w:hAnsi="Cambria" w:cs="Palatino Linotype"/>
        </w:rPr>
        <w:t>Honors</w:t>
      </w:r>
      <w:proofErr w:type="gramEnd"/>
      <w:r w:rsidR="009C3D6A">
        <w:rPr>
          <w:rFonts w:ascii="Cambria" w:hAnsi="Cambria" w:cs="Palatino Linotype"/>
        </w:rPr>
        <w:t xml:space="preserve"> thesis.</w:t>
      </w:r>
      <w:r w:rsidR="006D04C9">
        <w:rPr>
          <w:rFonts w:ascii="Cambria" w:hAnsi="Cambria" w:cs="Palatino Linotype"/>
        </w:rPr>
        <w:t xml:space="preserve">  It is expected that ALL Honors students will take the Honors version of ENG 201 </w:t>
      </w:r>
      <w:proofErr w:type="gramStart"/>
      <w:r w:rsidR="006D04C9">
        <w:rPr>
          <w:rFonts w:ascii="Cambria" w:hAnsi="Cambria" w:cs="Palatino Linotype"/>
        </w:rPr>
        <w:t>if at all possible</w:t>
      </w:r>
      <w:proofErr w:type="gramEnd"/>
      <w:r w:rsidR="006D04C9">
        <w:rPr>
          <w:rFonts w:ascii="Cambria" w:hAnsi="Cambria" w:cs="Palatino Linotype"/>
        </w:rPr>
        <w:t>.</w:t>
      </w:r>
    </w:p>
    <w:p w14:paraId="219465A0" w14:textId="77777777" w:rsidR="006D04C9" w:rsidRPr="004C778D" w:rsidRDefault="006D04C9" w:rsidP="00656052">
      <w:pPr>
        <w:rPr>
          <w:rFonts w:ascii="Cambria" w:hAnsi="Cambria" w:cs="Palatino Linotype"/>
        </w:rPr>
      </w:pPr>
    </w:p>
    <w:p w14:paraId="550B692A" w14:textId="77777777" w:rsidR="00140084" w:rsidRDefault="00140084" w:rsidP="00656052">
      <w:pPr>
        <w:rPr>
          <w:rFonts w:ascii="Cambria" w:hAnsi="Cambria" w:cs="Palatino Linotype"/>
          <w:b/>
          <w:bCs/>
        </w:rPr>
      </w:pPr>
      <w:r w:rsidRPr="004C778D">
        <w:rPr>
          <w:rFonts w:ascii="Cambria" w:hAnsi="Cambria" w:cs="Palatino Linotype"/>
          <w:b/>
          <w:bCs/>
        </w:rPr>
        <w:t>******************************</w:t>
      </w:r>
    </w:p>
    <w:p w14:paraId="31CE5962" w14:textId="77777777" w:rsidR="008F55FA" w:rsidRPr="00007F7E" w:rsidRDefault="008F55FA" w:rsidP="008F55FA">
      <w:pPr>
        <w:rPr>
          <w:rFonts w:ascii="Cambria" w:hAnsi="Cambria" w:cs="Palatino Linotype"/>
          <w:bCs/>
        </w:rPr>
      </w:pPr>
      <w:r w:rsidRPr="004C778D">
        <w:rPr>
          <w:rFonts w:ascii="Cambria" w:hAnsi="Cambria" w:cs="Palatino Linotype"/>
          <w:b/>
          <w:bCs/>
        </w:rPr>
        <w:t>FIN 260</w:t>
      </w:r>
      <w:r w:rsidRPr="004C778D">
        <w:rPr>
          <w:rFonts w:ascii="Cambria" w:hAnsi="Cambria" w:cs="Palatino Linotype"/>
          <w:bCs/>
        </w:rPr>
        <w:tab/>
      </w:r>
      <w:r w:rsidRPr="004C778D">
        <w:rPr>
          <w:rFonts w:ascii="Cambria" w:hAnsi="Cambria" w:cs="Palatino Linotype"/>
          <w:b/>
          <w:bCs/>
        </w:rPr>
        <w:tab/>
      </w:r>
      <w:r w:rsidRPr="004C778D">
        <w:rPr>
          <w:rFonts w:ascii="Cambria" w:hAnsi="Cambria" w:cs="Palatino Linotype"/>
          <w:b/>
          <w:bCs/>
        </w:rPr>
        <w:tab/>
        <w:t>Financial Management</w:t>
      </w:r>
      <w:r>
        <w:rPr>
          <w:rFonts w:ascii="Cambria" w:hAnsi="Cambria" w:cs="Palatino Linotype"/>
          <w:b/>
          <w:bCs/>
        </w:rPr>
        <w:tab/>
      </w:r>
      <w:r>
        <w:rPr>
          <w:rFonts w:ascii="Cambria" w:hAnsi="Cambria" w:cs="Palatino Linotype"/>
          <w:b/>
          <w:bCs/>
        </w:rPr>
        <w:tab/>
      </w:r>
      <w:r>
        <w:rPr>
          <w:rFonts w:ascii="Cambria" w:hAnsi="Cambria" w:cs="Palatino Linotype"/>
          <w:b/>
          <w:bCs/>
        </w:rPr>
        <w:tab/>
      </w:r>
      <w:r>
        <w:rPr>
          <w:rFonts w:ascii="Cambria" w:hAnsi="Cambria" w:cs="Palatino Linotype"/>
          <w:b/>
          <w:bCs/>
        </w:rPr>
        <w:tab/>
      </w:r>
      <w:r>
        <w:rPr>
          <w:rFonts w:ascii="Cambria" w:hAnsi="Cambria" w:cs="Palatino Linotype"/>
          <w:b/>
          <w:bCs/>
        </w:rPr>
        <w:tab/>
      </w:r>
      <w:r>
        <w:rPr>
          <w:rFonts w:ascii="Cambria" w:hAnsi="Cambria" w:cs="Palatino Linotype"/>
          <w:b/>
          <w:bCs/>
        </w:rPr>
        <w:tab/>
      </w:r>
      <w:r>
        <w:rPr>
          <w:rFonts w:ascii="Cambria" w:hAnsi="Cambria" w:cs="Palatino Linotype"/>
          <w:b/>
          <w:bCs/>
        </w:rPr>
        <w:tab/>
      </w:r>
      <w:r>
        <w:rPr>
          <w:rFonts w:ascii="Cambria" w:hAnsi="Cambria" w:cs="Palatino Linotype"/>
          <w:bCs/>
        </w:rPr>
        <w:t>3 crs</w:t>
      </w:r>
    </w:p>
    <w:p w14:paraId="5447D85F" w14:textId="77777777" w:rsidR="008F55FA" w:rsidRDefault="008F55FA" w:rsidP="008F55FA">
      <w:pPr>
        <w:rPr>
          <w:rFonts w:ascii="Cambria" w:hAnsi="Cambria"/>
        </w:rPr>
      </w:pPr>
      <w:r w:rsidRPr="004C778D">
        <w:rPr>
          <w:rFonts w:ascii="Cambria" w:hAnsi="Cambria"/>
          <w:b/>
        </w:rPr>
        <w:t>Prerequisite:</w:t>
      </w:r>
      <w:r w:rsidRPr="004C778D">
        <w:rPr>
          <w:rFonts w:ascii="Cambria" w:hAnsi="Cambria"/>
        </w:rPr>
        <w:t xml:space="preserve">  ACC 203 (with ACC 204 taken concurrently) and ECO 106 and MAT 104 and MAT 117 and Upper Sophomore</w:t>
      </w:r>
      <w:r>
        <w:rPr>
          <w:rFonts w:ascii="Cambria" w:hAnsi="Cambria"/>
        </w:rPr>
        <w:t xml:space="preserve"> Standing</w:t>
      </w:r>
    </w:p>
    <w:p w14:paraId="63449132" w14:textId="77777777" w:rsidR="008F55FA" w:rsidRDefault="00CF5F68" w:rsidP="008F55FA">
      <w:pPr>
        <w:rPr>
          <w:rFonts w:ascii="Cambria" w:hAnsi="Cambria"/>
        </w:rPr>
      </w:pPr>
      <w:r>
        <w:rPr>
          <w:rFonts w:ascii="Cambria" w:hAnsi="Cambria"/>
          <w:b/>
        </w:rPr>
        <w:t>24829</w:t>
      </w:r>
      <w:r w:rsidR="008F55FA" w:rsidRPr="008F55FA">
        <w:rPr>
          <w:rFonts w:ascii="Cambria" w:hAnsi="Cambria"/>
          <w:b/>
        </w:rPr>
        <w:tab/>
      </w:r>
      <w:r w:rsidR="008F55FA" w:rsidRPr="004C778D">
        <w:rPr>
          <w:rFonts w:ascii="Cambria" w:hAnsi="Cambria"/>
        </w:rPr>
        <w:tab/>
      </w:r>
      <w:r w:rsidR="008F55FA" w:rsidRPr="004C778D">
        <w:rPr>
          <w:rFonts w:ascii="Cambria" w:hAnsi="Cambria"/>
        </w:rPr>
        <w:tab/>
      </w:r>
      <w:r>
        <w:rPr>
          <w:rFonts w:ascii="Cambria" w:hAnsi="Cambria"/>
        </w:rPr>
        <w:t>MW</w:t>
      </w:r>
      <w:r w:rsidR="008F55FA" w:rsidRPr="004C778D">
        <w:rPr>
          <w:rFonts w:ascii="Cambria" w:hAnsi="Cambria"/>
        </w:rPr>
        <w:t xml:space="preserve"> 10:35 am – 12:00 pm </w:t>
      </w:r>
      <w:r w:rsidR="008F55FA" w:rsidRPr="004C778D">
        <w:rPr>
          <w:rFonts w:ascii="Cambria" w:hAnsi="Cambria"/>
        </w:rPr>
        <w:tab/>
      </w:r>
      <w:r w:rsidR="008F55FA" w:rsidRPr="004C778D">
        <w:rPr>
          <w:rFonts w:ascii="Cambria" w:hAnsi="Cambria"/>
        </w:rPr>
        <w:tab/>
      </w:r>
      <w:r w:rsidR="008F55FA" w:rsidRPr="004C778D">
        <w:rPr>
          <w:rFonts w:ascii="Cambria" w:hAnsi="Cambria"/>
        </w:rPr>
        <w:tab/>
        <w:t>.</w:t>
      </w:r>
      <w:r w:rsidR="008F55FA" w:rsidRPr="004C778D">
        <w:rPr>
          <w:rFonts w:ascii="Cambria" w:hAnsi="Cambria"/>
        </w:rPr>
        <w:tab/>
      </w:r>
      <w:r>
        <w:rPr>
          <w:rFonts w:ascii="Cambria" w:hAnsi="Cambria"/>
        </w:rPr>
        <w:t>Morey, M</w:t>
      </w:r>
    </w:p>
    <w:p w14:paraId="58831F74" w14:textId="77777777" w:rsidR="008F55FA" w:rsidRPr="004C778D" w:rsidRDefault="008F55FA" w:rsidP="008F55FA">
      <w:pPr>
        <w:rPr>
          <w:rFonts w:ascii="Cambria" w:hAnsi="Cambria"/>
        </w:rPr>
      </w:pPr>
    </w:p>
    <w:p w14:paraId="395A7B62" w14:textId="77777777" w:rsidR="008F55FA" w:rsidRDefault="008F55FA" w:rsidP="008F55FA">
      <w:pPr>
        <w:rPr>
          <w:rFonts w:ascii="Cambria" w:hAnsi="Cambria"/>
        </w:rPr>
      </w:pPr>
      <w:r w:rsidRPr="004C778D">
        <w:rPr>
          <w:rFonts w:ascii="Cambria" w:hAnsi="Cambria" w:cs="Palatino Linotype"/>
          <w:b/>
          <w:bCs/>
        </w:rPr>
        <w:t xml:space="preserve">Course Description:  </w:t>
      </w:r>
      <w:r w:rsidRPr="004C778D">
        <w:rPr>
          <w:rFonts w:ascii="Cambria" w:hAnsi="Cambria"/>
        </w:rPr>
        <w:t xml:space="preserve">This course introduces students to the financial decisions facing the manager. Topics </w:t>
      </w:r>
      <w:proofErr w:type="gramStart"/>
      <w:r w:rsidRPr="004C778D">
        <w:rPr>
          <w:rFonts w:ascii="Cambria" w:hAnsi="Cambria"/>
        </w:rPr>
        <w:t>include:</w:t>
      </w:r>
      <w:proofErr w:type="gramEnd"/>
      <w:r w:rsidRPr="004C778D">
        <w:rPr>
          <w:rFonts w:ascii="Cambria" w:hAnsi="Cambria"/>
        </w:rPr>
        <w:t xml:space="preserve"> financial analysis of the firm's current and future financial condition; efficient management of the firm's assets; sources of short and long-term financing; introduction to financial theory, including valuation, capital budgeting, leverage, capital structure and the timing of financial decisions.</w:t>
      </w:r>
    </w:p>
    <w:p w14:paraId="5F3C3B10" w14:textId="77777777" w:rsidR="008F55FA" w:rsidRPr="004C778D" w:rsidRDefault="008F55FA" w:rsidP="008F55FA">
      <w:pPr>
        <w:rPr>
          <w:rFonts w:ascii="Cambria" w:hAnsi="Cambria" w:cs="Palatino Linotype"/>
          <w:b/>
          <w:bCs/>
        </w:rPr>
      </w:pPr>
    </w:p>
    <w:p w14:paraId="24B2B433" w14:textId="77777777" w:rsidR="008F55FA" w:rsidRDefault="008F55FA" w:rsidP="008F55FA">
      <w:pPr>
        <w:rPr>
          <w:rFonts w:ascii="Cambria" w:hAnsi="Cambria" w:cs="Palatino Linotype"/>
          <w:b/>
          <w:bCs/>
        </w:rPr>
      </w:pPr>
      <w:r w:rsidRPr="004C778D">
        <w:rPr>
          <w:rFonts w:ascii="Cambria" w:hAnsi="Cambria" w:cs="Palatino Linotype"/>
          <w:b/>
          <w:bCs/>
        </w:rPr>
        <w:t>******************************</w:t>
      </w:r>
    </w:p>
    <w:p w14:paraId="76B7C4C4" w14:textId="77777777" w:rsidR="0002582E" w:rsidRDefault="0002582E" w:rsidP="00EF5281">
      <w:pPr>
        <w:rPr>
          <w:rFonts w:ascii="Cambria" w:hAnsi="Cambria"/>
        </w:rPr>
      </w:pPr>
      <w:r>
        <w:rPr>
          <w:rFonts w:ascii="Cambria" w:hAnsi="Cambria"/>
          <w:b/>
        </w:rPr>
        <w:t>HIS 297R</w:t>
      </w:r>
      <w:r>
        <w:rPr>
          <w:rFonts w:ascii="Cambria" w:hAnsi="Cambria"/>
          <w:b/>
        </w:rPr>
        <w:tab/>
      </w:r>
      <w:r w:rsidR="00007F7E">
        <w:rPr>
          <w:rFonts w:ascii="Cambria" w:hAnsi="Cambria"/>
          <w:b/>
        </w:rPr>
        <w:tab/>
        <w:t>Ancient Egypt from the Old Kingdom through Ptolemaic Period</w:t>
      </w:r>
      <w:r w:rsidR="00007F7E">
        <w:rPr>
          <w:rFonts w:ascii="Cambria" w:hAnsi="Cambria"/>
          <w:b/>
        </w:rPr>
        <w:tab/>
      </w:r>
      <w:r w:rsidR="00007F7E">
        <w:rPr>
          <w:rFonts w:ascii="Cambria" w:hAnsi="Cambria"/>
          <w:b/>
        </w:rPr>
        <w:tab/>
      </w:r>
      <w:r w:rsidR="00007F7E">
        <w:rPr>
          <w:rFonts w:ascii="Cambria" w:hAnsi="Cambria"/>
        </w:rPr>
        <w:t>3 crs</w:t>
      </w:r>
    </w:p>
    <w:p w14:paraId="030494E8" w14:textId="77777777" w:rsidR="00007F7E" w:rsidRDefault="00C44406" w:rsidP="00EF5281">
      <w:pPr>
        <w:rPr>
          <w:rFonts w:ascii="Cambria" w:hAnsi="Cambria"/>
        </w:rPr>
      </w:pPr>
      <w:r>
        <w:rPr>
          <w:rFonts w:ascii="Cambria" w:hAnsi="Cambria"/>
        </w:rPr>
        <w:t xml:space="preserve">Area of Knowledge III </w:t>
      </w:r>
    </w:p>
    <w:p w14:paraId="61D14BF1" w14:textId="77777777" w:rsidR="002351DE" w:rsidRDefault="00CF5F68" w:rsidP="00EF5281">
      <w:pPr>
        <w:rPr>
          <w:rFonts w:ascii="Cambria" w:hAnsi="Cambria"/>
        </w:rPr>
      </w:pPr>
      <w:r>
        <w:rPr>
          <w:rFonts w:ascii="Cambria" w:hAnsi="Cambria"/>
          <w:b/>
        </w:rPr>
        <w:t>27476</w:t>
      </w:r>
      <w:r w:rsidR="00B7634C">
        <w:rPr>
          <w:rFonts w:ascii="Cambria" w:hAnsi="Cambria"/>
          <w:b/>
        </w:rPr>
        <w:tab/>
      </w:r>
      <w:r w:rsidR="00007F7E">
        <w:rPr>
          <w:rFonts w:ascii="Cambria" w:hAnsi="Cambria"/>
          <w:b/>
        </w:rPr>
        <w:tab/>
      </w:r>
      <w:r w:rsidR="00007F7E">
        <w:rPr>
          <w:rFonts w:ascii="Cambria" w:hAnsi="Cambria"/>
          <w:b/>
        </w:rPr>
        <w:tab/>
      </w:r>
      <w:r w:rsidR="00007F7E">
        <w:rPr>
          <w:rFonts w:ascii="Cambria" w:hAnsi="Cambria"/>
        </w:rPr>
        <w:t>W 6:10pm – 9:00 pm</w:t>
      </w:r>
      <w:r w:rsidR="00007F7E">
        <w:rPr>
          <w:rFonts w:ascii="Cambria" w:hAnsi="Cambria"/>
        </w:rPr>
        <w:tab/>
      </w:r>
      <w:r w:rsidR="00007F7E">
        <w:rPr>
          <w:rFonts w:ascii="Cambria" w:hAnsi="Cambria"/>
        </w:rPr>
        <w:tab/>
      </w:r>
      <w:r w:rsidR="00007F7E">
        <w:rPr>
          <w:rFonts w:ascii="Cambria" w:hAnsi="Cambria"/>
        </w:rPr>
        <w:tab/>
      </w:r>
      <w:r w:rsidR="00007F7E">
        <w:rPr>
          <w:rFonts w:ascii="Cambria" w:hAnsi="Cambria"/>
        </w:rPr>
        <w:tab/>
      </w:r>
      <w:r w:rsidR="00007F7E">
        <w:rPr>
          <w:rFonts w:ascii="Cambria" w:hAnsi="Cambria"/>
        </w:rPr>
        <w:tab/>
        <w:t>Kopel, J.</w:t>
      </w:r>
    </w:p>
    <w:p w14:paraId="355B3738" w14:textId="77777777" w:rsidR="00007F7E" w:rsidRDefault="00007F7E" w:rsidP="00EF5281">
      <w:pPr>
        <w:rPr>
          <w:rFonts w:ascii="Cambria" w:hAnsi="Cambria"/>
        </w:rPr>
      </w:pPr>
    </w:p>
    <w:p w14:paraId="07622196" w14:textId="77777777" w:rsidR="00007F7E" w:rsidRPr="006775E0" w:rsidRDefault="00007F7E" w:rsidP="00EF5281">
      <w:pPr>
        <w:rPr>
          <w:rFonts w:ascii="Cambria" w:hAnsi="Cambria" w:cs="Arial"/>
        </w:rPr>
      </w:pPr>
      <w:r w:rsidRPr="004C778D">
        <w:rPr>
          <w:rFonts w:ascii="Cambria" w:hAnsi="Cambria" w:cs="Palatino Linotype"/>
          <w:b/>
          <w:bCs/>
        </w:rPr>
        <w:t>Course Description:</w:t>
      </w:r>
      <w:r>
        <w:rPr>
          <w:rFonts w:ascii="Cambria" w:hAnsi="Cambria" w:cs="Palatino Linotype"/>
          <w:b/>
          <w:bCs/>
        </w:rPr>
        <w:t xml:space="preserve"> </w:t>
      </w:r>
      <w:r w:rsidRPr="006775E0">
        <w:rPr>
          <w:rFonts w:ascii="Cambria" w:hAnsi="Cambria" w:cs="Arial"/>
        </w:rPr>
        <w:t>A survey of ancient Egypt from the Old Kingdom (ca. 2686 BC) until Cleopatra Vll's death (ca. 30 BC). This course will provide an overview of the history, politics, religion, architecture, art, geography, and funerary beliefs of the ancient Egyptians over a period of appro</w:t>
      </w:r>
      <w:r w:rsidR="002351DE">
        <w:rPr>
          <w:rFonts w:ascii="Cambria" w:hAnsi="Cambria" w:cs="Arial"/>
        </w:rPr>
        <w:t xml:space="preserve">ximately three thousand years.  </w:t>
      </w:r>
      <w:r w:rsidRPr="006775E0">
        <w:rPr>
          <w:rFonts w:ascii="Cambria" w:hAnsi="Cambria" w:cs="Arial"/>
        </w:rPr>
        <w:t>Students will learn about the achievements of the kings, the development of the tomb and temple, Egyptian mythology, the basics of hieroglyphics, the evolution of the cult of Amun, and why the ancient Egyptians were the masters of propaganda and spin.</w:t>
      </w:r>
    </w:p>
    <w:p w14:paraId="5AAF1A7B" w14:textId="77777777" w:rsidR="00007F7E" w:rsidRPr="006775E0" w:rsidRDefault="00007F7E" w:rsidP="00EF5281">
      <w:pPr>
        <w:rPr>
          <w:rFonts w:ascii="Cambria" w:hAnsi="Cambria"/>
        </w:rPr>
      </w:pPr>
    </w:p>
    <w:p w14:paraId="0A97DA39" w14:textId="77777777" w:rsidR="002351DE" w:rsidRPr="002351DE" w:rsidRDefault="00007F7E" w:rsidP="00EF5281">
      <w:pPr>
        <w:rPr>
          <w:rFonts w:ascii="Cambria" w:hAnsi="Cambria" w:cs="Palatino Linotype"/>
          <w:b/>
          <w:bCs/>
        </w:rPr>
      </w:pPr>
      <w:r w:rsidRPr="004C778D">
        <w:rPr>
          <w:rFonts w:ascii="Cambria" w:hAnsi="Cambria" w:cs="Palatino Linotype"/>
          <w:b/>
          <w:bCs/>
        </w:rPr>
        <w:t>******************************</w:t>
      </w:r>
    </w:p>
    <w:p w14:paraId="7E9B61A5" w14:textId="77777777" w:rsidR="00EF5281" w:rsidRPr="004C778D" w:rsidRDefault="00EF5281" w:rsidP="00EF5281">
      <w:pPr>
        <w:rPr>
          <w:rFonts w:ascii="Cambria" w:hAnsi="Cambria" w:cs="Palatino Linotype"/>
        </w:rPr>
      </w:pPr>
      <w:hyperlink r:id="rId12" w:history="1">
        <w:r w:rsidRPr="004C778D">
          <w:rPr>
            <w:rFonts w:ascii="Cambria" w:hAnsi="Cambria" w:cs="Palatino Linotype"/>
            <w:b/>
          </w:rPr>
          <w:t xml:space="preserve">HON </w:t>
        </w:r>
        <w:proofErr w:type="gramStart"/>
        <w:r>
          <w:rPr>
            <w:rFonts w:ascii="Cambria" w:hAnsi="Cambria" w:cs="Palatino Linotype"/>
            <w:b/>
          </w:rPr>
          <w:t>393</w:t>
        </w:r>
        <w:r w:rsidRPr="004C778D">
          <w:rPr>
            <w:rFonts w:ascii="Cambria" w:hAnsi="Cambria" w:cs="Palatino Linotype"/>
            <w:b/>
          </w:rPr>
          <w:t xml:space="preserve">  </w:t>
        </w:r>
        <w:r w:rsidRPr="004C778D">
          <w:rPr>
            <w:rFonts w:ascii="Cambria" w:hAnsi="Cambria" w:cs="Palatino Linotype"/>
            <w:b/>
          </w:rPr>
          <w:tab/>
        </w:r>
        <w:proofErr w:type="gramEnd"/>
        <w:r w:rsidRPr="004C778D">
          <w:rPr>
            <w:rFonts w:ascii="Cambria" w:hAnsi="Cambria" w:cs="Palatino Linotype"/>
            <w:b/>
          </w:rPr>
          <w:tab/>
        </w:r>
      </w:hyperlink>
      <w:r>
        <w:rPr>
          <w:rFonts w:ascii="Cambria" w:hAnsi="Cambria"/>
          <w:b/>
        </w:rPr>
        <w:t>Honors Internship</w:t>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rPr>
        <w:t>0</w:t>
      </w:r>
      <w:r w:rsidRPr="004C778D">
        <w:rPr>
          <w:rFonts w:ascii="Cambria" w:hAnsi="Cambria" w:cs="Palatino Linotype"/>
        </w:rPr>
        <w:t xml:space="preserve"> cr.</w:t>
      </w:r>
    </w:p>
    <w:p w14:paraId="29FDE5D6" w14:textId="77777777" w:rsidR="00EF5281" w:rsidRPr="004C778D" w:rsidRDefault="00EF5281" w:rsidP="00EF5281">
      <w:pPr>
        <w:rPr>
          <w:rFonts w:ascii="Cambria" w:hAnsi="Cambria" w:cs="Palatino Linotype"/>
        </w:rPr>
      </w:pPr>
      <w:r w:rsidRPr="004C778D">
        <w:rPr>
          <w:rFonts w:ascii="Cambria" w:hAnsi="Cambria" w:cs="Palatino Linotype"/>
        </w:rPr>
        <w:t xml:space="preserve">Prerequisite: </w:t>
      </w:r>
      <w:r w:rsidR="00637987">
        <w:rPr>
          <w:rFonts w:ascii="Cambria" w:hAnsi="Cambria" w:cs="Palatino Linotype"/>
        </w:rPr>
        <w:t xml:space="preserve">Permission of the </w:t>
      </w:r>
      <w:r w:rsidR="00142681">
        <w:rPr>
          <w:rFonts w:ascii="Cambria" w:hAnsi="Cambria" w:cs="Palatino Linotype"/>
        </w:rPr>
        <w:t xml:space="preserve">Director/Faculty Advisor </w:t>
      </w:r>
      <w:r w:rsidR="00637987">
        <w:rPr>
          <w:rFonts w:ascii="Cambria" w:hAnsi="Cambria" w:cs="Palatino Linotype"/>
        </w:rPr>
        <w:t>of the Honors C</w:t>
      </w:r>
      <w:r w:rsidRPr="004C778D">
        <w:rPr>
          <w:rFonts w:ascii="Cambria" w:hAnsi="Cambria" w:cs="Palatino Linotype"/>
        </w:rPr>
        <w:t xml:space="preserve">ollege. </w:t>
      </w:r>
    </w:p>
    <w:p w14:paraId="0C6715FE" w14:textId="77777777" w:rsidR="00CF5F68" w:rsidRDefault="00CF5F68" w:rsidP="00EF5281">
      <w:pPr>
        <w:rPr>
          <w:rFonts w:ascii="Cambria" w:hAnsi="Cambria" w:cs="Palatino Linotype"/>
          <w:b/>
        </w:rPr>
      </w:pPr>
      <w:r>
        <w:rPr>
          <w:rFonts w:ascii="Cambria" w:hAnsi="Cambria" w:cs="Palatino Linotype"/>
          <w:b/>
        </w:rPr>
        <w:t>26074</w:t>
      </w:r>
    </w:p>
    <w:p w14:paraId="69C35D2E" w14:textId="77777777" w:rsidR="00EF5281" w:rsidRPr="00637987" w:rsidRDefault="00EF5281" w:rsidP="00EF5281">
      <w:pPr>
        <w:rPr>
          <w:rFonts w:ascii="Cambria" w:hAnsi="Cambria" w:cs="Palatino Linotype"/>
        </w:rPr>
      </w:pPr>
      <w:r w:rsidRPr="004C778D">
        <w:rPr>
          <w:rFonts w:ascii="Cambria" w:hAnsi="Cambria" w:cs="Palatino Linotype"/>
          <w:b/>
        </w:rPr>
        <w:tab/>
      </w:r>
      <w:r w:rsidRPr="004C778D">
        <w:rPr>
          <w:rFonts w:ascii="Cambria" w:hAnsi="Cambria" w:cs="Palatino Linotype"/>
          <w:b/>
        </w:rPr>
        <w:tab/>
      </w:r>
      <w:r w:rsidRPr="004C778D">
        <w:rPr>
          <w:rFonts w:ascii="Cambria" w:hAnsi="Cambria" w:cs="Palatino Linotype"/>
          <w:b/>
        </w:rPr>
        <w:tab/>
      </w:r>
      <w:r w:rsidR="00637987">
        <w:rPr>
          <w:rFonts w:ascii="Cambria" w:hAnsi="Cambria" w:cs="Palatino Linotype"/>
          <w:b/>
        </w:rPr>
        <w:t>….</w:t>
      </w:r>
      <w:r w:rsidR="00637987">
        <w:rPr>
          <w:rFonts w:ascii="Cambria" w:hAnsi="Cambria" w:cs="Palatino Linotype"/>
          <w:b/>
        </w:rPr>
        <w:tab/>
      </w:r>
      <w:r w:rsidR="00637987">
        <w:rPr>
          <w:rFonts w:ascii="Cambria" w:hAnsi="Cambria" w:cs="Palatino Linotype"/>
          <w:b/>
        </w:rPr>
        <w:tab/>
      </w:r>
      <w:r w:rsidR="00637987">
        <w:rPr>
          <w:rFonts w:ascii="Cambria" w:hAnsi="Cambria" w:cs="Palatino Linotype"/>
          <w:b/>
        </w:rPr>
        <w:tab/>
      </w:r>
      <w:r w:rsidR="00637987">
        <w:rPr>
          <w:rFonts w:ascii="Cambria" w:hAnsi="Cambria" w:cs="Palatino Linotype"/>
          <w:b/>
        </w:rPr>
        <w:tab/>
      </w:r>
      <w:r w:rsidR="00637987">
        <w:rPr>
          <w:rFonts w:ascii="Cambria" w:hAnsi="Cambria" w:cs="Palatino Linotype"/>
          <w:b/>
        </w:rPr>
        <w:tab/>
      </w:r>
      <w:r w:rsidR="00637987">
        <w:rPr>
          <w:rFonts w:ascii="Cambria" w:hAnsi="Cambria" w:cs="Palatino Linotype"/>
          <w:b/>
        </w:rPr>
        <w:tab/>
      </w:r>
      <w:r w:rsidR="00637987">
        <w:rPr>
          <w:rFonts w:ascii="Cambria" w:hAnsi="Cambria" w:cs="Palatino Linotype"/>
          <w:b/>
        </w:rPr>
        <w:tab/>
      </w:r>
    </w:p>
    <w:p w14:paraId="06DA987D" w14:textId="77777777" w:rsidR="00637987" w:rsidRDefault="00EF5281" w:rsidP="00EF5281">
      <w:pPr>
        <w:rPr>
          <w:rFonts w:ascii="Cambria" w:hAnsi="Cambria" w:cs="Calibri"/>
        </w:rPr>
      </w:pPr>
      <w:r w:rsidRPr="004C778D">
        <w:rPr>
          <w:rFonts w:ascii="Cambria" w:hAnsi="Cambria" w:cs="Palatino Linotype"/>
          <w:b/>
          <w:bCs/>
        </w:rPr>
        <w:t>Course Description:</w:t>
      </w:r>
      <w:r w:rsidRPr="004C778D">
        <w:rPr>
          <w:rFonts w:ascii="Cambria" w:hAnsi="Cambria" w:cs="Palatino Linotype"/>
        </w:rPr>
        <w:t xml:space="preserve"> </w:t>
      </w:r>
      <w:proofErr w:type="gramStart"/>
      <w:r w:rsidR="00637987" w:rsidRPr="00B276F1">
        <w:rPr>
          <w:rFonts w:ascii="Cambria" w:hAnsi="Cambria" w:cs="Calibri"/>
        </w:rPr>
        <w:t>In order for</w:t>
      </w:r>
      <w:proofErr w:type="gramEnd"/>
      <w:r w:rsidR="00637987" w:rsidRPr="00B276F1">
        <w:rPr>
          <w:rFonts w:ascii="Cambria" w:hAnsi="Cambria" w:cs="Calibri"/>
        </w:rPr>
        <w:t xml:space="preserve"> a student to earn Honors credit for an internship, s/he must place the experiential learning into the context of the course of study and the Honors course completed if they are relevant to the internship by writing a paper of 8-10 pages submitted to the Dean of the Honors College.</w:t>
      </w:r>
    </w:p>
    <w:p w14:paraId="0B18A0AC" w14:textId="77777777" w:rsidR="00007F7E" w:rsidRPr="00B276F1" w:rsidRDefault="00007F7E" w:rsidP="00EF5281">
      <w:pPr>
        <w:rPr>
          <w:rFonts w:ascii="Cambria" w:hAnsi="Cambria" w:cs="Calibri"/>
        </w:rPr>
      </w:pPr>
    </w:p>
    <w:p w14:paraId="4AD88EDF" w14:textId="77777777" w:rsidR="007314A0" w:rsidRPr="004C778D" w:rsidRDefault="00EF5281" w:rsidP="007314A0">
      <w:pPr>
        <w:rPr>
          <w:rFonts w:ascii="Cambria" w:hAnsi="Cambria" w:cs="Palatino Linotype"/>
          <w:b/>
          <w:bCs/>
        </w:rPr>
      </w:pPr>
      <w:r w:rsidRPr="004C778D">
        <w:rPr>
          <w:rFonts w:ascii="Cambria" w:hAnsi="Cambria" w:cs="Palatino Linotype"/>
          <w:b/>
          <w:bCs/>
        </w:rPr>
        <w:t>******************************</w:t>
      </w:r>
    </w:p>
    <w:p w14:paraId="70EDD72D" w14:textId="77777777" w:rsidR="007314A0" w:rsidRPr="004C778D" w:rsidRDefault="007314A0" w:rsidP="007314A0">
      <w:pPr>
        <w:pStyle w:val="normal0"/>
        <w:spacing w:before="0" w:beforeAutospacing="0" w:after="0" w:afterAutospacing="0"/>
        <w:ind w:left="360" w:hanging="360"/>
        <w:rPr>
          <w:rStyle w:val="normalchar"/>
          <w:rFonts w:ascii="Cambria" w:hAnsi="Cambria"/>
          <w:color w:val="000000"/>
          <w:sz w:val="20"/>
          <w:szCs w:val="20"/>
        </w:rPr>
      </w:pPr>
      <w:r w:rsidRPr="004C778D">
        <w:rPr>
          <w:rFonts w:ascii="Cambria" w:hAnsi="Cambria" w:cs="Palatino Linotype"/>
          <w:b/>
          <w:bCs/>
          <w:sz w:val="20"/>
          <w:szCs w:val="20"/>
        </w:rPr>
        <w:t xml:space="preserve">MGT </w:t>
      </w:r>
      <w:r w:rsidR="005C50FF">
        <w:rPr>
          <w:rFonts w:ascii="Cambria" w:hAnsi="Cambria" w:cs="Palatino Linotype"/>
          <w:b/>
          <w:bCs/>
          <w:sz w:val="20"/>
          <w:szCs w:val="20"/>
        </w:rPr>
        <w:t>150</w:t>
      </w:r>
      <w:r w:rsidRPr="004C778D">
        <w:rPr>
          <w:rFonts w:ascii="Cambria" w:hAnsi="Cambria" w:cs="Palatino Linotype"/>
          <w:b/>
          <w:bCs/>
        </w:rPr>
        <w:tab/>
      </w:r>
      <w:r w:rsidRPr="004C778D">
        <w:rPr>
          <w:rFonts w:ascii="Cambria" w:hAnsi="Cambria" w:cs="Palatino Linotype"/>
          <w:b/>
          <w:bCs/>
        </w:rPr>
        <w:tab/>
      </w:r>
      <w:r w:rsidR="005C50FF">
        <w:rPr>
          <w:rFonts w:ascii="Cambria" w:hAnsi="Cambria" w:cs="Palatino Linotype"/>
          <w:b/>
          <w:bCs/>
          <w:sz w:val="20"/>
          <w:szCs w:val="20"/>
        </w:rPr>
        <w:t>Managerial and Organizational Concepts</w:t>
      </w:r>
      <w:r w:rsidRPr="004C778D">
        <w:rPr>
          <w:rStyle w:val="normalchar"/>
          <w:rFonts w:ascii="Cambria" w:hAnsi="Cambria"/>
          <w:color w:val="000000"/>
          <w:sz w:val="20"/>
          <w:szCs w:val="20"/>
        </w:rPr>
        <w:t> </w:t>
      </w:r>
      <w:r w:rsidRPr="004C778D">
        <w:rPr>
          <w:rStyle w:val="normalchar"/>
          <w:rFonts w:ascii="Cambria" w:hAnsi="Cambria"/>
          <w:color w:val="000000"/>
          <w:sz w:val="20"/>
          <w:szCs w:val="20"/>
        </w:rPr>
        <w:tab/>
      </w:r>
      <w:r w:rsidRPr="004C778D">
        <w:rPr>
          <w:rStyle w:val="normalchar"/>
          <w:rFonts w:ascii="Cambria" w:hAnsi="Cambria"/>
          <w:color w:val="000000"/>
          <w:sz w:val="20"/>
          <w:szCs w:val="20"/>
        </w:rPr>
        <w:tab/>
      </w:r>
      <w:r w:rsidRPr="004C778D">
        <w:rPr>
          <w:rStyle w:val="normalchar"/>
          <w:rFonts w:ascii="Cambria" w:hAnsi="Cambria"/>
          <w:color w:val="000000"/>
          <w:sz w:val="20"/>
          <w:szCs w:val="20"/>
        </w:rPr>
        <w:tab/>
      </w:r>
      <w:r w:rsidRPr="004C778D">
        <w:rPr>
          <w:rStyle w:val="normalchar"/>
          <w:rFonts w:ascii="Cambria" w:hAnsi="Cambria"/>
          <w:color w:val="000000"/>
          <w:sz w:val="20"/>
          <w:szCs w:val="20"/>
        </w:rPr>
        <w:tab/>
        <w:t>3 crs</w:t>
      </w:r>
    </w:p>
    <w:p w14:paraId="6F64D534" w14:textId="77777777" w:rsidR="007314A0" w:rsidRPr="004C778D" w:rsidRDefault="005C50FF" w:rsidP="007314A0">
      <w:pPr>
        <w:pStyle w:val="normal0"/>
        <w:spacing w:before="0" w:beforeAutospacing="0" w:after="0" w:afterAutospacing="0"/>
        <w:ind w:left="360" w:hanging="360"/>
        <w:rPr>
          <w:rStyle w:val="normalchar"/>
          <w:rFonts w:ascii="Cambria" w:hAnsi="Cambria"/>
          <w:color w:val="000000"/>
          <w:sz w:val="20"/>
          <w:szCs w:val="20"/>
        </w:rPr>
      </w:pPr>
      <w:r>
        <w:rPr>
          <w:rStyle w:val="normalchar"/>
          <w:rFonts w:ascii="Cambria" w:hAnsi="Cambria"/>
          <w:color w:val="000000"/>
          <w:sz w:val="20"/>
          <w:szCs w:val="20"/>
        </w:rPr>
        <w:t xml:space="preserve">Business </w:t>
      </w:r>
      <w:r w:rsidR="007314A0" w:rsidRPr="004C778D">
        <w:rPr>
          <w:rStyle w:val="normalchar"/>
          <w:rFonts w:ascii="Cambria" w:hAnsi="Cambria"/>
          <w:color w:val="000000"/>
          <w:sz w:val="20"/>
          <w:szCs w:val="20"/>
        </w:rPr>
        <w:t>Core</w:t>
      </w:r>
    </w:p>
    <w:p w14:paraId="0A540F79" w14:textId="77777777" w:rsidR="002351DE" w:rsidRPr="002351DE" w:rsidRDefault="00CF5F68" w:rsidP="00CF5F68">
      <w:pPr>
        <w:pStyle w:val="normal0"/>
        <w:spacing w:before="0" w:beforeAutospacing="0" w:after="0" w:afterAutospacing="0"/>
        <w:ind w:left="360" w:hanging="360"/>
        <w:rPr>
          <w:rStyle w:val="list0020paragraphchar"/>
          <w:rFonts w:ascii="Cambria" w:hAnsi="Cambria"/>
          <w:iCs/>
          <w:color w:val="000000"/>
          <w:sz w:val="20"/>
          <w:szCs w:val="20"/>
        </w:rPr>
      </w:pPr>
      <w:r w:rsidRPr="00CF5F68">
        <w:rPr>
          <w:rStyle w:val="normalchar"/>
          <w:rFonts w:ascii="Cambria" w:hAnsi="Cambria"/>
          <w:b/>
          <w:bCs/>
          <w:color w:val="000000"/>
          <w:sz w:val="20"/>
          <w:szCs w:val="20"/>
        </w:rPr>
        <w:t>26205</w:t>
      </w:r>
      <w:r w:rsidRPr="00CF5F68">
        <w:rPr>
          <w:rStyle w:val="normalchar"/>
          <w:rFonts w:ascii="Cambria" w:hAnsi="Cambria"/>
          <w:b/>
          <w:bCs/>
          <w:color w:val="000000"/>
          <w:sz w:val="20"/>
          <w:szCs w:val="20"/>
        </w:rPr>
        <w:tab/>
      </w:r>
      <w:r>
        <w:rPr>
          <w:rStyle w:val="normalchar"/>
          <w:rFonts w:ascii="Cambria" w:hAnsi="Cambria"/>
          <w:color w:val="000000"/>
          <w:sz w:val="20"/>
          <w:szCs w:val="20"/>
        </w:rPr>
        <w:tab/>
      </w:r>
      <w:r>
        <w:rPr>
          <w:rStyle w:val="normalchar"/>
          <w:rFonts w:ascii="Cambria" w:hAnsi="Cambria"/>
          <w:color w:val="000000"/>
          <w:sz w:val="20"/>
          <w:szCs w:val="20"/>
        </w:rPr>
        <w:tab/>
      </w:r>
      <w:r w:rsidR="00142681">
        <w:rPr>
          <w:rStyle w:val="list0020paragraphchar"/>
          <w:rFonts w:ascii="Cambria" w:hAnsi="Cambria"/>
          <w:iCs/>
          <w:color w:val="000000"/>
          <w:sz w:val="20"/>
          <w:szCs w:val="20"/>
        </w:rPr>
        <w:t>M</w:t>
      </w:r>
      <w:r w:rsidR="007314A0" w:rsidRPr="004C778D">
        <w:rPr>
          <w:rStyle w:val="list0020paragraphchar"/>
          <w:rFonts w:ascii="Cambria" w:hAnsi="Cambria"/>
          <w:iCs/>
          <w:color w:val="000000"/>
          <w:sz w:val="20"/>
          <w:szCs w:val="20"/>
        </w:rPr>
        <w:t xml:space="preserve"> 6:10pm-9:00pm</w:t>
      </w:r>
      <w:r w:rsidR="007314A0" w:rsidRPr="004C778D">
        <w:rPr>
          <w:rStyle w:val="list0020paragraphchar"/>
          <w:rFonts w:ascii="Cambria" w:hAnsi="Cambria"/>
          <w:i/>
          <w:iCs/>
          <w:color w:val="000000"/>
          <w:sz w:val="20"/>
          <w:szCs w:val="20"/>
        </w:rPr>
        <w:tab/>
      </w:r>
      <w:r w:rsidR="007314A0" w:rsidRPr="004C778D">
        <w:rPr>
          <w:rStyle w:val="list0020paragraphchar"/>
          <w:rFonts w:ascii="Cambria" w:hAnsi="Cambria"/>
          <w:i/>
          <w:iCs/>
          <w:color w:val="000000"/>
          <w:sz w:val="20"/>
          <w:szCs w:val="20"/>
        </w:rPr>
        <w:tab/>
      </w:r>
      <w:r w:rsidR="007314A0" w:rsidRPr="004C778D">
        <w:rPr>
          <w:rStyle w:val="list0020paragraphchar"/>
          <w:rFonts w:ascii="Cambria" w:hAnsi="Cambria"/>
          <w:i/>
          <w:iCs/>
          <w:color w:val="000000"/>
          <w:sz w:val="20"/>
          <w:szCs w:val="20"/>
        </w:rPr>
        <w:tab/>
      </w:r>
      <w:r w:rsidR="0031642D">
        <w:rPr>
          <w:rStyle w:val="list0020paragraphchar"/>
          <w:rFonts w:ascii="Cambria" w:hAnsi="Cambria"/>
          <w:i/>
          <w:iCs/>
          <w:color w:val="000000"/>
          <w:sz w:val="20"/>
          <w:szCs w:val="20"/>
        </w:rPr>
        <w:tab/>
      </w:r>
      <w:r w:rsidR="0031642D">
        <w:rPr>
          <w:rStyle w:val="list0020paragraphchar"/>
          <w:rFonts w:ascii="Cambria" w:hAnsi="Cambria"/>
          <w:i/>
          <w:iCs/>
          <w:color w:val="000000"/>
          <w:sz w:val="20"/>
          <w:szCs w:val="20"/>
        </w:rPr>
        <w:tab/>
      </w:r>
      <w:r w:rsidR="0031642D">
        <w:rPr>
          <w:rStyle w:val="list0020paragraphchar"/>
          <w:rFonts w:ascii="Cambria" w:hAnsi="Cambria"/>
          <w:iCs/>
          <w:color w:val="000000"/>
          <w:sz w:val="20"/>
          <w:szCs w:val="20"/>
        </w:rPr>
        <w:t>Anakwe, U.</w:t>
      </w:r>
    </w:p>
    <w:p w14:paraId="55E257DE" w14:textId="77777777" w:rsidR="007314A0" w:rsidRPr="004C778D" w:rsidRDefault="007314A0" w:rsidP="007314A0">
      <w:pPr>
        <w:pStyle w:val="normal0"/>
        <w:spacing w:before="0" w:beforeAutospacing="0" w:after="0" w:afterAutospacing="0"/>
        <w:ind w:left="360" w:hanging="360"/>
        <w:rPr>
          <w:rFonts w:ascii="Cambria" w:hAnsi="Cambria"/>
          <w:color w:val="000000"/>
          <w:sz w:val="20"/>
          <w:szCs w:val="20"/>
        </w:rPr>
      </w:pPr>
      <w:r w:rsidRPr="004C778D">
        <w:rPr>
          <w:rStyle w:val="list0020paragraphchar"/>
          <w:rFonts w:ascii="Cambria" w:hAnsi="Cambria"/>
          <w:i/>
          <w:iCs/>
          <w:color w:val="000000"/>
          <w:sz w:val="20"/>
          <w:szCs w:val="20"/>
        </w:rPr>
        <w:tab/>
      </w:r>
      <w:r>
        <w:rPr>
          <w:rStyle w:val="list0020paragraphchar"/>
          <w:rFonts w:ascii="Cambria" w:hAnsi="Cambria"/>
          <w:i/>
          <w:iCs/>
          <w:color w:val="000000"/>
          <w:sz w:val="20"/>
          <w:szCs w:val="20"/>
        </w:rPr>
        <w:tab/>
      </w:r>
      <w:r w:rsidR="00142681">
        <w:rPr>
          <w:rStyle w:val="list0020paragraphchar"/>
          <w:rFonts w:ascii="Cambria" w:hAnsi="Cambria"/>
          <w:iCs/>
          <w:color w:val="000000"/>
          <w:sz w:val="20"/>
          <w:szCs w:val="20"/>
        </w:rPr>
        <w:t xml:space="preserve"> </w:t>
      </w:r>
    </w:p>
    <w:p w14:paraId="6751C15A" w14:textId="77777777" w:rsidR="007314A0" w:rsidRDefault="007314A0" w:rsidP="007314A0">
      <w:pPr>
        <w:rPr>
          <w:rFonts w:ascii="Cambria" w:hAnsi="Cambria" w:cs="Arial"/>
        </w:rPr>
      </w:pPr>
      <w:r w:rsidRPr="004C778D">
        <w:rPr>
          <w:rFonts w:ascii="Cambria" w:hAnsi="Cambria" w:cs="Palatino Linotype"/>
          <w:b/>
          <w:bCs/>
        </w:rPr>
        <w:lastRenderedPageBreak/>
        <w:t>Course Description:</w:t>
      </w:r>
      <w:r w:rsidRPr="004C778D">
        <w:rPr>
          <w:rFonts w:ascii="Cambria" w:hAnsi="Cambria" w:cs="Palatino Linotype"/>
        </w:rPr>
        <w:t xml:space="preserve"> </w:t>
      </w:r>
      <w:r w:rsidR="005C50FF" w:rsidRPr="006D329A">
        <w:rPr>
          <w:rFonts w:ascii="Cambria" w:hAnsi="Cambria" w:cs="Arial"/>
        </w:rPr>
        <w:t>This course examines basic managerial functions of planning, organizing, motivating, leading, and controlling. Emphasis is also given to the behavior of individual and groups within organizations.</w:t>
      </w:r>
    </w:p>
    <w:p w14:paraId="46739481" w14:textId="77777777" w:rsidR="0031642D" w:rsidRPr="006D329A" w:rsidRDefault="0031642D" w:rsidP="007314A0">
      <w:pPr>
        <w:rPr>
          <w:rFonts w:ascii="Cambria" w:hAnsi="Cambria" w:cs="Palatino Linotype"/>
          <w:b/>
          <w:bCs/>
        </w:rPr>
      </w:pPr>
    </w:p>
    <w:p w14:paraId="5B14E789" w14:textId="77777777" w:rsidR="005C50FF" w:rsidRPr="004C778D" w:rsidRDefault="005C50FF" w:rsidP="005C50FF">
      <w:pPr>
        <w:spacing w:after="120"/>
        <w:rPr>
          <w:rFonts w:ascii="Cambria" w:hAnsi="Cambria" w:cs="Palatino Linotype"/>
          <w:b/>
          <w:bCs/>
        </w:rPr>
      </w:pPr>
      <w:r w:rsidRPr="004C778D">
        <w:rPr>
          <w:rFonts w:ascii="Cambria" w:hAnsi="Cambria" w:cs="Palatino Linotype"/>
          <w:b/>
          <w:bCs/>
        </w:rPr>
        <w:t>*********************************</w:t>
      </w:r>
    </w:p>
    <w:p w14:paraId="4C036855" w14:textId="77777777" w:rsidR="005C50FF" w:rsidRPr="004C778D" w:rsidRDefault="005C50FF" w:rsidP="005C50FF">
      <w:pPr>
        <w:pStyle w:val="normal0"/>
        <w:spacing w:before="0" w:beforeAutospacing="0" w:after="0" w:afterAutospacing="0"/>
        <w:ind w:left="360" w:hanging="360"/>
        <w:rPr>
          <w:rStyle w:val="normalchar"/>
          <w:rFonts w:ascii="Cambria" w:hAnsi="Cambria"/>
          <w:color w:val="000000"/>
          <w:sz w:val="20"/>
          <w:szCs w:val="20"/>
        </w:rPr>
      </w:pPr>
      <w:r w:rsidRPr="004C778D">
        <w:rPr>
          <w:rFonts w:ascii="Cambria" w:hAnsi="Cambria" w:cs="Palatino Linotype"/>
          <w:b/>
          <w:bCs/>
          <w:sz w:val="20"/>
          <w:szCs w:val="20"/>
        </w:rPr>
        <w:t>MGT 366</w:t>
      </w:r>
      <w:r w:rsidRPr="004C778D">
        <w:rPr>
          <w:rFonts w:ascii="Cambria" w:hAnsi="Cambria" w:cs="Palatino Linotype"/>
          <w:b/>
          <w:bCs/>
        </w:rPr>
        <w:tab/>
      </w:r>
      <w:r w:rsidRPr="004C778D">
        <w:rPr>
          <w:rFonts w:ascii="Cambria" w:hAnsi="Cambria" w:cs="Palatino Linotype"/>
          <w:b/>
          <w:bCs/>
        </w:rPr>
        <w:tab/>
      </w:r>
      <w:r w:rsidRPr="004C778D">
        <w:rPr>
          <w:rStyle w:val="normalchar"/>
          <w:rFonts w:ascii="Cambria" w:hAnsi="Cambria"/>
          <w:b/>
          <w:color w:val="000000"/>
          <w:sz w:val="20"/>
          <w:szCs w:val="20"/>
        </w:rPr>
        <w:t>Leadership Principles and Practice</w:t>
      </w:r>
      <w:r w:rsidRPr="004C778D">
        <w:rPr>
          <w:rStyle w:val="normalchar"/>
          <w:rFonts w:ascii="Cambria" w:hAnsi="Cambria"/>
          <w:color w:val="000000"/>
          <w:sz w:val="20"/>
          <w:szCs w:val="20"/>
        </w:rPr>
        <w:t xml:space="preserve"> </w:t>
      </w:r>
      <w:r w:rsidRPr="004C778D">
        <w:rPr>
          <w:rStyle w:val="normalchar"/>
          <w:rFonts w:ascii="Cambria" w:hAnsi="Cambria"/>
          <w:color w:val="000000"/>
          <w:sz w:val="20"/>
          <w:szCs w:val="20"/>
        </w:rPr>
        <w:tab/>
        <w:t> </w:t>
      </w:r>
      <w:r w:rsidRPr="004C778D">
        <w:rPr>
          <w:rStyle w:val="normalchar"/>
          <w:rFonts w:ascii="Cambria" w:hAnsi="Cambria"/>
          <w:color w:val="000000"/>
          <w:sz w:val="20"/>
          <w:szCs w:val="20"/>
        </w:rPr>
        <w:tab/>
      </w:r>
      <w:r w:rsidRPr="004C778D">
        <w:rPr>
          <w:rStyle w:val="normalchar"/>
          <w:rFonts w:ascii="Cambria" w:hAnsi="Cambria"/>
          <w:color w:val="000000"/>
          <w:sz w:val="20"/>
          <w:szCs w:val="20"/>
        </w:rPr>
        <w:tab/>
      </w:r>
      <w:r w:rsidRPr="004C778D">
        <w:rPr>
          <w:rStyle w:val="normalchar"/>
          <w:rFonts w:ascii="Cambria" w:hAnsi="Cambria"/>
          <w:color w:val="000000"/>
          <w:sz w:val="20"/>
          <w:szCs w:val="20"/>
        </w:rPr>
        <w:tab/>
      </w:r>
      <w:r w:rsidRPr="004C778D">
        <w:rPr>
          <w:rStyle w:val="normalchar"/>
          <w:rFonts w:ascii="Cambria" w:hAnsi="Cambria"/>
          <w:color w:val="000000"/>
          <w:sz w:val="20"/>
          <w:szCs w:val="20"/>
        </w:rPr>
        <w:tab/>
        <w:t>3 crs</w:t>
      </w:r>
    </w:p>
    <w:p w14:paraId="39C65E7E" w14:textId="77777777" w:rsidR="005C50FF" w:rsidRPr="004C778D" w:rsidRDefault="005C50FF" w:rsidP="005C50FF">
      <w:pPr>
        <w:pStyle w:val="normal0"/>
        <w:spacing w:before="0" w:beforeAutospacing="0" w:after="0" w:afterAutospacing="0"/>
        <w:ind w:left="360" w:hanging="360"/>
        <w:rPr>
          <w:rStyle w:val="normalchar"/>
          <w:rFonts w:ascii="Cambria" w:hAnsi="Cambria"/>
          <w:color w:val="000000"/>
          <w:sz w:val="20"/>
          <w:szCs w:val="20"/>
        </w:rPr>
      </w:pPr>
      <w:r w:rsidRPr="004C778D">
        <w:rPr>
          <w:rStyle w:val="normalchar"/>
          <w:rFonts w:ascii="Cambria" w:hAnsi="Cambria"/>
          <w:color w:val="000000"/>
          <w:sz w:val="20"/>
          <w:szCs w:val="20"/>
        </w:rPr>
        <w:t>Core:  Fulfills Area of Knowledge I/Civic Engagement</w:t>
      </w:r>
    </w:p>
    <w:p w14:paraId="0A23EAE8" w14:textId="77777777" w:rsidR="005C50FF" w:rsidRDefault="00CF5F68" w:rsidP="005C50FF">
      <w:pPr>
        <w:pStyle w:val="normal0"/>
        <w:spacing w:before="0" w:beforeAutospacing="0" w:after="0" w:afterAutospacing="0"/>
        <w:ind w:left="360" w:hanging="360"/>
        <w:rPr>
          <w:rStyle w:val="list0020paragraphchar"/>
          <w:rFonts w:ascii="Cambria" w:hAnsi="Cambria"/>
          <w:iCs/>
          <w:color w:val="000000"/>
          <w:sz w:val="20"/>
          <w:szCs w:val="20"/>
        </w:rPr>
      </w:pPr>
      <w:r w:rsidRPr="00CF5F68">
        <w:rPr>
          <w:rStyle w:val="normalchar"/>
          <w:rFonts w:ascii="Cambria" w:hAnsi="Cambria"/>
          <w:b/>
          <w:bCs/>
          <w:color w:val="000000"/>
          <w:sz w:val="20"/>
          <w:szCs w:val="20"/>
        </w:rPr>
        <w:t>24541</w:t>
      </w:r>
      <w:r>
        <w:rPr>
          <w:rStyle w:val="normalchar"/>
          <w:rFonts w:ascii="Cambria" w:hAnsi="Cambria"/>
          <w:color w:val="000000"/>
          <w:sz w:val="20"/>
          <w:szCs w:val="20"/>
        </w:rPr>
        <w:tab/>
      </w:r>
      <w:r w:rsidR="005C50FF" w:rsidRPr="004C778D">
        <w:rPr>
          <w:rStyle w:val="normalchar"/>
          <w:rFonts w:ascii="Cambria" w:hAnsi="Cambria"/>
          <w:color w:val="000000"/>
          <w:sz w:val="20"/>
          <w:szCs w:val="20"/>
        </w:rPr>
        <w:tab/>
      </w:r>
      <w:r w:rsidR="005C50FF" w:rsidRPr="004C778D">
        <w:rPr>
          <w:rStyle w:val="normalchar"/>
          <w:rFonts w:ascii="Cambria" w:hAnsi="Cambria"/>
          <w:color w:val="000000"/>
          <w:sz w:val="20"/>
          <w:szCs w:val="20"/>
        </w:rPr>
        <w:tab/>
      </w:r>
      <w:r w:rsidR="00FB4E9A">
        <w:rPr>
          <w:rStyle w:val="list0020paragraphchar"/>
          <w:rFonts w:ascii="Cambria" w:hAnsi="Cambria"/>
          <w:iCs/>
          <w:color w:val="000000"/>
          <w:sz w:val="20"/>
          <w:szCs w:val="20"/>
        </w:rPr>
        <w:t>T</w:t>
      </w:r>
      <w:r w:rsidR="005C50FF" w:rsidRPr="004C778D">
        <w:rPr>
          <w:rStyle w:val="list0020paragraphchar"/>
          <w:rFonts w:ascii="Cambria" w:hAnsi="Cambria"/>
          <w:iCs/>
          <w:color w:val="000000"/>
          <w:sz w:val="20"/>
          <w:szCs w:val="20"/>
        </w:rPr>
        <w:t xml:space="preserve"> 6:10pm-9:00pm</w:t>
      </w:r>
      <w:r w:rsidR="005C50FF" w:rsidRPr="004C778D">
        <w:rPr>
          <w:rStyle w:val="list0020paragraphchar"/>
          <w:rFonts w:ascii="Cambria" w:hAnsi="Cambria"/>
          <w:i/>
          <w:iCs/>
          <w:color w:val="000000"/>
          <w:sz w:val="20"/>
          <w:szCs w:val="20"/>
        </w:rPr>
        <w:tab/>
      </w:r>
      <w:r w:rsidR="005C50FF" w:rsidRPr="004C778D">
        <w:rPr>
          <w:rStyle w:val="list0020paragraphchar"/>
          <w:rFonts w:ascii="Cambria" w:hAnsi="Cambria"/>
          <w:i/>
          <w:iCs/>
          <w:color w:val="000000"/>
          <w:sz w:val="20"/>
          <w:szCs w:val="20"/>
        </w:rPr>
        <w:tab/>
      </w:r>
      <w:r w:rsidR="005C50FF" w:rsidRPr="004C778D">
        <w:rPr>
          <w:rStyle w:val="list0020paragraphchar"/>
          <w:rFonts w:ascii="Cambria" w:hAnsi="Cambria"/>
          <w:i/>
          <w:iCs/>
          <w:color w:val="000000"/>
          <w:sz w:val="20"/>
          <w:szCs w:val="20"/>
        </w:rPr>
        <w:tab/>
      </w:r>
      <w:r w:rsidR="005C50FF" w:rsidRPr="004C778D">
        <w:rPr>
          <w:rStyle w:val="list0020paragraphchar"/>
          <w:rFonts w:ascii="Cambria" w:hAnsi="Cambria"/>
          <w:i/>
          <w:iCs/>
          <w:color w:val="000000"/>
          <w:sz w:val="20"/>
          <w:szCs w:val="20"/>
        </w:rPr>
        <w:tab/>
      </w:r>
      <w:r w:rsidR="005C50FF">
        <w:rPr>
          <w:rStyle w:val="list0020paragraphchar"/>
          <w:rFonts w:ascii="Cambria" w:hAnsi="Cambria"/>
          <w:i/>
          <w:iCs/>
          <w:color w:val="000000"/>
          <w:sz w:val="20"/>
          <w:szCs w:val="20"/>
        </w:rPr>
        <w:tab/>
      </w:r>
      <w:r w:rsidR="005C50FF" w:rsidRPr="004C778D">
        <w:rPr>
          <w:rStyle w:val="list0020paragraphchar"/>
          <w:rFonts w:ascii="Cambria" w:hAnsi="Cambria"/>
          <w:iCs/>
          <w:color w:val="000000"/>
          <w:sz w:val="20"/>
          <w:szCs w:val="20"/>
        </w:rPr>
        <w:t>Kessler, E.</w:t>
      </w:r>
    </w:p>
    <w:p w14:paraId="1EF785AC" w14:textId="77777777" w:rsidR="002351DE" w:rsidRPr="004C778D" w:rsidRDefault="002351DE" w:rsidP="005C50FF">
      <w:pPr>
        <w:pStyle w:val="normal0"/>
        <w:spacing w:before="0" w:beforeAutospacing="0" w:after="0" w:afterAutospacing="0"/>
        <w:ind w:left="360" w:hanging="360"/>
        <w:rPr>
          <w:rFonts w:ascii="Cambria" w:hAnsi="Cambria"/>
          <w:color w:val="000000"/>
          <w:sz w:val="20"/>
          <w:szCs w:val="20"/>
        </w:rPr>
      </w:pPr>
    </w:p>
    <w:p w14:paraId="18CFE497" w14:textId="77777777" w:rsidR="005C50FF" w:rsidRDefault="005C50FF" w:rsidP="005C50FF">
      <w:pPr>
        <w:rPr>
          <w:rFonts w:ascii="Cambria" w:hAnsi="Cambria" w:cs="Palatino Linotype"/>
        </w:rPr>
      </w:pPr>
      <w:r w:rsidRPr="004C778D">
        <w:rPr>
          <w:rFonts w:ascii="Cambria" w:hAnsi="Cambria" w:cs="Palatino Linotype"/>
          <w:b/>
          <w:bCs/>
        </w:rPr>
        <w:t>Course Description:</w:t>
      </w:r>
      <w:r w:rsidRPr="004C778D">
        <w:rPr>
          <w:rFonts w:ascii="Cambria" w:hAnsi="Cambria" w:cs="Palatino Linotype"/>
        </w:rPr>
        <w:t xml:space="preserve"> This course explores the research and theories of effective leadership. The following topics are studied from the perspective of both the leader and group members: asserting authority, building commitment, gaining power, introducing change, handling confrontation and lateral relations.</w:t>
      </w:r>
    </w:p>
    <w:p w14:paraId="7A8124CE" w14:textId="77777777" w:rsidR="0031642D" w:rsidRPr="004C778D" w:rsidRDefault="0031642D" w:rsidP="005C50FF">
      <w:pPr>
        <w:rPr>
          <w:rFonts w:ascii="Cambria" w:hAnsi="Cambria" w:cs="Palatino Linotype"/>
          <w:b/>
          <w:bCs/>
        </w:rPr>
      </w:pPr>
    </w:p>
    <w:p w14:paraId="476DFCA1" w14:textId="77777777" w:rsidR="005C50FF" w:rsidRDefault="005C50FF" w:rsidP="0013009D">
      <w:pPr>
        <w:rPr>
          <w:rFonts w:ascii="Cambria" w:hAnsi="Cambria" w:cs="Palatino Linotype"/>
          <w:b/>
          <w:bCs/>
        </w:rPr>
      </w:pPr>
      <w:r w:rsidRPr="004C778D">
        <w:rPr>
          <w:rFonts w:ascii="Cambria" w:hAnsi="Cambria" w:cs="Palatino Linotype"/>
          <w:b/>
          <w:bCs/>
        </w:rPr>
        <w:t>*********************************</w:t>
      </w:r>
    </w:p>
    <w:p w14:paraId="618187D3" w14:textId="77777777" w:rsidR="002755C7" w:rsidRPr="00996D39" w:rsidRDefault="002755C7" w:rsidP="002755C7">
      <w:pPr>
        <w:rPr>
          <w:rFonts w:ascii="Cambria" w:hAnsi="Cambria" w:cs="Palatino Linotype"/>
          <w:bCs/>
        </w:rPr>
      </w:pPr>
      <w:r w:rsidRPr="00996D39">
        <w:rPr>
          <w:rFonts w:ascii="Cambria" w:hAnsi="Cambria" w:cs="Palatino Linotype"/>
          <w:b/>
          <w:bCs/>
        </w:rPr>
        <w:t>PSY 233</w:t>
      </w:r>
      <w:r w:rsidRPr="00996D39">
        <w:rPr>
          <w:rFonts w:ascii="Cambria" w:hAnsi="Cambria" w:cs="Palatino Linotype"/>
          <w:b/>
          <w:bCs/>
        </w:rPr>
        <w:tab/>
      </w:r>
      <w:r w:rsidRPr="00996D39">
        <w:rPr>
          <w:rFonts w:ascii="Cambria" w:hAnsi="Cambria" w:cs="Palatino Linotype"/>
          <w:b/>
          <w:bCs/>
        </w:rPr>
        <w:tab/>
        <w:t>Psychology of Civic Engagement</w:t>
      </w:r>
      <w:r w:rsidRPr="00996D39">
        <w:rPr>
          <w:rFonts w:ascii="Cambria" w:hAnsi="Cambria" w:cs="Palatino Linotype"/>
          <w:b/>
          <w:bCs/>
        </w:rPr>
        <w:tab/>
      </w:r>
      <w:r w:rsidRPr="00996D39">
        <w:rPr>
          <w:rFonts w:ascii="Cambria" w:hAnsi="Cambria" w:cs="Palatino Linotype"/>
          <w:b/>
          <w:bCs/>
        </w:rPr>
        <w:tab/>
      </w:r>
      <w:r w:rsidRPr="00996D39">
        <w:rPr>
          <w:rFonts w:ascii="Cambria" w:hAnsi="Cambria" w:cs="Palatino Linotype"/>
          <w:b/>
          <w:bCs/>
        </w:rPr>
        <w:tab/>
      </w:r>
      <w:r w:rsidRPr="00996D39">
        <w:rPr>
          <w:rFonts w:ascii="Cambria" w:hAnsi="Cambria" w:cs="Palatino Linotype"/>
          <w:b/>
          <w:bCs/>
        </w:rPr>
        <w:tab/>
      </w:r>
      <w:r w:rsidRPr="00996D39">
        <w:rPr>
          <w:rFonts w:ascii="Cambria" w:hAnsi="Cambria" w:cs="Palatino Linotype"/>
          <w:b/>
          <w:bCs/>
        </w:rPr>
        <w:tab/>
      </w:r>
      <w:r w:rsidRPr="00996D39">
        <w:rPr>
          <w:rFonts w:ascii="Cambria" w:hAnsi="Cambria" w:cs="Palatino Linotype"/>
          <w:bCs/>
        </w:rPr>
        <w:t>3 crs</w:t>
      </w:r>
    </w:p>
    <w:p w14:paraId="4144939A" w14:textId="77777777" w:rsidR="002755C7" w:rsidRPr="00996D39" w:rsidRDefault="002755C7" w:rsidP="002755C7">
      <w:pPr>
        <w:widowControl w:val="0"/>
        <w:tabs>
          <w:tab w:val="left" w:pos="90"/>
        </w:tabs>
        <w:autoSpaceDE w:val="0"/>
        <w:autoSpaceDN w:val="0"/>
        <w:adjustRightInd w:val="0"/>
        <w:rPr>
          <w:rFonts w:ascii="Cambria" w:hAnsi="Cambria" w:cs="Arial"/>
          <w:color w:val="000000"/>
        </w:rPr>
      </w:pPr>
      <w:r w:rsidRPr="00996D39">
        <w:rPr>
          <w:rFonts w:ascii="Cambria" w:hAnsi="Cambria" w:cs="Arial"/>
          <w:color w:val="000000"/>
        </w:rPr>
        <w:t>Area of Knowledge I/Civic Engagement requirement</w:t>
      </w:r>
      <w:r w:rsidR="00136B84">
        <w:rPr>
          <w:rFonts w:ascii="Cambria" w:hAnsi="Cambria" w:cs="Arial"/>
          <w:color w:val="000000"/>
        </w:rPr>
        <w:t>; Writing Enhanced</w:t>
      </w:r>
    </w:p>
    <w:p w14:paraId="7EDF4EA3" w14:textId="77777777" w:rsidR="002755C7" w:rsidRDefault="00136B84" w:rsidP="002755C7">
      <w:pPr>
        <w:widowControl w:val="0"/>
        <w:tabs>
          <w:tab w:val="left" w:pos="90"/>
        </w:tabs>
        <w:autoSpaceDE w:val="0"/>
        <w:autoSpaceDN w:val="0"/>
        <w:adjustRightInd w:val="0"/>
        <w:rPr>
          <w:rFonts w:ascii="Cambria" w:hAnsi="Cambria" w:cs="Arial"/>
          <w:color w:val="000000"/>
        </w:rPr>
      </w:pPr>
      <w:r>
        <w:rPr>
          <w:rFonts w:ascii="Cambria" w:hAnsi="Cambria" w:cs="Arial"/>
          <w:b/>
          <w:color w:val="000000"/>
        </w:rPr>
        <w:t>26172</w:t>
      </w:r>
      <w:r>
        <w:rPr>
          <w:rFonts w:ascii="Cambria" w:hAnsi="Cambria" w:cs="Arial"/>
          <w:b/>
          <w:color w:val="000000"/>
        </w:rPr>
        <w:tab/>
      </w:r>
      <w:r>
        <w:rPr>
          <w:rFonts w:ascii="Cambria" w:hAnsi="Cambria" w:cs="Arial"/>
          <w:b/>
          <w:color w:val="000000"/>
        </w:rPr>
        <w:tab/>
      </w:r>
      <w:r w:rsidR="002755C7" w:rsidRPr="00996D39">
        <w:rPr>
          <w:rFonts w:ascii="Cambria" w:hAnsi="Cambria" w:cs="Arial"/>
          <w:color w:val="000000"/>
        </w:rPr>
        <w:tab/>
        <w:t>ONLINE—WWW</w:t>
      </w:r>
      <w:r w:rsidR="002755C7" w:rsidRPr="00996D39">
        <w:rPr>
          <w:rFonts w:ascii="Cambria" w:hAnsi="Cambria" w:cs="Arial"/>
          <w:color w:val="000000"/>
        </w:rPr>
        <w:tab/>
      </w:r>
      <w:r w:rsidR="002755C7" w:rsidRPr="00996D39">
        <w:rPr>
          <w:rFonts w:ascii="Cambria" w:hAnsi="Cambria" w:cs="Arial"/>
          <w:color w:val="000000"/>
        </w:rPr>
        <w:tab/>
      </w:r>
      <w:r w:rsidR="002755C7" w:rsidRPr="00996D39">
        <w:rPr>
          <w:rFonts w:ascii="Cambria" w:hAnsi="Cambria" w:cs="Arial"/>
          <w:color w:val="000000"/>
        </w:rPr>
        <w:tab/>
      </w:r>
      <w:r w:rsidR="002755C7" w:rsidRPr="00996D39">
        <w:rPr>
          <w:rFonts w:ascii="Cambria" w:hAnsi="Cambria" w:cs="Arial"/>
          <w:color w:val="000000"/>
        </w:rPr>
        <w:tab/>
      </w:r>
      <w:r w:rsidR="002755C7" w:rsidRPr="00996D39">
        <w:rPr>
          <w:rFonts w:ascii="Cambria" w:hAnsi="Cambria" w:cs="Arial"/>
          <w:color w:val="000000"/>
        </w:rPr>
        <w:tab/>
      </w:r>
      <w:r w:rsidR="00996D39">
        <w:rPr>
          <w:rFonts w:ascii="Cambria" w:hAnsi="Cambria" w:cs="Arial"/>
          <w:color w:val="000000"/>
        </w:rPr>
        <w:t>Tesoriero, E.</w:t>
      </w:r>
    </w:p>
    <w:p w14:paraId="57D8BF4C" w14:textId="77777777" w:rsidR="002351DE" w:rsidRPr="002351DE" w:rsidRDefault="002351DE" w:rsidP="002351DE">
      <w:pPr>
        <w:pStyle w:val="normal0"/>
        <w:spacing w:before="0" w:beforeAutospacing="0" w:after="0" w:afterAutospacing="0"/>
        <w:ind w:left="360" w:hanging="360"/>
        <w:rPr>
          <w:rStyle w:val="list0020paragraphchar"/>
          <w:rFonts w:ascii="Cambria" w:hAnsi="Cambria"/>
          <w:iCs/>
          <w:color w:val="000000"/>
          <w:sz w:val="20"/>
          <w:szCs w:val="20"/>
        </w:rPr>
      </w:pPr>
      <w:r w:rsidRPr="002351DE">
        <w:rPr>
          <w:rFonts w:ascii="Cambria" w:hAnsi="Cambria" w:cs="Arial"/>
          <w:color w:val="000000"/>
          <w:sz w:val="20"/>
          <w:szCs w:val="20"/>
        </w:rPr>
        <w:t>Modality:</w:t>
      </w:r>
      <w:r>
        <w:rPr>
          <w:rFonts w:ascii="Cambria" w:hAnsi="Cambria" w:cs="Arial"/>
          <w:color w:val="000000"/>
          <w:sz w:val="20"/>
          <w:szCs w:val="20"/>
        </w:rPr>
        <w:t xml:space="preserve"> Online asynchronous</w:t>
      </w:r>
    </w:p>
    <w:p w14:paraId="312F98A8" w14:textId="77777777" w:rsidR="002351DE" w:rsidRPr="00996D39" w:rsidRDefault="002351DE" w:rsidP="002755C7">
      <w:pPr>
        <w:widowControl w:val="0"/>
        <w:tabs>
          <w:tab w:val="left" w:pos="90"/>
        </w:tabs>
        <w:autoSpaceDE w:val="0"/>
        <w:autoSpaceDN w:val="0"/>
        <w:adjustRightInd w:val="0"/>
        <w:rPr>
          <w:rFonts w:ascii="Cambria" w:hAnsi="Cambria" w:cs="Arial"/>
          <w:color w:val="000000"/>
        </w:rPr>
      </w:pPr>
    </w:p>
    <w:p w14:paraId="0A003AE7" w14:textId="77777777" w:rsidR="002755C7" w:rsidRDefault="002755C7" w:rsidP="002755C7">
      <w:pPr>
        <w:widowControl w:val="0"/>
        <w:tabs>
          <w:tab w:val="left" w:pos="90"/>
        </w:tabs>
        <w:autoSpaceDE w:val="0"/>
        <w:autoSpaceDN w:val="0"/>
        <w:adjustRightInd w:val="0"/>
        <w:rPr>
          <w:rFonts w:ascii="Cambria" w:hAnsi="Cambria" w:cs="Arial"/>
        </w:rPr>
      </w:pPr>
      <w:r w:rsidRPr="00996D39">
        <w:rPr>
          <w:rFonts w:ascii="Cambria" w:hAnsi="Cambria" w:cs="Palatino Linotype"/>
          <w:b/>
          <w:bCs/>
        </w:rPr>
        <w:t>Course Description</w:t>
      </w:r>
      <w:r w:rsidRPr="00996D39">
        <w:rPr>
          <w:rFonts w:ascii="Cambria" w:hAnsi="Cambria" w:cs="Palatino Linotype"/>
          <w:bCs/>
        </w:rPr>
        <w:t xml:space="preserve">: </w:t>
      </w:r>
      <w:r w:rsidR="009A1FBB" w:rsidRPr="00996D39">
        <w:rPr>
          <w:rFonts w:ascii="Cambria" w:hAnsi="Cambria" w:cs="Arial"/>
        </w:rPr>
        <w:t>This course will introduce you to the application of psychology principles to a variety of social service setting. A strong emphasis on civic engagement will be featured. </w:t>
      </w:r>
    </w:p>
    <w:p w14:paraId="45E0698A" w14:textId="77777777" w:rsidR="00FD5374" w:rsidRPr="00996D39" w:rsidRDefault="00FD5374" w:rsidP="002755C7">
      <w:pPr>
        <w:widowControl w:val="0"/>
        <w:tabs>
          <w:tab w:val="left" w:pos="90"/>
        </w:tabs>
        <w:autoSpaceDE w:val="0"/>
        <w:autoSpaceDN w:val="0"/>
        <w:adjustRightInd w:val="0"/>
        <w:rPr>
          <w:rFonts w:ascii="Cambria" w:hAnsi="Cambria" w:cs="Arial"/>
        </w:rPr>
      </w:pPr>
    </w:p>
    <w:p w14:paraId="4D3DA0C2" w14:textId="77777777" w:rsidR="00BC3FC3" w:rsidRDefault="00BC3FC3" w:rsidP="00BC3FC3">
      <w:pPr>
        <w:rPr>
          <w:rFonts w:ascii="Cambria" w:hAnsi="Cambria" w:cs="Palatino Linotype"/>
          <w:sz w:val="24"/>
          <w:szCs w:val="24"/>
        </w:rPr>
      </w:pPr>
      <w:r w:rsidRPr="004C778D">
        <w:rPr>
          <w:rFonts w:ascii="Cambria" w:hAnsi="Cambria" w:cs="Palatino Linotype"/>
          <w:sz w:val="24"/>
          <w:szCs w:val="24"/>
        </w:rPr>
        <w:t>*****************************</w:t>
      </w:r>
    </w:p>
    <w:p w14:paraId="504D1335" w14:textId="77777777" w:rsidR="00E96BA8" w:rsidRDefault="00E96BA8" w:rsidP="00E96BA8">
      <w:pPr>
        <w:rPr>
          <w:rFonts w:ascii="Cambria" w:hAnsi="Cambria" w:cs="Palatino Linotype"/>
          <w:bCs/>
        </w:rPr>
      </w:pPr>
      <w:r>
        <w:rPr>
          <w:rFonts w:ascii="Cambria" w:hAnsi="Cambria" w:cs="Palatino Linotype"/>
          <w:b/>
          <w:bCs/>
        </w:rPr>
        <w:t>RES 262</w:t>
      </w:r>
      <w:r>
        <w:rPr>
          <w:rFonts w:ascii="Cambria" w:hAnsi="Cambria" w:cs="Palatino Linotype"/>
          <w:b/>
          <w:bCs/>
        </w:rPr>
        <w:tab/>
      </w:r>
      <w:r>
        <w:rPr>
          <w:rFonts w:ascii="Cambria" w:hAnsi="Cambria" w:cs="Palatino Linotype"/>
          <w:b/>
          <w:bCs/>
        </w:rPr>
        <w:tab/>
        <w:t>Buddhism</w:t>
      </w:r>
      <w:r>
        <w:rPr>
          <w:rFonts w:ascii="Cambria" w:hAnsi="Cambria" w:cs="Palatino Linotype"/>
          <w:b/>
          <w:bCs/>
        </w:rPr>
        <w:tab/>
      </w:r>
      <w:r>
        <w:rPr>
          <w:rFonts w:ascii="Cambria" w:hAnsi="Cambria" w:cs="Palatino Linotype"/>
          <w:b/>
          <w:bCs/>
        </w:rPr>
        <w:tab/>
      </w:r>
      <w:r>
        <w:rPr>
          <w:rFonts w:ascii="Cambria" w:hAnsi="Cambria" w:cs="Palatino Linotype"/>
          <w:b/>
          <w:bCs/>
        </w:rPr>
        <w:tab/>
      </w:r>
      <w:r>
        <w:rPr>
          <w:rFonts w:ascii="Cambria" w:hAnsi="Cambria" w:cs="Palatino Linotype"/>
          <w:b/>
          <w:bCs/>
        </w:rPr>
        <w:tab/>
      </w:r>
      <w:r>
        <w:rPr>
          <w:rFonts w:ascii="Cambria" w:hAnsi="Cambria" w:cs="Palatino Linotype"/>
          <w:b/>
          <w:bCs/>
        </w:rPr>
        <w:tab/>
      </w:r>
      <w:r>
        <w:rPr>
          <w:rFonts w:ascii="Cambria" w:hAnsi="Cambria" w:cs="Palatino Linotype"/>
          <w:b/>
          <w:bCs/>
        </w:rPr>
        <w:tab/>
      </w:r>
      <w:r>
        <w:rPr>
          <w:rFonts w:ascii="Cambria" w:hAnsi="Cambria" w:cs="Palatino Linotype"/>
          <w:b/>
          <w:bCs/>
        </w:rPr>
        <w:tab/>
      </w:r>
      <w:r>
        <w:rPr>
          <w:rFonts w:ascii="Cambria" w:hAnsi="Cambria" w:cs="Palatino Linotype"/>
          <w:b/>
          <w:bCs/>
        </w:rPr>
        <w:tab/>
      </w:r>
      <w:r w:rsidRPr="009A1FBB">
        <w:rPr>
          <w:rFonts w:ascii="Cambria" w:hAnsi="Cambria" w:cs="Palatino Linotype"/>
          <w:bCs/>
        </w:rPr>
        <w:t>3 crs</w:t>
      </w:r>
    </w:p>
    <w:p w14:paraId="37E6C533" w14:textId="77777777" w:rsidR="00E96BA8" w:rsidRPr="009A1FBB" w:rsidRDefault="00E96BA8" w:rsidP="00E96BA8">
      <w:pPr>
        <w:rPr>
          <w:rFonts w:ascii="Cambria" w:hAnsi="Cambria" w:cs="Palatino Linotype"/>
          <w:bCs/>
        </w:rPr>
      </w:pPr>
      <w:r>
        <w:rPr>
          <w:rFonts w:ascii="Cambria" w:hAnsi="Cambria" w:cs="Palatino Linotype"/>
          <w:bCs/>
        </w:rPr>
        <w:t>Area of Knowledge III/World Traditions and Cultures</w:t>
      </w:r>
    </w:p>
    <w:p w14:paraId="2B28136A" w14:textId="77777777" w:rsidR="00E96BA8" w:rsidRDefault="00E96BA8" w:rsidP="00E96BA8">
      <w:pPr>
        <w:rPr>
          <w:rFonts w:ascii="Cambria" w:hAnsi="Cambria" w:cs="Palatino Linotype"/>
          <w:bCs/>
        </w:rPr>
      </w:pPr>
      <w:r>
        <w:rPr>
          <w:rFonts w:ascii="Cambria" w:hAnsi="Cambria" w:cs="Palatino Linotype"/>
          <w:b/>
          <w:bCs/>
        </w:rPr>
        <w:t>26273</w:t>
      </w:r>
      <w:r>
        <w:rPr>
          <w:rFonts w:ascii="Cambria" w:hAnsi="Cambria" w:cs="Palatino Linotype"/>
          <w:b/>
          <w:bCs/>
        </w:rPr>
        <w:tab/>
      </w:r>
      <w:r>
        <w:rPr>
          <w:rFonts w:ascii="Cambria" w:hAnsi="Cambria" w:cs="Palatino Linotype"/>
          <w:b/>
          <w:bCs/>
        </w:rPr>
        <w:tab/>
      </w:r>
      <w:r>
        <w:rPr>
          <w:rFonts w:ascii="Cambria" w:hAnsi="Cambria" w:cs="Palatino Linotype"/>
          <w:b/>
          <w:bCs/>
        </w:rPr>
        <w:tab/>
      </w:r>
      <w:r>
        <w:rPr>
          <w:rFonts w:ascii="Cambria" w:hAnsi="Cambria" w:cs="Palatino Linotype"/>
          <w:bCs/>
        </w:rPr>
        <w:t xml:space="preserve">TR 4:35pm—6:00pm </w:t>
      </w:r>
      <w:r>
        <w:rPr>
          <w:rFonts w:ascii="Cambria" w:hAnsi="Cambria" w:cs="Palatino Linotype"/>
          <w:bCs/>
        </w:rPr>
        <w:tab/>
      </w:r>
      <w:r>
        <w:rPr>
          <w:rFonts w:ascii="Cambria" w:hAnsi="Cambria" w:cs="Palatino Linotype"/>
          <w:bCs/>
        </w:rPr>
        <w:tab/>
      </w:r>
      <w:r>
        <w:rPr>
          <w:rFonts w:ascii="Cambria" w:hAnsi="Cambria" w:cs="Palatino Linotype"/>
          <w:bCs/>
        </w:rPr>
        <w:tab/>
      </w:r>
      <w:r>
        <w:rPr>
          <w:rFonts w:ascii="Cambria" w:hAnsi="Cambria" w:cs="Palatino Linotype"/>
          <w:bCs/>
        </w:rPr>
        <w:tab/>
      </w:r>
      <w:r>
        <w:rPr>
          <w:rFonts w:ascii="Cambria" w:hAnsi="Cambria" w:cs="Palatino Linotype"/>
          <w:bCs/>
        </w:rPr>
        <w:tab/>
        <w:t>Reich, J.</w:t>
      </w:r>
    </w:p>
    <w:p w14:paraId="3B7D93D6" w14:textId="77777777" w:rsidR="00E96BA8" w:rsidRPr="006D329A" w:rsidRDefault="00E96BA8" w:rsidP="00E96BA8">
      <w:pPr>
        <w:rPr>
          <w:rFonts w:ascii="Cambria" w:hAnsi="Cambria" w:cs="Palatino Linotype"/>
          <w:b/>
          <w:bCs/>
        </w:rPr>
      </w:pPr>
      <w:r w:rsidRPr="009A1FBB">
        <w:rPr>
          <w:rFonts w:ascii="Cambria" w:hAnsi="Cambria" w:cs="Palatino Linotype"/>
          <w:b/>
          <w:bCs/>
        </w:rPr>
        <w:t>Course Description</w:t>
      </w:r>
      <w:r>
        <w:rPr>
          <w:rFonts w:ascii="Cambria" w:hAnsi="Cambria" w:cs="Palatino Linotype"/>
          <w:b/>
          <w:bCs/>
        </w:rPr>
        <w:t xml:space="preserve">: </w:t>
      </w:r>
      <w:r w:rsidRPr="006D329A">
        <w:rPr>
          <w:rFonts w:ascii="Cambria" w:hAnsi="Cambria" w:cs="Arial"/>
        </w:rPr>
        <w:t xml:space="preserve">Buddhism, the fourth largest religion in the world in terms of believers, was founded by Siddhartha Gautama Shakyamuni, the Buddha, in the 6th century BCE. This course will examine the Theravada, Mahayana, and Vajrayana schools, each within the context of its historical, ethical, linguistics, and theological roots, within India, Sri </w:t>
      </w:r>
      <w:proofErr w:type="gramStart"/>
      <w:r w:rsidRPr="006D329A">
        <w:rPr>
          <w:rFonts w:ascii="Cambria" w:hAnsi="Cambria" w:cs="Arial"/>
        </w:rPr>
        <w:t>Lanka</w:t>
      </w:r>
      <w:proofErr w:type="gramEnd"/>
      <w:r w:rsidRPr="006D329A">
        <w:rPr>
          <w:rFonts w:ascii="Cambria" w:hAnsi="Cambria" w:cs="Arial"/>
        </w:rPr>
        <w:t xml:space="preserve"> and Southeast Asia. Tibet, Mongolia, Japan, </w:t>
      </w:r>
      <w:proofErr w:type="gramStart"/>
      <w:r w:rsidRPr="006D329A">
        <w:rPr>
          <w:rFonts w:ascii="Cambria" w:hAnsi="Cambria" w:cs="Arial"/>
        </w:rPr>
        <w:t>China</w:t>
      </w:r>
      <w:proofErr w:type="gramEnd"/>
      <w:r w:rsidRPr="006D329A">
        <w:rPr>
          <w:rFonts w:ascii="Cambria" w:hAnsi="Cambria" w:cs="Arial"/>
        </w:rPr>
        <w:t xml:space="preserve"> and Korea, as well as within the Western world, where Buddhist schools have made major inroads and continue to exert large-scale influence in popular culture, religious developments, art and literature. We will draw attention to the extraordinary religious and cultural innovations that Buddhism has made to world culture, including yoga and techniques of meditation, and major aspects of Tibetan Buddhism</w:t>
      </w:r>
    </w:p>
    <w:p w14:paraId="5B9D59C6" w14:textId="77777777" w:rsidR="00E96BA8" w:rsidRDefault="00E96BA8" w:rsidP="00E96BA8">
      <w:pPr>
        <w:pStyle w:val="Heading4"/>
        <w:rPr>
          <w:rFonts w:ascii="Cambria" w:hAnsi="Cambria"/>
        </w:rPr>
      </w:pPr>
    </w:p>
    <w:p w14:paraId="3E89E363" w14:textId="77777777" w:rsidR="00E96BA8" w:rsidRDefault="00E96BA8" w:rsidP="00E96BA8">
      <w:pPr>
        <w:rPr>
          <w:rFonts w:ascii="Cambria" w:hAnsi="Cambria" w:cs="Palatino Linotype"/>
          <w:sz w:val="24"/>
          <w:szCs w:val="24"/>
        </w:rPr>
      </w:pPr>
      <w:r w:rsidRPr="004C778D">
        <w:rPr>
          <w:rFonts w:ascii="Cambria" w:hAnsi="Cambria" w:cs="Palatino Linotype"/>
          <w:sz w:val="24"/>
          <w:szCs w:val="24"/>
        </w:rPr>
        <w:t>*****************************</w:t>
      </w:r>
    </w:p>
    <w:p w14:paraId="4AE51A5E" w14:textId="77777777" w:rsidR="0002582E" w:rsidRPr="0031642D" w:rsidRDefault="0002582E" w:rsidP="0002582E">
      <w:pPr>
        <w:pStyle w:val="Heading4"/>
        <w:rPr>
          <w:rFonts w:ascii="Cambria" w:hAnsi="Cambria"/>
          <w:b w:val="0"/>
        </w:rPr>
      </w:pPr>
      <w:r w:rsidRPr="006174FF">
        <w:rPr>
          <w:rFonts w:ascii="Cambria" w:hAnsi="Cambria"/>
        </w:rPr>
        <w:t>SOC 223</w:t>
      </w:r>
      <w:r w:rsidRPr="006174FF">
        <w:rPr>
          <w:rFonts w:ascii="Cambria" w:hAnsi="Cambria"/>
        </w:rPr>
        <w:tab/>
      </w:r>
      <w:r w:rsidR="0031642D">
        <w:rPr>
          <w:rFonts w:ascii="Cambria" w:hAnsi="Cambria"/>
        </w:rPr>
        <w:tab/>
      </w:r>
      <w:r w:rsidRPr="006174FF">
        <w:rPr>
          <w:rFonts w:ascii="Cambria" w:hAnsi="Cambria"/>
        </w:rPr>
        <w:t>Sexuality, Reproduction, and the Family</w:t>
      </w:r>
      <w:r w:rsidRPr="006174FF">
        <w:rPr>
          <w:rFonts w:ascii="Cambria" w:hAnsi="Cambria"/>
        </w:rPr>
        <w:tab/>
      </w:r>
      <w:r w:rsidRPr="006174FF">
        <w:rPr>
          <w:rFonts w:ascii="Cambria" w:hAnsi="Cambria"/>
        </w:rPr>
        <w:tab/>
      </w:r>
      <w:r w:rsidRPr="006174FF">
        <w:rPr>
          <w:rFonts w:ascii="Cambria" w:hAnsi="Cambria"/>
        </w:rPr>
        <w:tab/>
      </w:r>
      <w:r w:rsidRPr="006174FF">
        <w:rPr>
          <w:rFonts w:ascii="Cambria" w:hAnsi="Cambria"/>
        </w:rPr>
        <w:tab/>
      </w:r>
      <w:r w:rsidRPr="0031642D">
        <w:rPr>
          <w:rFonts w:ascii="Cambria" w:hAnsi="Cambria"/>
          <w:b w:val="0"/>
        </w:rPr>
        <w:t>3 crs</w:t>
      </w:r>
    </w:p>
    <w:p w14:paraId="523153FA" w14:textId="77777777" w:rsidR="0002582E" w:rsidRPr="006174FF" w:rsidRDefault="0002582E" w:rsidP="0002582E">
      <w:pPr>
        <w:rPr>
          <w:rFonts w:ascii="Cambria" w:hAnsi="Cambria"/>
        </w:rPr>
      </w:pPr>
      <w:r w:rsidRPr="006174FF">
        <w:rPr>
          <w:rFonts w:ascii="Cambria" w:hAnsi="Cambria"/>
        </w:rPr>
        <w:t>Area of Knowledge V</w:t>
      </w:r>
    </w:p>
    <w:p w14:paraId="496F70C4" w14:textId="77777777" w:rsidR="0002582E" w:rsidRDefault="00E86BB8" w:rsidP="0002582E">
      <w:pPr>
        <w:pStyle w:val="Heading4"/>
        <w:rPr>
          <w:rFonts w:ascii="Cambria" w:hAnsi="Cambria"/>
          <w:b w:val="0"/>
        </w:rPr>
      </w:pPr>
      <w:r>
        <w:rPr>
          <w:rFonts w:ascii="Cambria" w:hAnsi="Cambria"/>
        </w:rPr>
        <w:t>28131</w:t>
      </w:r>
      <w:r w:rsidR="0002582E" w:rsidRPr="0031642D">
        <w:rPr>
          <w:rFonts w:ascii="Cambria" w:hAnsi="Cambria"/>
        </w:rPr>
        <w:tab/>
      </w:r>
      <w:r w:rsidR="0002582E" w:rsidRPr="006174FF">
        <w:rPr>
          <w:rFonts w:ascii="Cambria" w:hAnsi="Cambria"/>
          <w:b w:val="0"/>
        </w:rPr>
        <w:tab/>
      </w:r>
      <w:r w:rsidR="0002582E" w:rsidRPr="006174FF">
        <w:rPr>
          <w:rFonts w:ascii="Cambria" w:hAnsi="Cambria"/>
        </w:rPr>
        <w:tab/>
      </w:r>
      <w:r w:rsidR="00593181">
        <w:rPr>
          <w:rFonts w:ascii="Cambria" w:hAnsi="Cambria"/>
          <w:b w:val="0"/>
        </w:rPr>
        <w:t>W</w:t>
      </w:r>
      <w:r w:rsidR="0002582E" w:rsidRPr="006174FF">
        <w:rPr>
          <w:rFonts w:ascii="Cambria" w:hAnsi="Cambria"/>
          <w:b w:val="0"/>
        </w:rPr>
        <w:t xml:space="preserve"> 6:10pm – 9:00pm</w:t>
      </w:r>
      <w:r w:rsidR="0002582E" w:rsidRPr="006174FF">
        <w:rPr>
          <w:rFonts w:ascii="Cambria" w:hAnsi="Cambria"/>
          <w:b w:val="0"/>
        </w:rPr>
        <w:tab/>
      </w:r>
      <w:r w:rsidR="0002582E" w:rsidRPr="006174FF">
        <w:rPr>
          <w:rFonts w:ascii="Cambria" w:hAnsi="Cambria"/>
          <w:b w:val="0"/>
        </w:rPr>
        <w:tab/>
      </w:r>
      <w:r w:rsidR="0002582E" w:rsidRPr="006174FF">
        <w:rPr>
          <w:rFonts w:ascii="Cambria" w:hAnsi="Cambria"/>
          <w:b w:val="0"/>
        </w:rPr>
        <w:tab/>
      </w:r>
      <w:r w:rsidR="0002582E" w:rsidRPr="006174FF">
        <w:rPr>
          <w:rFonts w:ascii="Cambria" w:hAnsi="Cambria"/>
          <w:b w:val="0"/>
        </w:rPr>
        <w:tab/>
      </w:r>
      <w:r w:rsidR="0002582E" w:rsidRPr="006174FF">
        <w:rPr>
          <w:rFonts w:ascii="Cambria" w:hAnsi="Cambria"/>
          <w:b w:val="0"/>
        </w:rPr>
        <w:tab/>
        <w:t>Dupont, I.</w:t>
      </w:r>
    </w:p>
    <w:p w14:paraId="5345EBF7" w14:textId="77777777" w:rsidR="004D19C0" w:rsidRPr="00136B84" w:rsidRDefault="004D19C0" w:rsidP="00136B84">
      <w:pPr>
        <w:pStyle w:val="normal0"/>
        <w:spacing w:before="0" w:beforeAutospacing="0" w:after="0" w:afterAutospacing="0"/>
        <w:ind w:left="360" w:hanging="360"/>
        <w:rPr>
          <w:rFonts w:ascii="Cambria" w:hAnsi="Cambria"/>
          <w:iCs/>
          <w:color w:val="000000"/>
          <w:sz w:val="20"/>
          <w:szCs w:val="20"/>
        </w:rPr>
      </w:pPr>
    </w:p>
    <w:p w14:paraId="3C7A37A0" w14:textId="77777777" w:rsidR="0002582E" w:rsidRDefault="0002582E" w:rsidP="0002582E">
      <w:pPr>
        <w:rPr>
          <w:rFonts w:ascii="Cambria" w:hAnsi="Cambria"/>
          <w:sz w:val="22"/>
          <w:szCs w:val="22"/>
        </w:rPr>
      </w:pPr>
      <w:r w:rsidRPr="006174FF">
        <w:rPr>
          <w:rFonts w:ascii="Cambria" w:hAnsi="Cambria" w:cs="Palatino Linotype"/>
          <w:b/>
          <w:bCs/>
        </w:rPr>
        <w:t xml:space="preserve">Course Description:  </w:t>
      </w:r>
      <w:r w:rsidRPr="006174FF">
        <w:rPr>
          <w:rFonts w:ascii="Cambria" w:hAnsi="Cambria"/>
        </w:rPr>
        <w:t xml:space="preserve">In this course, we will explore how notions of the American family, sexuality, and reproduction have changed over time. We will shatter myths about the ideal American family and provide a more realistic picture that includes not just intact nuclear families, but a wide range of other arrangements including gay and lesbian families, single-parents, couples who remain childfree by choice, 'never-marrieds'. We will explore how various social movements (including the women's and gay liberation movements) have changed the face of the American family and how technology has created new possibilities for different family structures and lifestyles. We will also explore controversies over gay marriage, </w:t>
      </w:r>
      <w:proofErr w:type="gramStart"/>
      <w:r w:rsidRPr="006174FF">
        <w:rPr>
          <w:rFonts w:ascii="Cambria" w:hAnsi="Cambria"/>
        </w:rPr>
        <w:t>abortion</w:t>
      </w:r>
      <w:proofErr w:type="gramEnd"/>
      <w:r w:rsidRPr="006174FF">
        <w:rPr>
          <w:rFonts w:ascii="Cambria" w:hAnsi="Cambria"/>
        </w:rPr>
        <w:t xml:space="preserve"> and fertility technologies</w:t>
      </w:r>
      <w:r w:rsidRPr="007515E1">
        <w:rPr>
          <w:rFonts w:ascii="Cambria" w:hAnsi="Cambria"/>
          <w:sz w:val="22"/>
          <w:szCs w:val="22"/>
        </w:rPr>
        <w:t>.</w:t>
      </w:r>
    </w:p>
    <w:p w14:paraId="37B4C73F" w14:textId="77777777" w:rsidR="0031642D" w:rsidRPr="007515E1" w:rsidRDefault="0031642D" w:rsidP="0002582E">
      <w:pPr>
        <w:rPr>
          <w:rFonts w:ascii="Cambria" w:hAnsi="Cambria"/>
          <w:sz w:val="22"/>
          <w:szCs w:val="22"/>
        </w:rPr>
      </w:pPr>
    </w:p>
    <w:p w14:paraId="2D4C98B9" w14:textId="77777777" w:rsidR="0002582E" w:rsidRDefault="0002582E" w:rsidP="0002582E">
      <w:pPr>
        <w:rPr>
          <w:rFonts w:ascii="Cambria" w:hAnsi="Cambria" w:cs="Palatino Linotype"/>
          <w:sz w:val="24"/>
          <w:szCs w:val="24"/>
        </w:rPr>
      </w:pPr>
      <w:r w:rsidRPr="004C778D">
        <w:rPr>
          <w:rFonts w:ascii="Cambria" w:hAnsi="Cambria" w:cs="Palatino Linotype"/>
          <w:sz w:val="24"/>
          <w:szCs w:val="24"/>
        </w:rPr>
        <w:t>*****************************</w:t>
      </w:r>
    </w:p>
    <w:p w14:paraId="6E8BCD11" w14:textId="77777777" w:rsidR="00231853" w:rsidRPr="00367C89" w:rsidRDefault="00231853" w:rsidP="00231853">
      <w:pPr>
        <w:rPr>
          <w:rFonts w:ascii="Cambria" w:hAnsi="Cambria" w:cs="Tahoma"/>
          <w:color w:val="000000"/>
        </w:rPr>
      </w:pPr>
      <w:r>
        <w:rPr>
          <w:rFonts w:ascii="Cambria" w:hAnsi="Cambria" w:cs="Palatino Linotype"/>
          <w:b/>
          <w:bCs/>
        </w:rPr>
        <w:t>WS 291</w:t>
      </w:r>
      <w:r>
        <w:rPr>
          <w:rFonts w:ascii="Cambria" w:hAnsi="Cambria" w:cs="Palatino Linotype"/>
          <w:b/>
          <w:bCs/>
        </w:rPr>
        <w:tab/>
      </w:r>
      <w:r w:rsidRPr="00367C89">
        <w:rPr>
          <w:rFonts w:ascii="Cambria" w:hAnsi="Cambria" w:cs="Palatino Linotype"/>
          <w:b/>
          <w:bCs/>
        </w:rPr>
        <w:tab/>
      </w:r>
      <w:r>
        <w:rPr>
          <w:rFonts w:ascii="Cambria" w:hAnsi="Cambria" w:cs="Palatino Linotype"/>
          <w:b/>
          <w:bCs/>
        </w:rPr>
        <w:tab/>
        <w:t>Global Activist Politics</w:t>
      </w:r>
      <w:r w:rsidRPr="00367C89">
        <w:rPr>
          <w:rFonts w:ascii="Cambria" w:hAnsi="Cambria" w:cs="Tahoma"/>
          <w:b/>
          <w:color w:val="000000"/>
        </w:rPr>
        <w:tab/>
      </w:r>
      <w:r w:rsidRPr="00367C89">
        <w:rPr>
          <w:rFonts w:ascii="Cambria" w:hAnsi="Cambria" w:cs="Tahoma"/>
          <w:b/>
          <w:color w:val="000000"/>
        </w:rPr>
        <w:tab/>
      </w:r>
      <w:r w:rsidRPr="00367C89">
        <w:rPr>
          <w:rFonts w:ascii="Cambria" w:hAnsi="Cambria" w:cs="Tahoma"/>
          <w:b/>
          <w:color w:val="000000"/>
        </w:rPr>
        <w:tab/>
      </w:r>
      <w:r w:rsidRPr="00367C89">
        <w:rPr>
          <w:rFonts w:ascii="Cambria" w:hAnsi="Cambria" w:cs="Tahoma"/>
          <w:b/>
          <w:color w:val="000000"/>
        </w:rPr>
        <w:tab/>
      </w:r>
      <w:r w:rsidRPr="00367C89">
        <w:rPr>
          <w:rFonts w:ascii="Cambria" w:hAnsi="Cambria" w:cs="Tahoma"/>
          <w:b/>
          <w:color w:val="000000"/>
        </w:rPr>
        <w:tab/>
      </w:r>
      <w:r w:rsidRPr="00367C89">
        <w:rPr>
          <w:rFonts w:ascii="Cambria" w:hAnsi="Cambria" w:cs="Tahoma"/>
          <w:b/>
          <w:color w:val="000000"/>
        </w:rPr>
        <w:tab/>
      </w:r>
      <w:r w:rsidRPr="00367C89">
        <w:rPr>
          <w:rFonts w:ascii="Cambria" w:hAnsi="Cambria" w:cs="Tahoma"/>
          <w:b/>
          <w:color w:val="000000"/>
        </w:rPr>
        <w:tab/>
      </w:r>
      <w:r w:rsidRPr="00367C89">
        <w:rPr>
          <w:rFonts w:ascii="Cambria" w:hAnsi="Cambria" w:cs="Tahoma"/>
          <w:color w:val="000000"/>
        </w:rPr>
        <w:t>3 crs</w:t>
      </w:r>
    </w:p>
    <w:p w14:paraId="0446F98B" w14:textId="77777777" w:rsidR="00177130" w:rsidRDefault="00231853" w:rsidP="00231853">
      <w:pPr>
        <w:rPr>
          <w:rFonts w:ascii="Cambria" w:hAnsi="Cambria" w:cs="Tahoma"/>
          <w:color w:val="000000"/>
        </w:rPr>
      </w:pPr>
      <w:r>
        <w:rPr>
          <w:rFonts w:ascii="Cambria" w:hAnsi="Cambria" w:cs="Tahoma"/>
          <w:color w:val="000000"/>
        </w:rPr>
        <w:t>Area of Knowledge III</w:t>
      </w:r>
      <w:r w:rsidR="00177130">
        <w:rPr>
          <w:rFonts w:ascii="Cambria" w:hAnsi="Cambria" w:cs="Tahoma"/>
          <w:color w:val="000000"/>
        </w:rPr>
        <w:t xml:space="preserve"> </w:t>
      </w:r>
    </w:p>
    <w:p w14:paraId="31E0006B" w14:textId="77777777" w:rsidR="00231853" w:rsidRDefault="00136B84" w:rsidP="00231853">
      <w:pPr>
        <w:rPr>
          <w:rFonts w:ascii="Cambria" w:hAnsi="Cambria" w:cs="Tahoma"/>
          <w:color w:val="000000"/>
        </w:rPr>
      </w:pPr>
      <w:r>
        <w:rPr>
          <w:rFonts w:ascii="Cambria" w:hAnsi="Cambria" w:cs="Tahoma"/>
          <w:b/>
          <w:color w:val="000000"/>
        </w:rPr>
        <w:t>26265</w:t>
      </w:r>
      <w:r w:rsidR="00231853">
        <w:rPr>
          <w:rFonts w:ascii="Cambria" w:hAnsi="Cambria" w:cs="Tahoma"/>
          <w:b/>
          <w:color w:val="000000"/>
        </w:rPr>
        <w:tab/>
      </w:r>
      <w:r w:rsidR="00231853">
        <w:rPr>
          <w:rFonts w:ascii="Cambria" w:hAnsi="Cambria" w:cs="Tahoma"/>
          <w:b/>
          <w:color w:val="000000"/>
        </w:rPr>
        <w:tab/>
      </w:r>
      <w:r>
        <w:rPr>
          <w:rFonts w:ascii="Cambria" w:hAnsi="Cambria" w:cs="Tahoma"/>
          <w:color w:val="000000"/>
        </w:rPr>
        <w:tab/>
        <w:t>WWW</w:t>
      </w:r>
      <w:r>
        <w:rPr>
          <w:rFonts w:ascii="Cambria" w:hAnsi="Cambria" w:cs="Tahoma"/>
          <w:color w:val="000000"/>
        </w:rPr>
        <w:tab/>
      </w:r>
      <w:r>
        <w:rPr>
          <w:rFonts w:ascii="Cambria" w:hAnsi="Cambria" w:cs="Tahoma"/>
          <w:color w:val="000000"/>
        </w:rPr>
        <w:tab/>
      </w:r>
      <w:r>
        <w:rPr>
          <w:rFonts w:ascii="Cambria" w:hAnsi="Cambria" w:cs="Tahoma"/>
          <w:color w:val="000000"/>
        </w:rPr>
        <w:tab/>
      </w:r>
      <w:r w:rsidR="00231853">
        <w:rPr>
          <w:rFonts w:ascii="Cambria" w:hAnsi="Cambria" w:cs="Tahoma"/>
          <w:color w:val="000000"/>
        </w:rPr>
        <w:tab/>
      </w:r>
      <w:r w:rsidR="00231853">
        <w:rPr>
          <w:rFonts w:ascii="Cambria" w:hAnsi="Cambria" w:cs="Tahoma"/>
          <w:color w:val="000000"/>
        </w:rPr>
        <w:tab/>
      </w:r>
      <w:r w:rsidR="00231853">
        <w:rPr>
          <w:rFonts w:ascii="Cambria" w:hAnsi="Cambria" w:cs="Tahoma"/>
          <w:color w:val="000000"/>
        </w:rPr>
        <w:tab/>
      </w:r>
      <w:r w:rsidR="00231853">
        <w:rPr>
          <w:rFonts w:ascii="Cambria" w:hAnsi="Cambria" w:cs="Tahoma"/>
          <w:color w:val="000000"/>
        </w:rPr>
        <w:tab/>
        <w:t>Nayak, M.</w:t>
      </w:r>
    </w:p>
    <w:p w14:paraId="797CE82D" w14:textId="77777777" w:rsidR="00136B84" w:rsidRDefault="00136B84" w:rsidP="00231853">
      <w:pPr>
        <w:rPr>
          <w:rFonts w:ascii="Cambria" w:hAnsi="Cambria" w:cs="Tahoma"/>
          <w:color w:val="000000"/>
        </w:rPr>
      </w:pPr>
      <w:r>
        <w:rPr>
          <w:rFonts w:ascii="Cambria" w:hAnsi="Cambria" w:cs="Tahoma"/>
          <w:color w:val="000000"/>
        </w:rPr>
        <w:t>Modality: Online asynchronous</w:t>
      </w:r>
    </w:p>
    <w:p w14:paraId="47E40859" w14:textId="77777777" w:rsidR="00136B84" w:rsidRPr="00367C89" w:rsidRDefault="00136B84" w:rsidP="00231853">
      <w:pPr>
        <w:rPr>
          <w:rFonts w:ascii="Cambria" w:hAnsi="Cambria" w:cs="Tahoma"/>
          <w:color w:val="000000"/>
        </w:rPr>
      </w:pPr>
    </w:p>
    <w:p w14:paraId="12211DDE" w14:textId="77777777" w:rsidR="00231853" w:rsidRPr="00FA2023" w:rsidRDefault="00231853" w:rsidP="00231853">
      <w:pPr>
        <w:rPr>
          <w:rFonts w:ascii="Cambria" w:hAnsi="Cambria" w:cs="Tahoma"/>
          <w:color w:val="000000"/>
        </w:rPr>
      </w:pPr>
      <w:r w:rsidRPr="00367C89">
        <w:rPr>
          <w:rFonts w:ascii="Cambria" w:hAnsi="Cambria" w:cs="Tahoma"/>
          <w:b/>
          <w:bCs/>
          <w:color w:val="000000"/>
        </w:rPr>
        <w:t>Course Description:</w:t>
      </w:r>
      <w:r w:rsidRPr="00367C89">
        <w:rPr>
          <w:rFonts w:ascii="Cambria" w:hAnsi="Cambria" w:cs="Tahoma"/>
          <w:color w:val="000000"/>
        </w:rPr>
        <w:t xml:space="preserve">  </w:t>
      </w:r>
      <w:r w:rsidRPr="00FA2023">
        <w:rPr>
          <w:rFonts w:ascii="Cambria" w:hAnsi="Cambria"/>
          <w:color w:val="000000"/>
          <w:shd w:val="clear" w:color="auto" w:fill="FFFFFF"/>
        </w:rPr>
        <w:t xml:space="preserve">Are you interested in human rights and/or feminist advocacy work, particularly regarding global politics or the issues communities are facing around the world? Do you hope to someday work with the United Nations, an international organization, agency, or non-profit, or with transnational </w:t>
      </w:r>
      <w:r w:rsidRPr="00FA2023">
        <w:rPr>
          <w:rFonts w:ascii="Cambria" w:hAnsi="Cambria"/>
          <w:color w:val="000000"/>
          <w:shd w:val="clear" w:color="auto" w:fill="FFFFFF"/>
        </w:rPr>
        <w:lastRenderedPageBreak/>
        <w:t>advocacy campaigns aimed to improve people's lives in the world? Through a combination of empirical case studies and global, transnational, and post-colonial feminist theories as well as canonical post-colonial theory, we will examine the effectiveness of international and transnational advocacy. We will explore interactions between countries, advocacy networks, activist citizens, and international and local institutions, paying careful attention to gender, race, power relationships, colonialism, and class. Finally, we will assess how to create strategies to engender justice and peace. </w:t>
      </w:r>
    </w:p>
    <w:p w14:paraId="1B8397D4" w14:textId="77777777" w:rsidR="00231853" w:rsidRPr="00FA2023" w:rsidRDefault="00231853" w:rsidP="00231853">
      <w:pPr>
        <w:rPr>
          <w:rFonts w:ascii="Cambria" w:hAnsi="Cambria" w:cs="Palatino Linotype"/>
        </w:rPr>
      </w:pPr>
    </w:p>
    <w:p w14:paraId="2264731D" w14:textId="77777777" w:rsidR="00000801" w:rsidRDefault="00000801" w:rsidP="00000801">
      <w:pPr>
        <w:rPr>
          <w:rFonts w:ascii="Cambria" w:hAnsi="Cambria" w:cs="Palatino Linotype"/>
          <w:sz w:val="24"/>
          <w:szCs w:val="24"/>
        </w:rPr>
      </w:pPr>
      <w:r w:rsidRPr="004C778D">
        <w:rPr>
          <w:rFonts w:ascii="Cambria" w:hAnsi="Cambria" w:cs="Palatino Linotype"/>
          <w:sz w:val="24"/>
          <w:szCs w:val="24"/>
        </w:rPr>
        <w:t>****************************</w:t>
      </w:r>
    </w:p>
    <w:p w14:paraId="02A0E3E0" w14:textId="77777777" w:rsidR="00C9441D" w:rsidRPr="004C778D" w:rsidRDefault="00E96BA8" w:rsidP="00E97BD0">
      <w:pPr>
        <w:rPr>
          <w:rFonts w:ascii="Cambria" w:hAnsi="Cambria" w:cs="Palatino Linotype"/>
          <w:b/>
          <w:bCs/>
          <w:sz w:val="22"/>
          <w:szCs w:val="22"/>
        </w:rPr>
      </w:pPr>
      <w:r>
        <w:rPr>
          <w:rFonts w:ascii="Cambria" w:hAnsi="Cambria"/>
          <w:b/>
          <w:sz w:val="22"/>
          <w:szCs w:val="22"/>
        </w:rPr>
        <w:t>TH</w:t>
      </w:r>
      <w:r w:rsidR="00C9441D" w:rsidRPr="004C778D">
        <w:rPr>
          <w:rFonts w:ascii="Cambria" w:hAnsi="Cambria"/>
          <w:b/>
          <w:sz w:val="22"/>
          <w:szCs w:val="22"/>
        </w:rPr>
        <w:t>ESIS COURSES</w:t>
      </w:r>
    </w:p>
    <w:p w14:paraId="7152AEA9" w14:textId="77777777" w:rsidR="00C9441D" w:rsidRPr="004C778D" w:rsidRDefault="00C9441D" w:rsidP="00C9441D">
      <w:pPr>
        <w:rPr>
          <w:rFonts w:ascii="Cambria" w:hAnsi="Cambria"/>
          <w:color w:val="000000"/>
        </w:rPr>
      </w:pPr>
      <w:r w:rsidRPr="004C778D">
        <w:rPr>
          <w:rFonts w:ascii="Cambria" w:hAnsi="Cambria"/>
          <w:b/>
          <w:bCs/>
          <w:color w:val="000000"/>
        </w:rPr>
        <w:t>From the Business Honors Program for all who are doing their thesis with BHP (all courses 3 credits, consult with the BHP for registration details):</w:t>
      </w:r>
    </w:p>
    <w:p w14:paraId="0C0382A2" w14:textId="77777777" w:rsidR="00C9441D" w:rsidRPr="004C778D" w:rsidRDefault="00C9441D" w:rsidP="00C9441D">
      <w:pPr>
        <w:outlineLvl w:val="0"/>
        <w:rPr>
          <w:rFonts w:ascii="Cambria" w:hAnsi="Cambria"/>
          <w:color w:val="000000"/>
          <w:kern w:val="36"/>
        </w:rPr>
      </w:pPr>
      <w:r w:rsidRPr="004C778D">
        <w:rPr>
          <w:rFonts w:ascii="Cambria" w:hAnsi="Cambria"/>
          <w:color w:val="000000"/>
          <w:kern w:val="36"/>
        </w:rPr>
        <w:t>ACC 495    </w:t>
      </w:r>
      <w:r w:rsidRPr="004C778D">
        <w:rPr>
          <w:rFonts w:ascii="Cambria" w:hAnsi="Cambria"/>
          <w:color w:val="000000"/>
          <w:kern w:val="36"/>
        </w:rPr>
        <w:tab/>
        <w:t>Senior Project in Accounting   </w:t>
      </w:r>
      <w:r w:rsidRPr="004C778D">
        <w:rPr>
          <w:rFonts w:ascii="Cambria" w:hAnsi="Cambria"/>
          <w:color w:val="000000"/>
          <w:kern w:val="36"/>
        </w:rPr>
        <w:tab/>
      </w:r>
      <w:r w:rsidRPr="004C778D">
        <w:rPr>
          <w:rFonts w:ascii="Cambria" w:hAnsi="Cambria"/>
          <w:color w:val="000000"/>
          <w:kern w:val="36"/>
        </w:rPr>
        <w:tab/>
      </w:r>
      <w:r w:rsidRPr="004C778D">
        <w:rPr>
          <w:rFonts w:ascii="Cambria" w:hAnsi="Cambria"/>
          <w:color w:val="000000"/>
          <w:kern w:val="36"/>
        </w:rPr>
        <w:tab/>
      </w:r>
      <w:r w:rsidRPr="004C778D">
        <w:rPr>
          <w:rFonts w:ascii="Cambria" w:hAnsi="Cambria"/>
          <w:color w:val="000000"/>
          <w:kern w:val="36"/>
        </w:rPr>
        <w:tab/>
      </w:r>
      <w:r w:rsidRPr="004C778D">
        <w:rPr>
          <w:rFonts w:ascii="Cambria" w:hAnsi="Cambria"/>
          <w:color w:val="000000"/>
          <w:kern w:val="36"/>
        </w:rPr>
        <w:tab/>
      </w:r>
      <w:r w:rsidRPr="004C778D">
        <w:rPr>
          <w:rFonts w:ascii="Cambria" w:hAnsi="Cambria"/>
          <w:color w:val="000000"/>
          <w:kern w:val="36"/>
        </w:rPr>
        <w:tab/>
      </w:r>
      <w:r w:rsidRPr="004C778D">
        <w:rPr>
          <w:rFonts w:ascii="Cambria" w:hAnsi="Cambria"/>
          <w:color w:val="000000"/>
          <w:kern w:val="36"/>
        </w:rPr>
        <w:tab/>
      </w:r>
    </w:p>
    <w:p w14:paraId="7DB7475B" w14:textId="77777777" w:rsidR="00C9441D" w:rsidRPr="004C778D" w:rsidRDefault="00C9441D" w:rsidP="00C9441D">
      <w:pPr>
        <w:outlineLvl w:val="0"/>
        <w:rPr>
          <w:rFonts w:ascii="Cambria" w:hAnsi="Cambria"/>
          <w:color w:val="000000"/>
          <w:kern w:val="36"/>
          <w:szCs w:val="24"/>
        </w:rPr>
      </w:pPr>
      <w:r w:rsidRPr="004C778D">
        <w:rPr>
          <w:rFonts w:ascii="Cambria" w:hAnsi="Cambria"/>
          <w:color w:val="000000"/>
          <w:kern w:val="36"/>
        </w:rPr>
        <w:t>FIN 495    </w:t>
      </w:r>
      <w:r w:rsidRPr="004C778D">
        <w:rPr>
          <w:rFonts w:ascii="Cambria" w:hAnsi="Cambria"/>
          <w:color w:val="000000"/>
          <w:kern w:val="36"/>
        </w:rPr>
        <w:tab/>
        <w:t>Senior Project in Finance     </w:t>
      </w:r>
    </w:p>
    <w:p w14:paraId="7B396B56" w14:textId="77777777" w:rsidR="00C9441D" w:rsidRPr="004C778D" w:rsidRDefault="00C9441D" w:rsidP="00C9441D">
      <w:pPr>
        <w:rPr>
          <w:rFonts w:ascii="Cambria" w:hAnsi="Cambria"/>
          <w:color w:val="000000"/>
        </w:rPr>
      </w:pPr>
      <w:r w:rsidRPr="004C778D">
        <w:rPr>
          <w:rFonts w:ascii="Cambria" w:hAnsi="Cambria"/>
          <w:color w:val="000000"/>
        </w:rPr>
        <w:t>MGT 495   </w:t>
      </w:r>
      <w:r w:rsidRPr="004C778D">
        <w:rPr>
          <w:rFonts w:ascii="Cambria" w:hAnsi="Cambria"/>
          <w:color w:val="000000"/>
        </w:rPr>
        <w:tab/>
        <w:t>Senior Project in Management    </w:t>
      </w:r>
    </w:p>
    <w:p w14:paraId="64D7B70E" w14:textId="77777777" w:rsidR="00C9441D" w:rsidRPr="004C778D" w:rsidRDefault="00C9441D" w:rsidP="00C9441D">
      <w:pPr>
        <w:rPr>
          <w:rFonts w:ascii="Cambria" w:hAnsi="Cambria"/>
          <w:color w:val="000000"/>
          <w:sz w:val="24"/>
          <w:szCs w:val="24"/>
        </w:rPr>
      </w:pPr>
      <w:r w:rsidRPr="004C778D">
        <w:rPr>
          <w:rFonts w:ascii="Cambria" w:hAnsi="Cambria"/>
          <w:color w:val="000000"/>
        </w:rPr>
        <w:t>MAR 495   </w:t>
      </w:r>
      <w:r w:rsidRPr="004C778D">
        <w:rPr>
          <w:rFonts w:ascii="Cambria" w:hAnsi="Cambria"/>
          <w:color w:val="000000"/>
        </w:rPr>
        <w:tab/>
        <w:t>Senior Project in Marketing  </w:t>
      </w:r>
      <w:r w:rsidRPr="004C778D">
        <w:rPr>
          <w:rFonts w:ascii="Cambria" w:hAnsi="Cambria"/>
          <w:color w:val="000000"/>
          <w:sz w:val="24"/>
          <w:szCs w:val="24"/>
        </w:rPr>
        <w:t> </w:t>
      </w:r>
    </w:p>
    <w:p w14:paraId="429674D2" w14:textId="77777777" w:rsidR="00C9441D" w:rsidRDefault="00C9441D" w:rsidP="00C9441D">
      <w:pPr>
        <w:pStyle w:val="normal0"/>
        <w:spacing w:before="0" w:beforeAutospacing="0" w:after="0" w:afterAutospacing="0"/>
        <w:ind w:left="360" w:hanging="360"/>
        <w:rPr>
          <w:rStyle w:val="normalchar"/>
          <w:rFonts w:ascii="Cambria" w:hAnsi="Cambria"/>
          <w:color w:val="000000"/>
          <w:sz w:val="20"/>
          <w:szCs w:val="20"/>
        </w:rPr>
      </w:pPr>
    </w:p>
    <w:p w14:paraId="210C62E0" w14:textId="77777777" w:rsidR="004D0654" w:rsidRDefault="004D0654" w:rsidP="00C9441D">
      <w:pPr>
        <w:pStyle w:val="normal0"/>
        <w:spacing w:before="0" w:beforeAutospacing="0" w:after="0" w:afterAutospacing="0"/>
        <w:ind w:left="360" w:hanging="360"/>
        <w:rPr>
          <w:rStyle w:val="normalchar"/>
          <w:rFonts w:ascii="Cambria" w:hAnsi="Cambria"/>
          <w:color w:val="000000"/>
          <w:sz w:val="20"/>
          <w:szCs w:val="20"/>
        </w:rPr>
      </w:pPr>
    </w:p>
    <w:p w14:paraId="7339E2E5" w14:textId="77777777" w:rsidR="00140084" w:rsidRPr="004C778D" w:rsidRDefault="00140084" w:rsidP="00656052">
      <w:pPr>
        <w:pStyle w:val="Heading2"/>
        <w:pBdr>
          <w:top w:val="single" w:sz="4" w:space="1" w:color="auto"/>
          <w:bottom w:val="single" w:sz="4" w:space="1" w:color="auto"/>
        </w:pBdr>
        <w:rPr>
          <w:rFonts w:cs="Palatino Linotype"/>
          <w:sz w:val="28"/>
          <w:szCs w:val="28"/>
        </w:rPr>
      </w:pPr>
      <w:r w:rsidRPr="004C778D">
        <w:rPr>
          <w:rFonts w:cs="Palatino Linotype"/>
          <w:sz w:val="28"/>
          <w:szCs w:val="28"/>
        </w:rPr>
        <w:t>NON-EXCLUS</w:t>
      </w:r>
      <w:r w:rsidR="00FD5374">
        <w:rPr>
          <w:rFonts w:cs="Palatino Linotype"/>
          <w:sz w:val="28"/>
          <w:szCs w:val="28"/>
        </w:rPr>
        <w:t>IVE HONORS COUR</w:t>
      </w:r>
      <w:r w:rsidR="00D2534F">
        <w:rPr>
          <w:rFonts w:cs="Palatino Linotype"/>
          <w:sz w:val="28"/>
          <w:szCs w:val="28"/>
        </w:rPr>
        <w:t>SES – SPRING 2022</w:t>
      </w:r>
    </w:p>
    <w:p w14:paraId="0EC25BE3" w14:textId="77777777" w:rsidR="0000557A" w:rsidRDefault="00140084" w:rsidP="000723BF">
      <w:pPr>
        <w:pStyle w:val="BodyText"/>
        <w:rPr>
          <w:rFonts w:ascii="Cambria" w:hAnsi="Cambria" w:cs="Palatino Linotype"/>
          <w:sz w:val="20"/>
          <w:szCs w:val="20"/>
        </w:rPr>
      </w:pPr>
      <w:r w:rsidRPr="004C778D">
        <w:rPr>
          <w:rFonts w:ascii="Cambria" w:hAnsi="Cambria" w:cs="Palatino Linotype"/>
          <w:sz w:val="20"/>
          <w:szCs w:val="20"/>
        </w:rPr>
        <w:t>(These classes are open to all students, but Honors students who take them will be able to count them as one course toward their required number of Honors courses)</w:t>
      </w:r>
    </w:p>
    <w:p w14:paraId="514BCE22" w14:textId="77777777" w:rsidR="00AF077B" w:rsidRDefault="00AF077B" w:rsidP="00FA2023">
      <w:pPr>
        <w:rPr>
          <w:rFonts w:ascii="Cambria" w:hAnsi="Cambria" w:cs="Palatino Linotype"/>
          <w:sz w:val="24"/>
          <w:szCs w:val="24"/>
        </w:rPr>
      </w:pPr>
    </w:p>
    <w:p w14:paraId="642FD0CE" w14:textId="77777777" w:rsidR="00AF077B" w:rsidRDefault="00AF077B" w:rsidP="00FA2023">
      <w:pPr>
        <w:rPr>
          <w:rFonts w:ascii="Cambria" w:hAnsi="Cambria" w:cs="Palatino Linotype"/>
          <w:sz w:val="24"/>
          <w:szCs w:val="24"/>
        </w:rPr>
      </w:pPr>
      <w:r>
        <w:rPr>
          <w:rFonts w:ascii="Cambria" w:hAnsi="Cambria" w:cs="Palatino Linotype"/>
          <w:sz w:val="24"/>
          <w:szCs w:val="24"/>
        </w:rPr>
        <w:t>Individual courses (one Honors course credit each):</w:t>
      </w:r>
    </w:p>
    <w:p w14:paraId="196A629A" w14:textId="77777777" w:rsidR="00B7634C" w:rsidRDefault="00B7634C" w:rsidP="00FA2023">
      <w:pPr>
        <w:rPr>
          <w:rFonts w:ascii="Cambria" w:hAnsi="Cambria" w:cs="Palatino Linotype"/>
          <w:sz w:val="24"/>
          <w:szCs w:val="24"/>
        </w:rPr>
      </w:pPr>
    </w:p>
    <w:p w14:paraId="215579C6" w14:textId="77777777" w:rsidR="004D0654" w:rsidRPr="003E3382" w:rsidRDefault="004D0654" w:rsidP="004D0654">
      <w:pPr>
        <w:rPr>
          <w:rFonts w:ascii="Cambria" w:hAnsi="Cambria" w:cs="Palatino Linotype"/>
        </w:rPr>
      </w:pPr>
      <w:r>
        <w:rPr>
          <w:rFonts w:ascii="Cambria" w:hAnsi="Cambria" w:cs="Palatino Linotype"/>
          <w:b/>
        </w:rPr>
        <w:t>ANT 220</w:t>
      </w:r>
      <w:r>
        <w:rPr>
          <w:rFonts w:ascii="Cambria" w:hAnsi="Cambria" w:cs="Palatino Linotype"/>
          <w:b/>
        </w:rPr>
        <w:tab/>
      </w:r>
      <w:r>
        <w:rPr>
          <w:rFonts w:ascii="Cambria" w:hAnsi="Cambria" w:cs="Palatino Linotype"/>
          <w:b/>
        </w:rPr>
        <w:tab/>
        <w:t>Anthropology of Violence</w:t>
      </w:r>
      <w:r>
        <w:rPr>
          <w:rFonts w:ascii="Cambria" w:hAnsi="Cambria" w:cs="Palatino Linotype"/>
          <w:b/>
        </w:rPr>
        <w:tab/>
      </w:r>
      <w:r>
        <w:rPr>
          <w:rFonts w:ascii="Cambria" w:hAnsi="Cambria" w:cs="Palatino Linotype"/>
          <w:b/>
        </w:rPr>
        <w:tab/>
      </w:r>
      <w:r>
        <w:rPr>
          <w:rFonts w:ascii="Cambria" w:hAnsi="Cambria" w:cs="Palatino Linotype"/>
          <w:b/>
        </w:rPr>
        <w:tab/>
      </w:r>
      <w:r>
        <w:rPr>
          <w:rFonts w:ascii="Cambria" w:hAnsi="Cambria" w:cs="Palatino Linotype"/>
          <w:b/>
        </w:rPr>
        <w:tab/>
      </w:r>
      <w:r>
        <w:rPr>
          <w:rFonts w:ascii="Cambria" w:hAnsi="Cambria" w:cs="Palatino Linotype"/>
          <w:b/>
        </w:rPr>
        <w:tab/>
      </w:r>
      <w:r>
        <w:rPr>
          <w:rFonts w:ascii="Cambria" w:hAnsi="Cambria" w:cs="Palatino Linotype"/>
          <w:b/>
        </w:rPr>
        <w:tab/>
      </w:r>
      <w:r>
        <w:rPr>
          <w:rFonts w:ascii="Cambria" w:hAnsi="Cambria" w:cs="Palatino Linotype"/>
        </w:rPr>
        <w:t>3 crs</w:t>
      </w:r>
    </w:p>
    <w:p w14:paraId="672D73E0" w14:textId="77777777" w:rsidR="004D0654" w:rsidRDefault="004D0654" w:rsidP="004D0654">
      <w:pPr>
        <w:rPr>
          <w:rFonts w:ascii="Cambria" w:hAnsi="Cambria" w:cs="Palatino Linotype"/>
        </w:rPr>
      </w:pPr>
      <w:r>
        <w:rPr>
          <w:rFonts w:ascii="Cambria" w:hAnsi="Cambria" w:cs="Palatino Linotype"/>
          <w:b/>
        </w:rPr>
        <w:t>27207</w:t>
      </w:r>
      <w:r>
        <w:rPr>
          <w:rFonts w:ascii="Cambria" w:hAnsi="Cambria" w:cs="Palatino Linotype"/>
          <w:b/>
        </w:rPr>
        <w:tab/>
      </w:r>
      <w:r>
        <w:rPr>
          <w:rFonts w:ascii="Cambria" w:hAnsi="Cambria" w:cs="Palatino Linotype"/>
          <w:b/>
        </w:rPr>
        <w:tab/>
      </w:r>
      <w:r>
        <w:rPr>
          <w:rFonts w:ascii="Cambria" w:hAnsi="Cambria" w:cs="Palatino Linotype"/>
          <w:b/>
        </w:rPr>
        <w:tab/>
      </w:r>
      <w:r>
        <w:rPr>
          <w:rFonts w:ascii="Cambria" w:hAnsi="Cambria" w:cs="Palatino Linotype"/>
        </w:rPr>
        <w:t>MW 10:35am – 12:00pm</w:t>
      </w:r>
      <w:r>
        <w:rPr>
          <w:rFonts w:ascii="Cambria" w:hAnsi="Cambria" w:cs="Palatino Linotype"/>
          <w:b/>
        </w:rPr>
        <w:tab/>
      </w:r>
      <w:r>
        <w:rPr>
          <w:rFonts w:ascii="Cambria" w:hAnsi="Cambria" w:cs="Palatino Linotype"/>
        </w:rPr>
        <w:tab/>
      </w:r>
      <w:r>
        <w:rPr>
          <w:rFonts w:ascii="Cambria" w:hAnsi="Cambria" w:cs="Palatino Linotype"/>
        </w:rPr>
        <w:tab/>
      </w:r>
      <w:r>
        <w:rPr>
          <w:rFonts w:ascii="Cambria" w:hAnsi="Cambria" w:cs="Palatino Linotype"/>
        </w:rPr>
        <w:tab/>
      </w:r>
      <w:r>
        <w:rPr>
          <w:rFonts w:ascii="Cambria" w:hAnsi="Cambria" w:cs="Palatino Linotype"/>
        </w:rPr>
        <w:tab/>
        <w:t>Panetta, C.</w:t>
      </w:r>
    </w:p>
    <w:p w14:paraId="55C33523" w14:textId="77777777" w:rsidR="004D0654" w:rsidRPr="003E3382" w:rsidRDefault="004D0654" w:rsidP="004D0654">
      <w:pPr>
        <w:rPr>
          <w:rFonts w:ascii="Cambria" w:hAnsi="Cambria" w:cs="Palatino Linotype"/>
        </w:rPr>
      </w:pPr>
    </w:p>
    <w:p w14:paraId="3CDA549C" w14:textId="77777777" w:rsidR="004D0654" w:rsidRDefault="004D0654" w:rsidP="004D0654">
      <w:pPr>
        <w:rPr>
          <w:rFonts w:ascii="Segoe UI" w:hAnsi="Segoe UI" w:cs="Segoe UI"/>
          <w:color w:val="212529"/>
          <w:shd w:val="clear" w:color="auto" w:fill="FFFFFF"/>
        </w:rPr>
      </w:pPr>
      <w:r w:rsidRPr="003E3382">
        <w:rPr>
          <w:rFonts w:ascii="Cambria" w:hAnsi="Cambria" w:cs="Palatino Linotype"/>
          <w:b/>
        </w:rPr>
        <w:t>Course Description</w:t>
      </w:r>
      <w:r>
        <w:rPr>
          <w:rFonts w:ascii="Cambria" w:hAnsi="Cambria" w:cs="Palatino Linotype"/>
        </w:rPr>
        <w:t xml:space="preserve">: </w:t>
      </w:r>
      <w:r w:rsidRPr="004D0654">
        <w:rPr>
          <w:rFonts w:ascii="Cambria" w:hAnsi="Cambria" w:cs="Segoe UI"/>
          <w:color w:val="212529"/>
          <w:shd w:val="clear" w:color="auto" w:fill="FFFFFF"/>
        </w:rPr>
        <w:t xml:space="preserve">This course examines violence on the local and global levels through the lens of anthropology. The topic of violence will be explored in its many forms concluding but not limited to physical, economic, intimate, symbolic, structural, </w:t>
      </w:r>
      <w:proofErr w:type="gramStart"/>
      <w:r w:rsidRPr="004D0654">
        <w:rPr>
          <w:rFonts w:ascii="Cambria" w:hAnsi="Cambria" w:cs="Segoe UI"/>
          <w:color w:val="212529"/>
          <w:shd w:val="clear" w:color="auto" w:fill="FFFFFF"/>
        </w:rPr>
        <w:t>political</w:t>
      </w:r>
      <w:proofErr w:type="gramEnd"/>
      <w:r w:rsidRPr="004D0654">
        <w:rPr>
          <w:rFonts w:ascii="Cambria" w:hAnsi="Cambria" w:cs="Segoe UI"/>
          <w:color w:val="212529"/>
          <w:shd w:val="clear" w:color="auto" w:fill="FFFFFF"/>
        </w:rPr>
        <w:t xml:space="preserve"> and familial. This course looks at war, terror, domestic violence, police misconduct and imperialism</w:t>
      </w:r>
      <w:r>
        <w:rPr>
          <w:rFonts w:ascii="Segoe UI" w:hAnsi="Segoe UI" w:cs="Segoe UI"/>
          <w:color w:val="212529"/>
          <w:shd w:val="clear" w:color="auto" w:fill="FFFFFF"/>
        </w:rPr>
        <w:t>.</w:t>
      </w:r>
    </w:p>
    <w:p w14:paraId="1EECB6CC" w14:textId="77777777" w:rsidR="004D0654" w:rsidRDefault="004D0654" w:rsidP="004D0654">
      <w:pPr>
        <w:rPr>
          <w:rFonts w:ascii="Segoe UI" w:hAnsi="Segoe UI" w:cs="Segoe UI"/>
          <w:color w:val="212529"/>
          <w:shd w:val="clear" w:color="auto" w:fill="FFFFFF"/>
        </w:rPr>
      </w:pPr>
    </w:p>
    <w:p w14:paraId="7A2D6694" w14:textId="77777777" w:rsidR="004D0654" w:rsidRPr="007821B9" w:rsidRDefault="004D0654" w:rsidP="004D0654">
      <w:pPr>
        <w:widowControl w:val="0"/>
        <w:tabs>
          <w:tab w:val="left" w:pos="90"/>
        </w:tabs>
        <w:autoSpaceDE w:val="0"/>
        <w:autoSpaceDN w:val="0"/>
        <w:adjustRightInd w:val="0"/>
        <w:rPr>
          <w:rFonts w:ascii="Cambria" w:hAnsi="Cambria" w:cs="Palatino Linotype"/>
        </w:rPr>
      </w:pPr>
      <w:r w:rsidRPr="004C778D">
        <w:rPr>
          <w:rFonts w:ascii="Cambria" w:hAnsi="Cambria" w:cs="Palatino Linotype"/>
        </w:rPr>
        <w:t>*********************************</w:t>
      </w:r>
    </w:p>
    <w:p w14:paraId="3AC53DFE" w14:textId="77777777" w:rsidR="00B7634C" w:rsidRPr="003E3382" w:rsidRDefault="00B7634C" w:rsidP="00B7634C">
      <w:pPr>
        <w:rPr>
          <w:rFonts w:ascii="Cambria" w:hAnsi="Cambria" w:cs="Palatino Linotype"/>
        </w:rPr>
      </w:pPr>
      <w:r w:rsidRPr="003E3382">
        <w:rPr>
          <w:rFonts w:ascii="Cambria" w:hAnsi="Cambria" w:cs="Palatino Linotype"/>
          <w:b/>
        </w:rPr>
        <w:t>ANT 228</w:t>
      </w:r>
      <w:r>
        <w:rPr>
          <w:rFonts w:ascii="Cambria" w:hAnsi="Cambria" w:cs="Palatino Linotype"/>
          <w:b/>
        </w:rPr>
        <w:tab/>
      </w:r>
      <w:r>
        <w:rPr>
          <w:rFonts w:ascii="Cambria" w:hAnsi="Cambria" w:cs="Palatino Linotype"/>
          <w:b/>
        </w:rPr>
        <w:tab/>
        <w:t>Political Anthropology</w:t>
      </w:r>
      <w:r>
        <w:rPr>
          <w:rFonts w:ascii="Cambria" w:hAnsi="Cambria" w:cs="Palatino Linotype"/>
          <w:b/>
        </w:rPr>
        <w:tab/>
      </w:r>
      <w:r>
        <w:rPr>
          <w:rFonts w:ascii="Cambria" w:hAnsi="Cambria" w:cs="Palatino Linotype"/>
          <w:b/>
        </w:rPr>
        <w:tab/>
      </w:r>
      <w:r>
        <w:rPr>
          <w:rFonts w:ascii="Cambria" w:hAnsi="Cambria" w:cs="Palatino Linotype"/>
          <w:b/>
        </w:rPr>
        <w:tab/>
      </w:r>
      <w:r>
        <w:rPr>
          <w:rFonts w:ascii="Cambria" w:hAnsi="Cambria" w:cs="Palatino Linotype"/>
          <w:b/>
        </w:rPr>
        <w:tab/>
      </w:r>
      <w:r>
        <w:rPr>
          <w:rFonts w:ascii="Cambria" w:hAnsi="Cambria" w:cs="Palatino Linotype"/>
          <w:b/>
        </w:rPr>
        <w:tab/>
      </w:r>
      <w:r>
        <w:rPr>
          <w:rFonts w:ascii="Cambria" w:hAnsi="Cambria" w:cs="Palatino Linotype"/>
          <w:b/>
        </w:rPr>
        <w:tab/>
      </w:r>
      <w:r>
        <w:rPr>
          <w:rFonts w:ascii="Cambria" w:hAnsi="Cambria" w:cs="Palatino Linotype"/>
          <w:b/>
        </w:rPr>
        <w:tab/>
      </w:r>
      <w:r>
        <w:rPr>
          <w:rFonts w:ascii="Cambria" w:hAnsi="Cambria" w:cs="Palatino Linotype"/>
        </w:rPr>
        <w:t>3 crs</w:t>
      </w:r>
    </w:p>
    <w:p w14:paraId="3BE8076D" w14:textId="77777777" w:rsidR="00B7634C" w:rsidRDefault="00B7634C" w:rsidP="00B7634C">
      <w:pPr>
        <w:rPr>
          <w:rFonts w:ascii="Cambria" w:hAnsi="Cambria" w:cs="Palatino Linotype"/>
        </w:rPr>
      </w:pPr>
      <w:r>
        <w:rPr>
          <w:rFonts w:ascii="Cambria" w:hAnsi="Cambria" w:cs="Palatino Linotype"/>
        </w:rPr>
        <w:t>AOK 3 or AOK 5</w:t>
      </w:r>
    </w:p>
    <w:p w14:paraId="4F71A562" w14:textId="77777777" w:rsidR="00B7634C" w:rsidRDefault="00136B84" w:rsidP="00B7634C">
      <w:pPr>
        <w:rPr>
          <w:rFonts w:ascii="Cambria" w:hAnsi="Cambria" w:cs="Palatino Linotype"/>
        </w:rPr>
      </w:pPr>
      <w:r>
        <w:rPr>
          <w:rFonts w:ascii="Cambria" w:hAnsi="Cambria" w:cs="Palatino Linotype"/>
          <w:b/>
        </w:rPr>
        <w:t>27754</w:t>
      </w:r>
      <w:r w:rsidR="00B7634C">
        <w:rPr>
          <w:rFonts w:ascii="Cambria" w:hAnsi="Cambria" w:cs="Palatino Linotype"/>
          <w:b/>
        </w:rPr>
        <w:tab/>
      </w:r>
      <w:r w:rsidR="00B7634C">
        <w:rPr>
          <w:rFonts w:ascii="Cambria" w:hAnsi="Cambria" w:cs="Palatino Linotype"/>
          <w:b/>
        </w:rPr>
        <w:tab/>
      </w:r>
      <w:r w:rsidR="00B7634C">
        <w:rPr>
          <w:rFonts w:ascii="Cambria" w:hAnsi="Cambria" w:cs="Palatino Linotype"/>
          <w:b/>
        </w:rPr>
        <w:tab/>
      </w:r>
      <w:r w:rsidR="00B7634C">
        <w:rPr>
          <w:rFonts w:ascii="Cambria" w:hAnsi="Cambria" w:cs="Palatino Linotype"/>
        </w:rPr>
        <w:t>TR 1:50pm – 3:15pm</w:t>
      </w:r>
      <w:r w:rsidR="00B7634C">
        <w:rPr>
          <w:rFonts w:ascii="Cambria" w:hAnsi="Cambria" w:cs="Palatino Linotype"/>
        </w:rPr>
        <w:tab/>
      </w:r>
      <w:r w:rsidR="00B7634C">
        <w:rPr>
          <w:rFonts w:ascii="Cambria" w:hAnsi="Cambria" w:cs="Palatino Linotype"/>
        </w:rPr>
        <w:tab/>
      </w:r>
      <w:r w:rsidR="00B7634C">
        <w:rPr>
          <w:rFonts w:ascii="Cambria" w:hAnsi="Cambria" w:cs="Palatino Linotype"/>
        </w:rPr>
        <w:tab/>
      </w:r>
      <w:r w:rsidR="00B7634C">
        <w:rPr>
          <w:rFonts w:ascii="Cambria" w:hAnsi="Cambria" w:cs="Palatino Linotype"/>
        </w:rPr>
        <w:tab/>
      </w:r>
      <w:r>
        <w:rPr>
          <w:rFonts w:ascii="Cambria" w:hAnsi="Cambria" w:cs="Palatino Linotype"/>
        </w:rPr>
        <w:tab/>
      </w:r>
      <w:r w:rsidR="00B7634C">
        <w:rPr>
          <w:rFonts w:ascii="Cambria" w:hAnsi="Cambria" w:cs="Palatino Linotype"/>
        </w:rPr>
        <w:t>Pajo, J.</w:t>
      </w:r>
    </w:p>
    <w:p w14:paraId="55E270B3" w14:textId="77777777" w:rsidR="00B7634C" w:rsidRPr="003E3382" w:rsidRDefault="00B7634C" w:rsidP="00B7634C">
      <w:pPr>
        <w:rPr>
          <w:rFonts w:ascii="Cambria" w:hAnsi="Cambria" w:cs="Palatino Linotype"/>
        </w:rPr>
      </w:pPr>
    </w:p>
    <w:p w14:paraId="6B0A6388" w14:textId="77777777" w:rsidR="00B7634C" w:rsidRDefault="00B7634C" w:rsidP="00B7634C">
      <w:pPr>
        <w:rPr>
          <w:rFonts w:ascii="Cambria" w:hAnsi="Cambria" w:cs="Arial"/>
        </w:rPr>
      </w:pPr>
      <w:r w:rsidRPr="003E3382">
        <w:rPr>
          <w:rFonts w:ascii="Cambria" w:hAnsi="Cambria" w:cs="Palatino Linotype"/>
          <w:b/>
        </w:rPr>
        <w:t>Course Description</w:t>
      </w:r>
      <w:r>
        <w:rPr>
          <w:rFonts w:ascii="Cambria" w:hAnsi="Cambria" w:cs="Palatino Linotype"/>
        </w:rPr>
        <w:t xml:space="preserve">: </w:t>
      </w:r>
      <w:r w:rsidRPr="006775E0">
        <w:rPr>
          <w:rFonts w:ascii="Cambria" w:hAnsi="Cambria" w:cs="Arial"/>
        </w:rPr>
        <w:t xml:space="preserve">What do we mean when we use the terms "politics" or "political"? Through a combination of classic and contemporary anthropological readings, this course attends to a range of topics and case studies that address this question. Drawing upon anthropological theory and ethnographic study, the course examines the ways in which social groups enact, contest, reproduce and transform power relations in different contexts. In many cases, anthropological approaches help to complicate our understanding of otherwise familiar political formations and institutions: nation, state, and citizen, for example. In other instances, anthropologists find politics in often overlooked places, such as kinship, ritual, infrastructure, and ordinary life. The course begins by introducing classic anthropological studies that challenged conventional understandings of politics and power. Next, we consider how this approach has been applied to analyze the dynamics between nation, </w:t>
      </w:r>
      <w:proofErr w:type="gramStart"/>
      <w:r w:rsidRPr="006775E0">
        <w:rPr>
          <w:rFonts w:ascii="Cambria" w:hAnsi="Cambria" w:cs="Arial"/>
        </w:rPr>
        <w:t>state</w:t>
      </w:r>
      <w:proofErr w:type="gramEnd"/>
      <w:r w:rsidRPr="006775E0">
        <w:rPr>
          <w:rFonts w:ascii="Cambria" w:hAnsi="Cambria" w:cs="Arial"/>
        </w:rPr>
        <w:t xml:space="preserve"> and citizen. The final half of the course then makes sense of contemporary political formations and power relations emerging under a changing global political order.</w:t>
      </w:r>
    </w:p>
    <w:p w14:paraId="089956D0" w14:textId="77777777" w:rsidR="007821B9" w:rsidRPr="006775E0" w:rsidRDefault="007821B9" w:rsidP="00B7634C">
      <w:pPr>
        <w:rPr>
          <w:rFonts w:ascii="Cambria" w:hAnsi="Cambria" w:cs="Palatino Linotype"/>
        </w:rPr>
      </w:pPr>
    </w:p>
    <w:p w14:paraId="7DA42D85" w14:textId="77777777" w:rsidR="00136B84" w:rsidRPr="007821B9" w:rsidRDefault="00136B84" w:rsidP="007821B9">
      <w:pPr>
        <w:widowControl w:val="0"/>
        <w:tabs>
          <w:tab w:val="left" w:pos="90"/>
        </w:tabs>
        <w:autoSpaceDE w:val="0"/>
        <w:autoSpaceDN w:val="0"/>
        <w:adjustRightInd w:val="0"/>
        <w:rPr>
          <w:rFonts w:ascii="Cambria" w:hAnsi="Cambria" w:cs="Palatino Linotype"/>
        </w:rPr>
      </w:pPr>
      <w:r w:rsidRPr="004C778D">
        <w:rPr>
          <w:rFonts w:ascii="Cambria" w:hAnsi="Cambria" w:cs="Palatino Linotype"/>
        </w:rPr>
        <w:t>*********************************</w:t>
      </w:r>
    </w:p>
    <w:p w14:paraId="1E733DDB" w14:textId="77777777" w:rsidR="00FA2023" w:rsidRDefault="00FA2023" w:rsidP="00FA2023">
      <w:pPr>
        <w:pStyle w:val="Heading4"/>
        <w:rPr>
          <w:rFonts w:ascii="Cambria" w:hAnsi="Cambria"/>
          <w:bCs w:val="0"/>
        </w:rPr>
      </w:pPr>
      <w:r>
        <w:rPr>
          <w:rFonts w:ascii="Cambria" w:hAnsi="Cambria"/>
          <w:bCs w:val="0"/>
        </w:rPr>
        <w:t>BIO 124</w:t>
      </w:r>
      <w:r>
        <w:rPr>
          <w:rFonts w:ascii="Cambria" w:hAnsi="Cambria"/>
          <w:bCs w:val="0"/>
        </w:rPr>
        <w:tab/>
      </w:r>
      <w:r>
        <w:rPr>
          <w:rFonts w:ascii="Cambria" w:hAnsi="Cambria"/>
          <w:bCs w:val="0"/>
        </w:rPr>
        <w:tab/>
      </w:r>
      <w:r w:rsidR="003B5A26">
        <w:rPr>
          <w:rFonts w:ascii="Cambria" w:hAnsi="Cambria"/>
          <w:bCs w:val="0"/>
        </w:rPr>
        <w:t>Introduction to Neuroscience</w:t>
      </w:r>
      <w:r>
        <w:rPr>
          <w:rFonts w:ascii="Cambria" w:hAnsi="Cambria"/>
          <w:bCs w:val="0"/>
        </w:rPr>
        <w:tab/>
      </w:r>
      <w:r>
        <w:rPr>
          <w:rFonts w:ascii="Cambria" w:hAnsi="Cambria"/>
          <w:bCs w:val="0"/>
        </w:rPr>
        <w:tab/>
      </w:r>
      <w:r>
        <w:rPr>
          <w:rFonts w:ascii="Cambria" w:hAnsi="Cambria"/>
          <w:bCs w:val="0"/>
        </w:rPr>
        <w:tab/>
      </w:r>
      <w:r>
        <w:rPr>
          <w:rFonts w:ascii="Cambria" w:hAnsi="Cambria"/>
          <w:bCs w:val="0"/>
        </w:rPr>
        <w:tab/>
      </w:r>
      <w:r w:rsidR="00CE3AB0">
        <w:rPr>
          <w:rFonts w:ascii="Cambria" w:hAnsi="Cambria"/>
          <w:bCs w:val="0"/>
        </w:rPr>
        <w:tab/>
      </w:r>
      <w:r w:rsidR="00CE3AB0">
        <w:rPr>
          <w:rFonts w:ascii="Cambria" w:hAnsi="Cambria"/>
          <w:bCs w:val="0"/>
        </w:rPr>
        <w:tab/>
      </w:r>
      <w:r>
        <w:rPr>
          <w:rFonts w:ascii="Cambria" w:hAnsi="Cambria"/>
          <w:b w:val="0"/>
          <w:bCs w:val="0"/>
        </w:rPr>
        <w:t>3 crs.</w:t>
      </w:r>
      <w:r>
        <w:rPr>
          <w:rFonts w:ascii="Cambria" w:hAnsi="Cambria"/>
          <w:bCs w:val="0"/>
        </w:rPr>
        <w:t xml:space="preserve"> </w:t>
      </w:r>
    </w:p>
    <w:p w14:paraId="4618BBD2" w14:textId="77777777" w:rsidR="00FA2023" w:rsidRPr="004349FD" w:rsidRDefault="003B5A26" w:rsidP="00FA2023">
      <w:r>
        <w:t xml:space="preserve">Core:  Foundation:  Lab Science </w:t>
      </w:r>
      <w:r w:rsidR="00FA2023">
        <w:t>or Area of Knowledge V</w:t>
      </w:r>
      <w:r>
        <w:t>.  NOT OPEN TO BIO MAJORS</w:t>
      </w:r>
    </w:p>
    <w:p w14:paraId="3DEA4925" w14:textId="77777777" w:rsidR="003B5A26" w:rsidRDefault="007821B9" w:rsidP="00FA2023">
      <w:pPr>
        <w:pStyle w:val="Heading4"/>
        <w:rPr>
          <w:rFonts w:ascii="Cambria" w:hAnsi="Cambria"/>
          <w:b w:val="0"/>
          <w:bCs w:val="0"/>
        </w:rPr>
      </w:pPr>
      <w:r w:rsidRPr="007821B9">
        <w:rPr>
          <w:rFonts w:ascii="Cambria" w:hAnsi="Cambria"/>
          <w:bCs w:val="0"/>
        </w:rPr>
        <w:t>26070</w:t>
      </w:r>
      <w:r>
        <w:rPr>
          <w:rFonts w:ascii="Cambria" w:hAnsi="Cambria"/>
          <w:b w:val="0"/>
          <w:bCs w:val="0"/>
        </w:rPr>
        <w:tab/>
        <w:t>LEC</w:t>
      </w:r>
      <w:r>
        <w:rPr>
          <w:rFonts w:ascii="Cambria" w:hAnsi="Cambria"/>
          <w:b w:val="0"/>
          <w:bCs w:val="0"/>
        </w:rPr>
        <w:tab/>
      </w:r>
      <w:r>
        <w:rPr>
          <w:rFonts w:ascii="Cambria" w:hAnsi="Cambria"/>
          <w:b w:val="0"/>
          <w:bCs w:val="0"/>
        </w:rPr>
        <w:tab/>
        <w:t>T 2:25pm – 4:25pm</w:t>
      </w:r>
      <w:r w:rsidR="00FA2023">
        <w:rPr>
          <w:rFonts w:ascii="Cambria" w:hAnsi="Cambria"/>
          <w:b w:val="0"/>
          <w:bCs w:val="0"/>
        </w:rPr>
        <w:tab/>
      </w:r>
      <w:r w:rsidR="00FA2023">
        <w:rPr>
          <w:rFonts w:ascii="Cambria" w:hAnsi="Cambria"/>
          <w:b w:val="0"/>
          <w:bCs w:val="0"/>
        </w:rPr>
        <w:tab/>
      </w:r>
      <w:r w:rsidR="00FA2023">
        <w:rPr>
          <w:rFonts w:ascii="Cambria" w:hAnsi="Cambria"/>
          <w:b w:val="0"/>
          <w:bCs w:val="0"/>
        </w:rPr>
        <w:tab/>
      </w:r>
      <w:r w:rsidR="00FA2023">
        <w:rPr>
          <w:rFonts w:ascii="Cambria" w:hAnsi="Cambria"/>
          <w:b w:val="0"/>
          <w:bCs w:val="0"/>
        </w:rPr>
        <w:tab/>
      </w:r>
      <w:r>
        <w:rPr>
          <w:rFonts w:ascii="Cambria" w:hAnsi="Cambria"/>
          <w:b w:val="0"/>
          <w:bCs w:val="0"/>
        </w:rPr>
        <w:tab/>
        <w:t xml:space="preserve">Fa, </w:t>
      </w:r>
      <w:proofErr w:type="gramStart"/>
      <w:r>
        <w:rPr>
          <w:rFonts w:ascii="Cambria" w:hAnsi="Cambria"/>
          <w:b w:val="0"/>
          <w:bCs w:val="0"/>
        </w:rPr>
        <w:t>M.</w:t>
      </w:r>
      <w:r w:rsidR="003B5A26">
        <w:rPr>
          <w:rFonts w:ascii="Cambria" w:hAnsi="Cambria"/>
          <w:b w:val="0"/>
          <w:bCs w:val="0"/>
        </w:rPr>
        <w:t>.</w:t>
      </w:r>
      <w:proofErr w:type="gramEnd"/>
    </w:p>
    <w:p w14:paraId="6004F2D2" w14:textId="77777777" w:rsidR="00FA2023" w:rsidRDefault="007821B9" w:rsidP="00FA2023">
      <w:pPr>
        <w:pStyle w:val="Heading4"/>
        <w:rPr>
          <w:rFonts w:ascii="Cambria" w:hAnsi="Cambria"/>
          <w:b w:val="0"/>
          <w:bCs w:val="0"/>
        </w:rPr>
      </w:pPr>
      <w:r>
        <w:rPr>
          <w:rFonts w:ascii="Cambria" w:hAnsi="Cambria"/>
          <w:bCs w:val="0"/>
        </w:rPr>
        <w:t>26071</w:t>
      </w:r>
      <w:r w:rsidR="003B5A26" w:rsidRPr="00FD5374">
        <w:rPr>
          <w:rFonts w:ascii="Cambria" w:hAnsi="Cambria"/>
          <w:bCs w:val="0"/>
        </w:rPr>
        <w:tab/>
      </w:r>
      <w:r w:rsidR="003B5A26">
        <w:rPr>
          <w:rFonts w:ascii="Cambria" w:hAnsi="Cambria"/>
          <w:b w:val="0"/>
          <w:bCs w:val="0"/>
        </w:rPr>
        <w:t>LAB</w:t>
      </w:r>
      <w:r w:rsidR="003B5A26">
        <w:rPr>
          <w:rFonts w:ascii="Cambria" w:hAnsi="Cambria"/>
          <w:b w:val="0"/>
          <w:bCs w:val="0"/>
        </w:rPr>
        <w:tab/>
      </w:r>
      <w:r w:rsidR="003B5A26">
        <w:rPr>
          <w:rFonts w:ascii="Cambria" w:hAnsi="Cambria"/>
          <w:b w:val="0"/>
          <w:bCs w:val="0"/>
        </w:rPr>
        <w:tab/>
        <w:t>R 2:25pm – 4:25pm</w:t>
      </w:r>
      <w:r w:rsidR="00FA2023">
        <w:rPr>
          <w:rFonts w:ascii="Cambria" w:hAnsi="Cambria"/>
          <w:b w:val="0"/>
          <w:bCs w:val="0"/>
        </w:rPr>
        <w:tab/>
      </w:r>
      <w:r>
        <w:rPr>
          <w:rFonts w:ascii="Cambria" w:hAnsi="Cambria"/>
          <w:b w:val="0"/>
          <w:bCs w:val="0"/>
        </w:rPr>
        <w:tab/>
      </w:r>
      <w:r>
        <w:rPr>
          <w:rFonts w:ascii="Cambria" w:hAnsi="Cambria"/>
          <w:b w:val="0"/>
          <w:bCs w:val="0"/>
        </w:rPr>
        <w:tab/>
      </w:r>
      <w:r>
        <w:rPr>
          <w:rFonts w:ascii="Cambria" w:hAnsi="Cambria"/>
          <w:b w:val="0"/>
          <w:bCs w:val="0"/>
        </w:rPr>
        <w:tab/>
      </w:r>
      <w:r>
        <w:rPr>
          <w:rFonts w:ascii="Cambria" w:hAnsi="Cambria"/>
          <w:b w:val="0"/>
          <w:bCs w:val="0"/>
        </w:rPr>
        <w:tab/>
        <w:t>Fa, M.</w:t>
      </w:r>
    </w:p>
    <w:p w14:paraId="38E44F16" w14:textId="77777777" w:rsidR="00FD5374" w:rsidRPr="00FD5374" w:rsidRDefault="00FD5374" w:rsidP="00FD5374"/>
    <w:p w14:paraId="29BACEF1" w14:textId="77777777" w:rsidR="00FA2023" w:rsidRDefault="00FA2023" w:rsidP="00FA2023">
      <w:pPr>
        <w:rPr>
          <w:rFonts w:ascii="Cambria" w:hAnsi="Cambria"/>
          <w:color w:val="000000"/>
          <w:shd w:val="clear" w:color="auto" w:fill="FFFFFF"/>
        </w:rPr>
      </w:pPr>
      <w:r w:rsidRPr="004C778D">
        <w:rPr>
          <w:rFonts w:ascii="Cambria" w:hAnsi="Cambria" w:cs="Palatino Linotype"/>
          <w:b/>
        </w:rPr>
        <w:lastRenderedPageBreak/>
        <w:t xml:space="preserve">Course Description:  </w:t>
      </w:r>
      <w:r w:rsidR="003B5A26" w:rsidRPr="003B5A26">
        <w:rPr>
          <w:rFonts w:ascii="Cambria" w:hAnsi="Cambria"/>
          <w:color w:val="000000"/>
          <w:shd w:val="clear" w:color="auto" w:fill="FFFFFF"/>
        </w:rPr>
        <w:t>This course is designed for Undeclared and Non-Science Majors interested in exploring Biology and Neuroscience through lecture and lab activities centered on the nervous system. The course is designed to fulfill the prerequisites for Neurobiology (BIO 325) - a required course in the Neuroscience Minor sequence. This course also fulfills the Science lab core requirement </w:t>
      </w:r>
    </w:p>
    <w:p w14:paraId="7EA1C61E" w14:textId="77777777" w:rsidR="00D04C16" w:rsidRPr="003B5A26" w:rsidRDefault="00D04C16" w:rsidP="00FA2023">
      <w:pPr>
        <w:rPr>
          <w:rFonts w:ascii="Cambria" w:hAnsi="Cambria"/>
        </w:rPr>
      </w:pPr>
    </w:p>
    <w:p w14:paraId="1F3A738C" w14:textId="77777777" w:rsidR="00FA2023" w:rsidRDefault="00FA2023" w:rsidP="00FA2023">
      <w:pPr>
        <w:rPr>
          <w:rFonts w:ascii="Cambria" w:hAnsi="Cambria" w:cs="Palatino Linotype"/>
          <w:sz w:val="24"/>
          <w:szCs w:val="24"/>
        </w:rPr>
      </w:pPr>
      <w:r w:rsidRPr="004C778D">
        <w:rPr>
          <w:rFonts w:ascii="Cambria" w:hAnsi="Cambria" w:cs="Palatino Linotype"/>
          <w:sz w:val="24"/>
          <w:szCs w:val="24"/>
        </w:rPr>
        <w:t>****************************</w:t>
      </w:r>
    </w:p>
    <w:p w14:paraId="206F8513" w14:textId="77777777" w:rsidR="00FC37A0" w:rsidRDefault="00FC37A0" w:rsidP="002D1F89">
      <w:pPr>
        <w:pStyle w:val="Heading4"/>
        <w:rPr>
          <w:rFonts w:ascii="Cambria" w:hAnsi="Cambria"/>
          <w:b w:val="0"/>
          <w:bCs w:val="0"/>
        </w:rPr>
      </w:pPr>
      <w:r>
        <w:rPr>
          <w:rFonts w:ascii="Cambria" w:hAnsi="Cambria"/>
          <w:bCs w:val="0"/>
        </w:rPr>
        <w:t>COS 244</w:t>
      </w:r>
      <w:r>
        <w:rPr>
          <w:rFonts w:ascii="Cambria" w:hAnsi="Cambria"/>
          <w:bCs w:val="0"/>
        </w:rPr>
        <w:tab/>
      </w:r>
      <w:r>
        <w:rPr>
          <w:rFonts w:ascii="Cambria" w:hAnsi="Cambria"/>
          <w:bCs w:val="0"/>
        </w:rPr>
        <w:tab/>
        <w:t>Digital Cultures</w:t>
      </w:r>
      <w:r>
        <w:rPr>
          <w:rFonts w:ascii="Cambria" w:hAnsi="Cambria"/>
          <w:bCs w:val="0"/>
        </w:rPr>
        <w:tab/>
      </w:r>
      <w:r>
        <w:rPr>
          <w:rFonts w:ascii="Cambria" w:hAnsi="Cambria"/>
          <w:bCs w:val="0"/>
        </w:rPr>
        <w:tab/>
      </w:r>
      <w:r>
        <w:rPr>
          <w:rFonts w:ascii="Cambria" w:hAnsi="Cambria"/>
          <w:bCs w:val="0"/>
        </w:rPr>
        <w:tab/>
      </w:r>
      <w:r>
        <w:rPr>
          <w:rFonts w:ascii="Cambria" w:hAnsi="Cambria"/>
          <w:bCs w:val="0"/>
        </w:rPr>
        <w:tab/>
      </w:r>
      <w:r>
        <w:rPr>
          <w:rFonts w:ascii="Cambria" w:hAnsi="Cambria"/>
          <w:bCs w:val="0"/>
        </w:rPr>
        <w:tab/>
      </w:r>
      <w:r>
        <w:rPr>
          <w:rFonts w:ascii="Cambria" w:hAnsi="Cambria"/>
          <w:bCs w:val="0"/>
        </w:rPr>
        <w:tab/>
      </w:r>
      <w:r>
        <w:rPr>
          <w:rFonts w:ascii="Cambria" w:hAnsi="Cambria"/>
          <w:bCs w:val="0"/>
        </w:rPr>
        <w:tab/>
      </w:r>
      <w:r>
        <w:rPr>
          <w:rFonts w:ascii="Cambria" w:hAnsi="Cambria"/>
          <w:bCs w:val="0"/>
        </w:rPr>
        <w:tab/>
      </w:r>
      <w:r>
        <w:rPr>
          <w:rFonts w:ascii="Cambria" w:hAnsi="Cambria"/>
          <w:b w:val="0"/>
          <w:bCs w:val="0"/>
        </w:rPr>
        <w:t>3 crs</w:t>
      </w:r>
    </w:p>
    <w:p w14:paraId="7150DAC1" w14:textId="77777777" w:rsidR="00FC37A0" w:rsidRPr="00FC37A0" w:rsidRDefault="00FC37A0" w:rsidP="00FC37A0">
      <w:r>
        <w:t>Area of Knowledge V</w:t>
      </w:r>
    </w:p>
    <w:p w14:paraId="45E50870" w14:textId="77777777" w:rsidR="00FC37A0" w:rsidRPr="006775E0" w:rsidRDefault="007821B9" w:rsidP="00FC37A0">
      <w:pPr>
        <w:rPr>
          <w:rFonts w:ascii="Cambria" w:hAnsi="Cambria"/>
        </w:rPr>
      </w:pPr>
      <w:r>
        <w:rPr>
          <w:rFonts w:ascii="Cambria" w:hAnsi="Cambria"/>
          <w:b/>
        </w:rPr>
        <w:t>26448</w:t>
      </w:r>
      <w:r>
        <w:rPr>
          <w:rFonts w:ascii="Cambria" w:hAnsi="Cambria"/>
          <w:b/>
        </w:rPr>
        <w:tab/>
      </w:r>
      <w:r w:rsidR="00FC37A0" w:rsidRPr="006775E0">
        <w:rPr>
          <w:rFonts w:ascii="Cambria" w:hAnsi="Cambria"/>
          <w:b/>
        </w:rPr>
        <w:tab/>
      </w:r>
      <w:r w:rsidR="00FC37A0" w:rsidRPr="006775E0">
        <w:rPr>
          <w:rFonts w:ascii="Cambria" w:hAnsi="Cambria"/>
          <w:b/>
        </w:rPr>
        <w:tab/>
      </w:r>
      <w:r w:rsidR="00FC37A0" w:rsidRPr="006775E0">
        <w:rPr>
          <w:rFonts w:ascii="Cambria" w:hAnsi="Cambria"/>
        </w:rPr>
        <w:t>TR 1:50pm – 3:15pm</w:t>
      </w:r>
      <w:r w:rsidR="00FC37A0" w:rsidRPr="006775E0">
        <w:rPr>
          <w:rFonts w:ascii="Cambria" w:hAnsi="Cambria"/>
        </w:rPr>
        <w:tab/>
      </w:r>
      <w:r w:rsidR="00FC37A0" w:rsidRPr="006775E0">
        <w:rPr>
          <w:rFonts w:ascii="Cambria" w:hAnsi="Cambria"/>
        </w:rPr>
        <w:tab/>
      </w:r>
      <w:r w:rsidR="00FC37A0" w:rsidRPr="006775E0">
        <w:rPr>
          <w:rFonts w:ascii="Cambria" w:hAnsi="Cambria"/>
        </w:rPr>
        <w:tab/>
      </w:r>
      <w:r w:rsidR="00FC37A0" w:rsidRPr="006775E0">
        <w:rPr>
          <w:rFonts w:ascii="Cambria" w:hAnsi="Cambria"/>
        </w:rPr>
        <w:tab/>
      </w:r>
      <w:r w:rsidR="00FC37A0" w:rsidRPr="006775E0">
        <w:rPr>
          <w:rFonts w:ascii="Cambria" w:hAnsi="Cambria"/>
        </w:rPr>
        <w:tab/>
        <w:t>Szablewicz, M.</w:t>
      </w:r>
    </w:p>
    <w:p w14:paraId="7E8180EF" w14:textId="77777777" w:rsidR="00FC37A0" w:rsidRPr="006775E0" w:rsidRDefault="00FC37A0" w:rsidP="00FC37A0">
      <w:pPr>
        <w:rPr>
          <w:rFonts w:ascii="Cambria" w:hAnsi="Cambria"/>
        </w:rPr>
      </w:pPr>
    </w:p>
    <w:p w14:paraId="493C3F45" w14:textId="77777777" w:rsidR="00FC37A0" w:rsidRPr="006775E0" w:rsidRDefault="00FC37A0" w:rsidP="00FC37A0">
      <w:pPr>
        <w:rPr>
          <w:rFonts w:ascii="Cambria" w:hAnsi="Cambria"/>
        </w:rPr>
      </w:pPr>
      <w:r w:rsidRPr="00CE3AB0">
        <w:rPr>
          <w:rFonts w:ascii="Cambria" w:hAnsi="Cambria" w:cs="Palatino Linotype"/>
          <w:b/>
        </w:rPr>
        <w:t>Course Description</w:t>
      </w:r>
      <w:r>
        <w:rPr>
          <w:rFonts w:ascii="Cambria" w:hAnsi="Cambria" w:cs="Palatino Linotype"/>
          <w:b/>
        </w:rPr>
        <w:t xml:space="preserve">:  </w:t>
      </w:r>
      <w:r w:rsidRPr="006775E0">
        <w:rPr>
          <w:rFonts w:ascii="Cambria" w:hAnsi="Cambria" w:cs="Arial"/>
        </w:rPr>
        <w:t xml:space="preserve">This course explores the ways in which digital media and information technologies are impacting everyday life, culture, </w:t>
      </w:r>
      <w:proofErr w:type="gramStart"/>
      <w:r w:rsidRPr="006775E0">
        <w:rPr>
          <w:rFonts w:ascii="Cambria" w:hAnsi="Cambria" w:cs="Arial"/>
        </w:rPr>
        <w:t>institutions</w:t>
      </w:r>
      <w:proofErr w:type="gramEnd"/>
      <w:r w:rsidRPr="006775E0">
        <w:rPr>
          <w:rFonts w:ascii="Cambria" w:hAnsi="Cambria" w:cs="Arial"/>
        </w:rPr>
        <w:t xml:space="preserve"> and identities. We will address issues of representation, identity, policy, regulation, law, ethics, </w:t>
      </w:r>
      <w:proofErr w:type="gramStart"/>
      <w:r w:rsidRPr="006775E0">
        <w:rPr>
          <w:rFonts w:ascii="Cambria" w:hAnsi="Cambria" w:cs="Arial"/>
        </w:rPr>
        <w:t>aesthetics</w:t>
      </w:r>
      <w:proofErr w:type="gramEnd"/>
      <w:r w:rsidRPr="006775E0">
        <w:rPr>
          <w:rFonts w:ascii="Cambria" w:hAnsi="Cambria" w:cs="Arial"/>
        </w:rPr>
        <w:t xml:space="preserve"> and consumption in the digital era. We will ask: How does new media alter the ways in which we communicate? Play? Do business? Gather information? Entertain ourselves? Imagine our worlds? Participate in the democratic process? And engage in social change? What are the consequences of these innovations?</w:t>
      </w:r>
    </w:p>
    <w:p w14:paraId="27540A04" w14:textId="77777777" w:rsidR="00FC37A0" w:rsidRDefault="00FC37A0" w:rsidP="002D1F89">
      <w:pPr>
        <w:pStyle w:val="Heading4"/>
        <w:rPr>
          <w:rFonts w:ascii="Cambria" w:hAnsi="Cambria"/>
          <w:bCs w:val="0"/>
        </w:rPr>
      </w:pPr>
    </w:p>
    <w:p w14:paraId="5E110E06" w14:textId="77777777" w:rsidR="00FC37A0" w:rsidRDefault="00FC37A0" w:rsidP="00FC37A0">
      <w:pPr>
        <w:rPr>
          <w:rFonts w:ascii="Cambria" w:hAnsi="Cambria" w:cs="Palatino Linotype"/>
          <w:sz w:val="24"/>
          <w:szCs w:val="24"/>
        </w:rPr>
      </w:pPr>
      <w:r w:rsidRPr="004C778D">
        <w:rPr>
          <w:rFonts w:ascii="Cambria" w:hAnsi="Cambria" w:cs="Palatino Linotype"/>
          <w:sz w:val="24"/>
          <w:szCs w:val="24"/>
        </w:rPr>
        <w:t>****************************</w:t>
      </w:r>
    </w:p>
    <w:p w14:paraId="4F53DC76" w14:textId="77777777" w:rsidR="008F5A2C" w:rsidRPr="006B344D" w:rsidRDefault="008F5A2C" w:rsidP="002D1F89">
      <w:pPr>
        <w:pStyle w:val="Heading4"/>
        <w:rPr>
          <w:rFonts w:ascii="Cambria" w:hAnsi="Cambria"/>
          <w:b w:val="0"/>
          <w:bCs w:val="0"/>
        </w:rPr>
      </w:pPr>
      <w:r w:rsidRPr="006B344D">
        <w:rPr>
          <w:rFonts w:ascii="Cambria" w:hAnsi="Cambria"/>
          <w:bCs w:val="0"/>
        </w:rPr>
        <w:t>CIS 102Y</w:t>
      </w:r>
      <w:r w:rsidR="00D04C16" w:rsidRPr="006B344D">
        <w:rPr>
          <w:rFonts w:ascii="Cambria" w:hAnsi="Cambria"/>
          <w:bCs w:val="0"/>
        </w:rPr>
        <w:tab/>
      </w:r>
      <w:r w:rsidR="00D04C16" w:rsidRPr="006B344D">
        <w:rPr>
          <w:rFonts w:ascii="Cambria" w:hAnsi="Cambria"/>
          <w:bCs w:val="0"/>
        </w:rPr>
        <w:tab/>
        <w:t>Design Thinking and Innovation</w:t>
      </w:r>
      <w:r w:rsidR="00D04C16" w:rsidRPr="006B344D">
        <w:rPr>
          <w:rFonts w:ascii="Cambria" w:hAnsi="Cambria"/>
          <w:bCs w:val="0"/>
        </w:rPr>
        <w:tab/>
      </w:r>
      <w:r w:rsidR="00D04C16" w:rsidRPr="006B344D">
        <w:rPr>
          <w:rFonts w:ascii="Cambria" w:hAnsi="Cambria"/>
          <w:bCs w:val="0"/>
        </w:rPr>
        <w:tab/>
      </w:r>
      <w:r w:rsidR="00D04C16" w:rsidRPr="006B344D">
        <w:rPr>
          <w:rFonts w:ascii="Cambria" w:hAnsi="Cambria"/>
          <w:bCs w:val="0"/>
        </w:rPr>
        <w:tab/>
      </w:r>
      <w:r w:rsidR="00D04C16" w:rsidRPr="006B344D">
        <w:rPr>
          <w:rFonts w:ascii="Cambria" w:hAnsi="Cambria"/>
          <w:bCs w:val="0"/>
        </w:rPr>
        <w:tab/>
      </w:r>
      <w:r w:rsidR="00D04C16" w:rsidRPr="006B344D">
        <w:rPr>
          <w:rFonts w:ascii="Cambria" w:hAnsi="Cambria"/>
          <w:bCs w:val="0"/>
        </w:rPr>
        <w:tab/>
      </w:r>
      <w:r w:rsidR="00D04C16" w:rsidRPr="006B344D">
        <w:rPr>
          <w:rFonts w:ascii="Cambria" w:hAnsi="Cambria"/>
          <w:b w:val="0"/>
          <w:bCs w:val="0"/>
        </w:rPr>
        <w:t>3 crs.</w:t>
      </w:r>
    </w:p>
    <w:p w14:paraId="5F3D845D" w14:textId="77777777" w:rsidR="00D04C16" w:rsidRDefault="00AC6CE9" w:rsidP="00D04C16">
      <w:pPr>
        <w:rPr>
          <w:rFonts w:ascii="Cambria" w:hAnsi="Cambria"/>
        </w:rPr>
      </w:pPr>
      <w:r w:rsidRPr="006B344D">
        <w:rPr>
          <w:rFonts w:ascii="Cambria" w:hAnsi="Cambria"/>
        </w:rPr>
        <w:t>Area of Knowledge I</w:t>
      </w:r>
      <w:r w:rsidR="00A96119" w:rsidRPr="006B344D">
        <w:rPr>
          <w:rFonts w:ascii="Cambria" w:hAnsi="Cambria"/>
        </w:rPr>
        <w:t>; Writing Enhanced</w:t>
      </w:r>
    </w:p>
    <w:p w14:paraId="560BDA65" w14:textId="77777777" w:rsidR="00E96BA8" w:rsidRPr="006B344D" w:rsidRDefault="00E96BA8" w:rsidP="00D04C16">
      <w:pPr>
        <w:rPr>
          <w:rFonts w:ascii="Cambria" w:hAnsi="Cambria"/>
        </w:rPr>
      </w:pPr>
      <w:r>
        <w:rPr>
          <w:rFonts w:ascii="Cambria" w:hAnsi="Cambria"/>
        </w:rPr>
        <w:t>Pre-requisite:  Application was approved by instructors</w:t>
      </w:r>
    </w:p>
    <w:p w14:paraId="1FC64323" w14:textId="77777777" w:rsidR="00AC0650" w:rsidRPr="006B344D" w:rsidRDefault="007821B9" w:rsidP="00D04C16">
      <w:pPr>
        <w:rPr>
          <w:rFonts w:ascii="Cambria" w:hAnsi="Cambria"/>
        </w:rPr>
      </w:pPr>
      <w:r>
        <w:rPr>
          <w:rFonts w:ascii="Cambria" w:hAnsi="Cambria"/>
          <w:b/>
        </w:rPr>
        <w:t>26802</w:t>
      </w:r>
      <w:r>
        <w:rPr>
          <w:rFonts w:ascii="Cambria" w:hAnsi="Cambria"/>
          <w:b/>
        </w:rPr>
        <w:tab/>
      </w:r>
      <w:r w:rsidR="00AC6CE9" w:rsidRPr="006B344D">
        <w:rPr>
          <w:rFonts w:ascii="Cambria" w:hAnsi="Cambria"/>
          <w:b/>
        </w:rPr>
        <w:tab/>
      </w:r>
      <w:r w:rsidR="00AC6CE9" w:rsidRPr="006B344D">
        <w:rPr>
          <w:rFonts w:ascii="Cambria" w:hAnsi="Cambria"/>
          <w:b/>
        </w:rPr>
        <w:tab/>
      </w:r>
      <w:r w:rsidR="00AC6CE9" w:rsidRPr="006B344D">
        <w:rPr>
          <w:rFonts w:ascii="Cambria" w:hAnsi="Cambria"/>
        </w:rPr>
        <w:t>R 10:05am – 12:05pm</w:t>
      </w:r>
      <w:r w:rsidR="00AC6CE9" w:rsidRPr="006B344D">
        <w:rPr>
          <w:rFonts w:ascii="Cambria" w:hAnsi="Cambria"/>
        </w:rPr>
        <w:tab/>
      </w:r>
      <w:r w:rsidR="00FB34A9" w:rsidRPr="006B344D">
        <w:rPr>
          <w:rFonts w:ascii="Cambria" w:hAnsi="Cambria"/>
        </w:rPr>
        <w:tab/>
      </w:r>
      <w:r w:rsidR="00FB34A9" w:rsidRPr="006B344D">
        <w:rPr>
          <w:rFonts w:ascii="Cambria" w:hAnsi="Cambria"/>
        </w:rPr>
        <w:tab/>
      </w:r>
      <w:r w:rsidR="00FB34A9" w:rsidRPr="006B344D">
        <w:rPr>
          <w:rFonts w:ascii="Cambria" w:hAnsi="Cambria"/>
        </w:rPr>
        <w:tab/>
      </w:r>
      <w:r w:rsidR="00FB34A9" w:rsidRPr="006B344D">
        <w:rPr>
          <w:rFonts w:ascii="Cambria" w:hAnsi="Cambria"/>
        </w:rPr>
        <w:tab/>
        <w:t>Lawler, J.</w:t>
      </w:r>
    </w:p>
    <w:p w14:paraId="140A6584" w14:textId="77777777" w:rsidR="008F5A2C" w:rsidRDefault="007821B9" w:rsidP="002D1F89">
      <w:pPr>
        <w:pStyle w:val="Heading4"/>
        <w:rPr>
          <w:rFonts w:ascii="Cambria" w:hAnsi="Cambria"/>
          <w:bCs w:val="0"/>
        </w:rPr>
      </w:pPr>
      <w:r>
        <w:rPr>
          <w:rFonts w:ascii="Cambria" w:hAnsi="Cambria"/>
          <w:bCs w:val="0"/>
        </w:rPr>
        <w:t>Web-assisted</w:t>
      </w:r>
    </w:p>
    <w:p w14:paraId="6DE53D96" w14:textId="77777777" w:rsidR="007821B9" w:rsidRPr="007821B9" w:rsidRDefault="007821B9" w:rsidP="007821B9"/>
    <w:p w14:paraId="0E788C05" w14:textId="77777777" w:rsidR="008F5A2C" w:rsidRPr="006B344D" w:rsidRDefault="00AC6CE9" w:rsidP="002D1F89">
      <w:pPr>
        <w:pStyle w:val="Heading4"/>
        <w:rPr>
          <w:rFonts w:ascii="Cambria" w:hAnsi="Cambria"/>
          <w:b w:val="0"/>
          <w:bCs w:val="0"/>
          <w:color w:val="auto"/>
          <w:sz w:val="24"/>
        </w:rPr>
      </w:pPr>
      <w:r w:rsidRPr="006B344D">
        <w:rPr>
          <w:rFonts w:ascii="Cambria" w:hAnsi="Cambria" w:cs="Palatino Linotype"/>
        </w:rPr>
        <w:t xml:space="preserve">Course Description:  </w:t>
      </w:r>
      <w:r w:rsidRPr="006B344D">
        <w:rPr>
          <w:rFonts w:ascii="Cambria" w:hAnsi="Cambria" w:cs="Arial"/>
          <w:b w:val="0"/>
          <w:color w:val="auto"/>
          <w:szCs w:val="17"/>
        </w:rPr>
        <w:t xml:space="preserve">This project-based learning course (PBL) introduces students to innovation and problem solving through the use of the design thinking </w:t>
      </w:r>
      <w:proofErr w:type="gramStart"/>
      <w:r w:rsidRPr="006B344D">
        <w:rPr>
          <w:rFonts w:ascii="Cambria" w:hAnsi="Cambria" w:cs="Arial"/>
          <w:b w:val="0"/>
          <w:color w:val="auto"/>
          <w:szCs w:val="17"/>
        </w:rPr>
        <w:t>framework .</w:t>
      </w:r>
      <w:proofErr w:type="gramEnd"/>
      <w:r w:rsidRPr="006B344D">
        <w:rPr>
          <w:rFonts w:ascii="Cambria" w:hAnsi="Cambria" w:cs="Arial"/>
          <w:b w:val="0"/>
          <w:color w:val="auto"/>
          <w:szCs w:val="17"/>
        </w:rPr>
        <w:t xml:space="preserve"> The course is designed as a corner stone experience for students in their first or second year at Pace University and is open to all undergraduate majors. The course project(s) consist of problems posed by industry clients. Project clients may include non-profit or for-profit organizations. Project deliverables include a mid and end of semester presentation, an electronic or physical product prototype, and written project reflection reports.</w:t>
      </w:r>
    </w:p>
    <w:p w14:paraId="41A05E47" w14:textId="77777777" w:rsidR="00AC6CE9" w:rsidRPr="006B344D" w:rsidRDefault="00AC6CE9" w:rsidP="00AC6CE9">
      <w:pPr>
        <w:shd w:val="clear" w:color="auto" w:fill="FFFFFF"/>
        <w:rPr>
          <w:rFonts w:ascii="Cambria" w:hAnsi="Cambria" w:cs="Calibri"/>
          <w:color w:val="000000"/>
        </w:rPr>
      </w:pPr>
      <w:r w:rsidRPr="006B344D">
        <w:rPr>
          <w:rFonts w:ascii="Cambria" w:hAnsi="Cambria"/>
          <w:bCs/>
        </w:rPr>
        <w:tab/>
      </w:r>
    </w:p>
    <w:p w14:paraId="404DA80E" w14:textId="77777777" w:rsidR="00AC6CE9" w:rsidRDefault="00AC6CE9" w:rsidP="00AC6CE9">
      <w:pPr>
        <w:rPr>
          <w:rFonts w:ascii="Cambria" w:hAnsi="Cambria" w:cs="Palatino Linotype"/>
          <w:sz w:val="24"/>
          <w:szCs w:val="24"/>
        </w:rPr>
      </w:pPr>
      <w:r w:rsidRPr="004C778D">
        <w:rPr>
          <w:rFonts w:ascii="Cambria" w:hAnsi="Cambria" w:cs="Palatino Linotype"/>
          <w:sz w:val="24"/>
          <w:szCs w:val="24"/>
        </w:rPr>
        <w:t>****************************</w:t>
      </w:r>
    </w:p>
    <w:p w14:paraId="7E34E7E4" w14:textId="77777777" w:rsidR="00BF17F2" w:rsidRDefault="00CE3AB0" w:rsidP="002D1F89">
      <w:pPr>
        <w:pStyle w:val="Heading4"/>
        <w:rPr>
          <w:rFonts w:ascii="Cambria" w:hAnsi="Cambria"/>
          <w:bCs w:val="0"/>
        </w:rPr>
      </w:pPr>
      <w:r>
        <w:rPr>
          <w:rFonts w:ascii="Cambria" w:hAnsi="Cambria"/>
          <w:bCs w:val="0"/>
        </w:rPr>
        <w:t>CRJ 346</w:t>
      </w:r>
      <w:r>
        <w:rPr>
          <w:rFonts w:ascii="Cambria" w:hAnsi="Cambria"/>
          <w:bCs w:val="0"/>
        </w:rPr>
        <w:tab/>
      </w:r>
      <w:r w:rsidR="008D1377">
        <w:rPr>
          <w:rFonts w:ascii="Cambria" w:hAnsi="Cambria"/>
          <w:bCs w:val="0"/>
        </w:rPr>
        <w:tab/>
      </w:r>
      <w:r w:rsidR="008D1377">
        <w:rPr>
          <w:rFonts w:ascii="Cambria" w:hAnsi="Cambria"/>
          <w:bCs w:val="0"/>
        </w:rPr>
        <w:tab/>
        <w:t>T</w:t>
      </w:r>
      <w:r>
        <w:rPr>
          <w:rFonts w:ascii="Cambria" w:hAnsi="Cambria"/>
          <w:bCs w:val="0"/>
        </w:rPr>
        <w:t>errorism and Society</w:t>
      </w:r>
      <w:r>
        <w:rPr>
          <w:rFonts w:ascii="Cambria" w:hAnsi="Cambria"/>
          <w:bCs w:val="0"/>
        </w:rPr>
        <w:tab/>
      </w:r>
      <w:r>
        <w:rPr>
          <w:rFonts w:ascii="Cambria" w:hAnsi="Cambria"/>
          <w:bCs w:val="0"/>
        </w:rPr>
        <w:tab/>
      </w:r>
      <w:r>
        <w:rPr>
          <w:rFonts w:ascii="Cambria" w:hAnsi="Cambria"/>
          <w:bCs w:val="0"/>
        </w:rPr>
        <w:tab/>
      </w:r>
      <w:r w:rsidR="00BF17F2">
        <w:rPr>
          <w:rFonts w:ascii="Cambria" w:hAnsi="Cambria"/>
          <w:bCs w:val="0"/>
        </w:rPr>
        <w:tab/>
      </w:r>
      <w:r w:rsidR="008D1377">
        <w:rPr>
          <w:rFonts w:ascii="Cambria" w:hAnsi="Cambria"/>
          <w:bCs w:val="0"/>
        </w:rPr>
        <w:tab/>
      </w:r>
      <w:r w:rsidR="008D1377">
        <w:rPr>
          <w:rFonts w:ascii="Cambria" w:hAnsi="Cambria"/>
          <w:bCs w:val="0"/>
        </w:rPr>
        <w:tab/>
      </w:r>
      <w:r w:rsidR="008D1377">
        <w:rPr>
          <w:rFonts w:ascii="Cambria" w:hAnsi="Cambria"/>
          <w:bCs w:val="0"/>
        </w:rPr>
        <w:tab/>
      </w:r>
      <w:r w:rsidR="008D1377">
        <w:rPr>
          <w:rFonts w:ascii="Cambria" w:hAnsi="Cambria"/>
          <w:b w:val="0"/>
          <w:bCs w:val="0"/>
        </w:rPr>
        <w:t>3 crs.</w:t>
      </w:r>
      <w:r w:rsidR="008D1377">
        <w:rPr>
          <w:rFonts w:ascii="Cambria" w:hAnsi="Cambria"/>
          <w:bCs w:val="0"/>
        </w:rPr>
        <w:t xml:space="preserve"> </w:t>
      </w:r>
    </w:p>
    <w:p w14:paraId="4EB1089E" w14:textId="77777777" w:rsidR="00CE3AB0" w:rsidRDefault="00CE3AB0" w:rsidP="002D1F89">
      <w:pPr>
        <w:pStyle w:val="Heading4"/>
        <w:rPr>
          <w:rFonts w:ascii="Cambria" w:hAnsi="Cambria"/>
          <w:b w:val="0"/>
          <w:bCs w:val="0"/>
        </w:rPr>
      </w:pPr>
      <w:r>
        <w:rPr>
          <w:rFonts w:ascii="Cambria" w:hAnsi="Cambria"/>
          <w:b w:val="0"/>
          <w:bCs w:val="0"/>
        </w:rPr>
        <w:t>Pre-requisite:  CRJ 150</w:t>
      </w:r>
    </w:p>
    <w:p w14:paraId="78A479B9" w14:textId="77777777" w:rsidR="00AC0650" w:rsidRDefault="007821B9" w:rsidP="002D1F89">
      <w:pPr>
        <w:pStyle w:val="Heading4"/>
        <w:rPr>
          <w:rFonts w:ascii="Cambria" w:hAnsi="Cambria"/>
          <w:b w:val="0"/>
          <w:bCs w:val="0"/>
        </w:rPr>
      </w:pPr>
      <w:r w:rsidRPr="007821B9">
        <w:rPr>
          <w:rFonts w:ascii="Cambria" w:hAnsi="Cambria"/>
          <w:bCs w:val="0"/>
        </w:rPr>
        <w:t>24494</w:t>
      </w:r>
      <w:r w:rsidR="008D1377">
        <w:rPr>
          <w:rFonts w:ascii="Cambria" w:hAnsi="Cambria"/>
          <w:b w:val="0"/>
          <w:bCs w:val="0"/>
        </w:rPr>
        <w:tab/>
      </w:r>
      <w:r>
        <w:rPr>
          <w:rFonts w:ascii="Cambria" w:hAnsi="Cambria"/>
          <w:b w:val="0"/>
          <w:bCs w:val="0"/>
        </w:rPr>
        <w:tab/>
      </w:r>
      <w:r w:rsidR="008D1377">
        <w:rPr>
          <w:rFonts w:ascii="Cambria" w:hAnsi="Cambria"/>
          <w:b w:val="0"/>
          <w:bCs w:val="0"/>
        </w:rPr>
        <w:tab/>
      </w:r>
      <w:r w:rsidR="00CE3AB0">
        <w:rPr>
          <w:rFonts w:ascii="Cambria" w:hAnsi="Cambria"/>
          <w:b w:val="0"/>
          <w:bCs w:val="0"/>
        </w:rPr>
        <w:t>T 6:10</w:t>
      </w:r>
      <w:r w:rsidR="008D1377">
        <w:rPr>
          <w:rFonts w:ascii="Cambria" w:hAnsi="Cambria"/>
          <w:b w:val="0"/>
          <w:bCs w:val="0"/>
        </w:rPr>
        <w:t>pm</w:t>
      </w:r>
      <w:r w:rsidR="00CE3AB0">
        <w:rPr>
          <w:rFonts w:ascii="Cambria" w:hAnsi="Cambria"/>
          <w:b w:val="0"/>
          <w:bCs w:val="0"/>
        </w:rPr>
        <w:t xml:space="preserve"> – 9:00pm </w:t>
      </w:r>
      <w:r w:rsidR="008D1377">
        <w:rPr>
          <w:rFonts w:ascii="Cambria" w:hAnsi="Cambria"/>
          <w:b w:val="0"/>
          <w:bCs w:val="0"/>
        </w:rPr>
        <w:tab/>
      </w:r>
      <w:r w:rsidR="008D1377">
        <w:rPr>
          <w:rFonts w:ascii="Cambria" w:hAnsi="Cambria"/>
          <w:b w:val="0"/>
          <w:bCs w:val="0"/>
        </w:rPr>
        <w:tab/>
      </w:r>
      <w:r w:rsidR="008D1377">
        <w:rPr>
          <w:rFonts w:ascii="Cambria" w:hAnsi="Cambria"/>
          <w:b w:val="0"/>
          <w:bCs w:val="0"/>
        </w:rPr>
        <w:tab/>
      </w:r>
      <w:r w:rsidR="008D1377">
        <w:rPr>
          <w:rFonts w:ascii="Cambria" w:hAnsi="Cambria"/>
          <w:b w:val="0"/>
          <w:bCs w:val="0"/>
        </w:rPr>
        <w:tab/>
      </w:r>
      <w:r w:rsidR="008D1377">
        <w:rPr>
          <w:rFonts w:ascii="Cambria" w:hAnsi="Cambria"/>
          <w:b w:val="0"/>
          <w:bCs w:val="0"/>
        </w:rPr>
        <w:tab/>
      </w:r>
      <w:r w:rsidR="00CE3AB0">
        <w:rPr>
          <w:rFonts w:ascii="Cambria" w:hAnsi="Cambria"/>
          <w:b w:val="0"/>
          <w:bCs w:val="0"/>
        </w:rPr>
        <w:t>Mulcahy, D</w:t>
      </w:r>
      <w:r w:rsidR="008D1377">
        <w:rPr>
          <w:rFonts w:ascii="Cambria" w:hAnsi="Cambria"/>
          <w:b w:val="0"/>
          <w:bCs w:val="0"/>
        </w:rPr>
        <w:t>.</w:t>
      </w:r>
    </w:p>
    <w:p w14:paraId="58DEB6BA" w14:textId="77777777" w:rsidR="00BC3FC3" w:rsidRDefault="008D1377" w:rsidP="002D1F89">
      <w:pPr>
        <w:pStyle w:val="Heading4"/>
        <w:rPr>
          <w:rFonts w:ascii="Calibri Light" w:hAnsi="Calibri Light" w:cs="Calibri Light"/>
          <w:shd w:val="clear" w:color="auto" w:fill="FFFFFF"/>
        </w:rPr>
      </w:pPr>
      <w:r>
        <w:rPr>
          <w:rFonts w:ascii="Cambria" w:hAnsi="Cambria"/>
          <w:b w:val="0"/>
          <w:bCs w:val="0"/>
        </w:rPr>
        <w:tab/>
      </w:r>
    </w:p>
    <w:p w14:paraId="7314D59C" w14:textId="77777777" w:rsidR="008D1377" w:rsidRDefault="008D1377" w:rsidP="008D1377">
      <w:pPr>
        <w:rPr>
          <w:rFonts w:ascii="Cambria" w:hAnsi="Cambria"/>
          <w:color w:val="000000"/>
          <w:shd w:val="clear" w:color="auto" w:fill="FFFFFF"/>
        </w:rPr>
      </w:pPr>
      <w:r w:rsidRPr="004C778D">
        <w:rPr>
          <w:rFonts w:ascii="Cambria" w:hAnsi="Cambria" w:cs="Palatino Linotype"/>
          <w:b/>
        </w:rPr>
        <w:t xml:space="preserve">Course Description:  </w:t>
      </w:r>
      <w:r w:rsidR="00CE3AB0" w:rsidRPr="00CE3AB0">
        <w:rPr>
          <w:rFonts w:ascii="Cambria" w:hAnsi="Cambria"/>
          <w:color w:val="000000"/>
          <w:shd w:val="clear" w:color="auto" w:fill="FFFFFF"/>
        </w:rPr>
        <w:t>This course is designed to inform students of the terrorist net- work operating in our society today. This study will include information on who the terrorists are and how they are recruited. The course study will also include some of the psychological impulses that cause them to commit outrages and how they are funded. </w:t>
      </w:r>
    </w:p>
    <w:p w14:paraId="0153ABED" w14:textId="77777777" w:rsidR="005607B6" w:rsidRPr="00CE3AB0" w:rsidRDefault="005607B6" w:rsidP="008D1377">
      <w:pPr>
        <w:rPr>
          <w:rFonts w:ascii="Cambria" w:hAnsi="Cambria"/>
        </w:rPr>
      </w:pPr>
    </w:p>
    <w:p w14:paraId="01F74618" w14:textId="77777777" w:rsidR="00D26320" w:rsidRDefault="00D26320" w:rsidP="00D26320">
      <w:pPr>
        <w:rPr>
          <w:rFonts w:ascii="Cambria" w:hAnsi="Cambria" w:cs="Palatino Linotype"/>
          <w:sz w:val="24"/>
          <w:szCs w:val="24"/>
        </w:rPr>
      </w:pPr>
      <w:r w:rsidRPr="004C778D">
        <w:rPr>
          <w:rFonts w:ascii="Cambria" w:hAnsi="Cambria" w:cs="Palatino Linotype"/>
          <w:sz w:val="24"/>
          <w:szCs w:val="24"/>
        </w:rPr>
        <w:t>*****************************</w:t>
      </w:r>
    </w:p>
    <w:p w14:paraId="0648B388" w14:textId="77777777" w:rsidR="00D26320" w:rsidRDefault="003D0834" w:rsidP="00D26320">
      <w:pPr>
        <w:rPr>
          <w:rFonts w:ascii="Cambria" w:hAnsi="Cambria"/>
          <w:b/>
        </w:rPr>
      </w:pPr>
      <w:r>
        <w:rPr>
          <w:rFonts w:ascii="Cambria" w:hAnsi="Cambria"/>
          <w:b/>
        </w:rPr>
        <w:t>ECO 315</w:t>
      </w:r>
      <w:r w:rsidR="00D26320">
        <w:rPr>
          <w:rFonts w:ascii="Cambria" w:hAnsi="Cambria"/>
          <w:b/>
        </w:rPr>
        <w:tab/>
      </w:r>
      <w:r w:rsidR="00D26320">
        <w:rPr>
          <w:rFonts w:ascii="Cambria" w:hAnsi="Cambria"/>
          <w:b/>
        </w:rPr>
        <w:tab/>
        <w:t>Behavioral Economics and Public Policy</w:t>
      </w:r>
      <w:r w:rsidR="00D26320">
        <w:rPr>
          <w:rFonts w:ascii="Cambria" w:hAnsi="Cambria"/>
          <w:b/>
        </w:rPr>
        <w:tab/>
      </w:r>
      <w:r w:rsidR="00D26320">
        <w:rPr>
          <w:rFonts w:ascii="Cambria" w:hAnsi="Cambria"/>
          <w:b/>
        </w:rPr>
        <w:tab/>
      </w:r>
      <w:r w:rsidR="00D26320">
        <w:rPr>
          <w:rFonts w:ascii="Cambria" w:hAnsi="Cambria"/>
          <w:b/>
        </w:rPr>
        <w:tab/>
      </w:r>
      <w:r w:rsidR="003F3815">
        <w:rPr>
          <w:rFonts w:ascii="Cambria" w:hAnsi="Cambria"/>
          <w:b/>
        </w:rPr>
        <w:tab/>
      </w:r>
      <w:r w:rsidR="00D26320">
        <w:rPr>
          <w:rFonts w:ascii="Cambria" w:hAnsi="Cambria"/>
          <w:b/>
        </w:rPr>
        <w:t>3 crs</w:t>
      </w:r>
    </w:p>
    <w:p w14:paraId="2E1C18D9" w14:textId="77777777" w:rsidR="00D26320" w:rsidRDefault="00D26320" w:rsidP="00D26320">
      <w:pPr>
        <w:rPr>
          <w:rFonts w:ascii="Cambria" w:hAnsi="Cambria"/>
        </w:rPr>
      </w:pPr>
      <w:r>
        <w:rPr>
          <w:rFonts w:ascii="Cambria" w:hAnsi="Cambria"/>
        </w:rPr>
        <w:t>Core:  Writing-Enhanced</w:t>
      </w:r>
    </w:p>
    <w:p w14:paraId="06F1FD05" w14:textId="77777777" w:rsidR="00D26320" w:rsidRPr="009C3D6A" w:rsidRDefault="00D26320" w:rsidP="00D26320">
      <w:pPr>
        <w:rPr>
          <w:rFonts w:ascii="Cambria" w:hAnsi="Cambria"/>
        </w:rPr>
      </w:pPr>
      <w:r>
        <w:rPr>
          <w:rFonts w:ascii="Cambria" w:hAnsi="Cambria"/>
        </w:rPr>
        <w:t>Pre-requisite:  ECO 105/106</w:t>
      </w:r>
    </w:p>
    <w:p w14:paraId="0C846E6E" w14:textId="77777777" w:rsidR="00D26320" w:rsidRDefault="004601DD" w:rsidP="00D26320">
      <w:pPr>
        <w:rPr>
          <w:rFonts w:ascii="Cambria" w:hAnsi="Cambria"/>
        </w:rPr>
      </w:pPr>
      <w:r>
        <w:rPr>
          <w:rFonts w:ascii="Cambria" w:hAnsi="Cambria"/>
          <w:b/>
        </w:rPr>
        <w:t>27812</w:t>
      </w:r>
      <w:r w:rsidR="00D26320">
        <w:rPr>
          <w:rFonts w:ascii="Cambria" w:hAnsi="Cambria"/>
          <w:b/>
        </w:rPr>
        <w:tab/>
      </w:r>
      <w:r w:rsidR="00D26320">
        <w:rPr>
          <w:rFonts w:ascii="Cambria" w:hAnsi="Cambria"/>
          <w:b/>
        </w:rPr>
        <w:tab/>
      </w:r>
      <w:r>
        <w:rPr>
          <w:rFonts w:ascii="Cambria" w:hAnsi="Cambria"/>
          <w:b/>
        </w:rPr>
        <w:tab/>
      </w:r>
      <w:r w:rsidR="00D26320">
        <w:rPr>
          <w:rFonts w:ascii="Cambria" w:hAnsi="Cambria"/>
        </w:rPr>
        <w:t>TR 10:35am – 12:00pm</w:t>
      </w:r>
      <w:r w:rsidR="00D26320">
        <w:rPr>
          <w:rFonts w:ascii="Cambria" w:hAnsi="Cambria"/>
        </w:rPr>
        <w:tab/>
      </w:r>
      <w:r w:rsidR="00D26320">
        <w:rPr>
          <w:rFonts w:ascii="Cambria" w:hAnsi="Cambria"/>
        </w:rPr>
        <w:tab/>
      </w:r>
      <w:r w:rsidR="00D26320">
        <w:rPr>
          <w:rFonts w:ascii="Cambria" w:hAnsi="Cambria"/>
        </w:rPr>
        <w:tab/>
      </w:r>
      <w:r w:rsidR="00D26320">
        <w:rPr>
          <w:rFonts w:ascii="Cambria" w:hAnsi="Cambria"/>
        </w:rPr>
        <w:tab/>
      </w:r>
      <w:r w:rsidR="00AC6CE9">
        <w:rPr>
          <w:rFonts w:ascii="Cambria" w:hAnsi="Cambria"/>
        </w:rPr>
        <w:tab/>
      </w:r>
      <w:r w:rsidR="00D26320">
        <w:rPr>
          <w:rFonts w:ascii="Cambria" w:hAnsi="Cambria"/>
        </w:rPr>
        <w:t>Morreale, J.</w:t>
      </w:r>
    </w:p>
    <w:p w14:paraId="4F8D1B9F" w14:textId="77777777" w:rsidR="0064348F" w:rsidRDefault="004601DD" w:rsidP="00D26320">
      <w:pPr>
        <w:rPr>
          <w:rFonts w:ascii="Cambria" w:hAnsi="Cambria"/>
        </w:rPr>
      </w:pPr>
      <w:r>
        <w:rPr>
          <w:rFonts w:ascii="Cambria" w:hAnsi="Cambria"/>
        </w:rPr>
        <w:t>Web-assisted</w:t>
      </w:r>
    </w:p>
    <w:p w14:paraId="73697C4C" w14:textId="77777777" w:rsidR="004601DD" w:rsidRDefault="004601DD" w:rsidP="00D26320">
      <w:pPr>
        <w:rPr>
          <w:rFonts w:ascii="Cambria" w:hAnsi="Cambria"/>
        </w:rPr>
      </w:pPr>
    </w:p>
    <w:p w14:paraId="30D27223" w14:textId="77777777" w:rsidR="00D26320" w:rsidRDefault="00D26320" w:rsidP="00D26320">
      <w:pPr>
        <w:rPr>
          <w:rFonts w:ascii="Cambria" w:hAnsi="Cambria" w:cs="Arial"/>
        </w:rPr>
      </w:pPr>
      <w:r w:rsidRPr="004C778D">
        <w:rPr>
          <w:rFonts w:ascii="Cambria" w:hAnsi="Cambria" w:cs="Palatino Linotype"/>
          <w:b/>
        </w:rPr>
        <w:t>Course Description</w:t>
      </w:r>
      <w:r>
        <w:rPr>
          <w:rFonts w:ascii="Cambria" w:hAnsi="Cambria" w:cs="Palatino Linotype"/>
          <w:b/>
        </w:rPr>
        <w:t>:</w:t>
      </w:r>
      <w:r w:rsidR="00AC6CE9">
        <w:rPr>
          <w:rFonts w:ascii="Cambria" w:hAnsi="Cambria" w:cs="Palatino Linotype"/>
          <w:b/>
        </w:rPr>
        <w:t xml:space="preserve"> </w:t>
      </w:r>
      <w:r w:rsidR="00AC6CE9" w:rsidRPr="006775E0">
        <w:rPr>
          <w:rFonts w:ascii="Cambria" w:hAnsi="Cambria" w:cs="Arial"/>
        </w:rPr>
        <w:t xml:space="preserve">This course introduces students to the field of Behavioral Economics - the subfield of economics that uses economic tools coupled with insights from psychology to better understand human behavior. The goal is not to replace traditional economics but to improve and expand upon it. Standard economic theory assumes that individuals are fully rational decision-makers. </w:t>
      </w:r>
      <w:proofErr w:type="gramStart"/>
      <w:r w:rsidR="00AC6CE9" w:rsidRPr="006775E0">
        <w:rPr>
          <w:rFonts w:ascii="Cambria" w:hAnsi="Cambria" w:cs="Arial"/>
        </w:rPr>
        <w:t>So</w:t>
      </w:r>
      <w:proofErr w:type="gramEnd"/>
      <w:r w:rsidR="00AC6CE9" w:rsidRPr="006775E0">
        <w:rPr>
          <w:rFonts w:ascii="Cambria" w:hAnsi="Cambria" w:cs="Arial"/>
        </w:rPr>
        <w:t xml:space="preserve"> we often analyze how consumers maximize their utility subject to budget constraints and how producers maximize their profits to production functions. However, this is often not the case in the real world. Behavioral economics uses findings from various lab and feel experiments to advance existing economic models by identifying ways in which individuals are systematically irrational. This course identifies ways in which these findings have been used to advance public policies in education, health, energy, taxation, and more.</w:t>
      </w:r>
    </w:p>
    <w:p w14:paraId="14716C61" w14:textId="77777777" w:rsidR="003D0834" w:rsidRDefault="003D0834" w:rsidP="00D26320">
      <w:pPr>
        <w:rPr>
          <w:rFonts w:ascii="Cambria" w:hAnsi="Cambria" w:cs="Arial"/>
        </w:rPr>
      </w:pPr>
    </w:p>
    <w:p w14:paraId="5E577989" w14:textId="77777777" w:rsidR="003D0834" w:rsidRPr="0064348F" w:rsidRDefault="0064348F" w:rsidP="0064348F">
      <w:pPr>
        <w:rPr>
          <w:rFonts w:ascii="Cambria" w:hAnsi="Cambria" w:cs="Palatino Linotype"/>
          <w:sz w:val="24"/>
          <w:szCs w:val="24"/>
        </w:rPr>
      </w:pPr>
      <w:r w:rsidRPr="004C778D">
        <w:rPr>
          <w:rFonts w:ascii="Cambria" w:hAnsi="Cambria" w:cs="Palatino Linotype"/>
          <w:sz w:val="24"/>
          <w:szCs w:val="24"/>
        </w:rPr>
        <w:t>*****************************</w:t>
      </w:r>
    </w:p>
    <w:p w14:paraId="5CDE74BA" w14:textId="77777777" w:rsidR="00D26320" w:rsidRPr="003F3815" w:rsidRDefault="003058EC" w:rsidP="00D26320">
      <w:pPr>
        <w:rPr>
          <w:rFonts w:ascii="Cambria" w:hAnsi="Cambria"/>
          <w:color w:val="000000"/>
          <w:shd w:val="clear" w:color="auto" w:fill="FFFFFF"/>
        </w:rPr>
      </w:pPr>
      <w:r>
        <w:rPr>
          <w:rFonts w:ascii="Cambria" w:hAnsi="Cambria"/>
          <w:b/>
        </w:rPr>
        <w:t>LI</w:t>
      </w:r>
      <w:r w:rsidR="00FB34A9" w:rsidRPr="003F3815">
        <w:rPr>
          <w:rFonts w:ascii="Cambria" w:hAnsi="Cambria"/>
          <w:b/>
        </w:rPr>
        <w:t>T 212U</w:t>
      </w:r>
      <w:r w:rsidR="00FB34A9" w:rsidRPr="003F3815">
        <w:rPr>
          <w:rFonts w:ascii="Cambria" w:hAnsi="Cambria"/>
          <w:b/>
        </w:rPr>
        <w:tab/>
      </w:r>
      <w:r w:rsidR="00FB34A9" w:rsidRPr="003F3815">
        <w:rPr>
          <w:rFonts w:ascii="Cambria" w:hAnsi="Cambria"/>
          <w:b/>
        </w:rPr>
        <w:tab/>
      </w:r>
      <w:r w:rsidR="00FB34A9" w:rsidRPr="003F3815">
        <w:rPr>
          <w:rFonts w:ascii="Cambria" w:hAnsi="Cambria"/>
          <w:b/>
          <w:color w:val="000000"/>
          <w:shd w:val="clear" w:color="auto" w:fill="FFFFFF"/>
        </w:rPr>
        <w:t>Studies in Comics and Graphic Novels</w:t>
      </w:r>
      <w:r w:rsidR="00FB34A9">
        <w:rPr>
          <w:rFonts w:ascii="Verdana" w:hAnsi="Verdana"/>
          <w:color w:val="000000"/>
          <w:sz w:val="22"/>
          <w:szCs w:val="22"/>
          <w:shd w:val="clear" w:color="auto" w:fill="FFFFFF"/>
        </w:rPr>
        <w:tab/>
      </w:r>
      <w:r w:rsidR="00FB34A9">
        <w:rPr>
          <w:rFonts w:ascii="Verdana" w:hAnsi="Verdana"/>
          <w:color w:val="000000"/>
          <w:sz w:val="22"/>
          <w:szCs w:val="22"/>
          <w:shd w:val="clear" w:color="auto" w:fill="FFFFFF"/>
        </w:rPr>
        <w:tab/>
      </w:r>
      <w:r w:rsidR="00FB34A9">
        <w:rPr>
          <w:rFonts w:ascii="Verdana" w:hAnsi="Verdana"/>
          <w:color w:val="000000"/>
          <w:sz w:val="22"/>
          <w:szCs w:val="22"/>
          <w:shd w:val="clear" w:color="auto" w:fill="FFFFFF"/>
        </w:rPr>
        <w:tab/>
      </w:r>
      <w:r w:rsidR="003F3815">
        <w:rPr>
          <w:rFonts w:ascii="Verdana" w:hAnsi="Verdana"/>
          <w:color w:val="000000"/>
          <w:sz w:val="22"/>
          <w:szCs w:val="22"/>
          <w:shd w:val="clear" w:color="auto" w:fill="FFFFFF"/>
        </w:rPr>
        <w:tab/>
      </w:r>
      <w:r w:rsidR="00FB34A9">
        <w:rPr>
          <w:rFonts w:ascii="Verdana" w:hAnsi="Verdana"/>
          <w:color w:val="000000"/>
          <w:sz w:val="22"/>
          <w:szCs w:val="22"/>
          <w:shd w:val="clear" w:color="auto" w:fill="FFFFFF"/>
        </w:rPr>
        <w:tab/>
      </w:r>
      <w:r w:rsidR="00FB34A9" w:rsidRPr="003F3815">
        <w:rPr>
          <w:rFonts w:ascii="Cambria" w:hAnsi="Cambria"/>
          <w:color w:val="000000"/>
          <w:shd w:val="clear" w:color="auto" w:fill="FFFFFF"/>
        </w:rPr>
        <w:t>3 crs</w:t>
      </w:r>
    </w:p>
    <w:p w14:paraId="5D30FC5A" w14:textId="77777777" w:rsidR="00FB34A9" w:rsidRPr="003F3815" w:rsidRDefault="003F3815" w:rsidP="00D26320">
      <w:pPr>
        <w:rPr>
          <w:rFonts w:ascii="Cambria" w:hAnsi="Cambria" w:cs="Palatino Linotype"/>
          <w:bCs/>
        </w:rPr>
      </w:pPr>
      <w:r>
        <w:rPr>
          <w:rFonts w:ascii="Cambria" w:hAnsi="Cambria" w:cs="Palatino Linotype"/>
          <w:bCs/>
        </w:rPr>
        <w:t>Area of Knowledge II or IV/Writing Enhanced</w:t>
      </w:r>
    </w:p>
    <w:p w14:paraId="3B4E0168" w14:textId="77777777" w:rsidR="003F3815" w:rsidRDefault="004601DD" w:rsidP="00D26320">
      <w:pPr>
        <w:rPr>
          <w:rFonts w:ascii="Cambria" w:hAnsi="Cambria"/>
        </w:rPr>
      </w:pPr>
      <w:r w:rsidRPr="004601DD">
        <w:rPr>
          <w:rFonts w:ascii="Cambria" w:hAnsi="Cambria"/>
          <w:b/>
        </w:rPr>
        <w:t>26774</w:t>
      </w:r>
      <w:r w:rsidR="00FB34A9" w:rsidRPr="004601DD">
        <w:rPr>
          <w:rFonts w:ascii="Cambria" w:hAnsi="Cambria"/>
          <w:b/>
        </w:rPr>
        <w:tab/>
      </w:r>
      <w:r w:rsidR="004E7CCA">
        <w:rPr>
          <w:rFonts w:ascii="Cambria" w:hAnsi="Cambria"/>
        </w:rPr>
        <w:tab/>
      </w:r>
      <w:r>
        <w:rPr>
          <w:rFonts w:ascii="Cambria" w:hAnsi="Cambria"/>
        </w:rPr>
        <w:tab/>
      </w:r>
      <w:r w:rsidR="00FB34A9">
        <w:rPr>
          <w:rFonts w:ascii="Cambria" w:hAnsi="Cambria"/>
        </w:rPr>
        <w:t>MW 10:35am – 12:00pm</w:t>
      </w:r>
      <w:r w:rsidR="00FB34A9">
        <w:rPr>
          <w:rFonts w:ascii="Cambria" w:hAnsi="Cambria"/>
        </w:rPr>
        <w:tab/>
      </w:r>
      <w:r w:rsidR="00FB34A9">
        <w:rPr>
          <w:rFonts w:ascii="Cambria" w:hAnsi="Cambria"/>
        </w:rPr>
        <w:tab/>
      </w:r>
      <w:r w:rsidR="00FB34A9">
        <w:rPr>
          <w:rFonts w:ascii="Cambria" w:hAnsi="Cambria"/>
        </w:rPr>
        <w:tab/>
      </w:r>
      <w:r w:rsidR="00FB34A9">
        <w:rPr>
          <w:rFonts w:ascii="Cambria" w:hAnsi="Cambria"/>
        </w:rPr>
        <w:tab/>
      </w:r>
      <w:r w:rsidR="003F3815">
        <w:rPr>
          <w:rFonts w:ascii="Cambria" w:hAnsi="Cambria"/>
        </w:rPr>
        <w:tab/>
        <w:t>Levitz, P.</w:t>
      </w:r>
    </w:p>
    <w:p w14:paraId="3A98BE29" w14:textId="77777777" w:rsidR="003F3815" w:rsidRDefault="004601DD" w:rsidP="00D26320">
      <w:pPr>
        <w:rPr>
          <w:rFonts w:ascii="Cambria" w:hAnsi="Cambria"/>
        </w:rPr>
      </w:pPr>
      <w:r>
        <w:rPr>
          <w:rFonts w:ascii="Cambria" w:hAnsi="Cambria"/>
        </w:rPr>
        <w:t>Web-assisted</w:t>
      </w:r>
    </w:p>
    <w:p w14:paraId="10C3FA66" w14:textId="77777777" w:rsidR="00D74946" w:rsidRDefault="00D74946" w:rsidP="00D26320">
      <w:pPr>
        <w:rPr>
          <w:rFonts w:ascii="Cambria" w:hAnsi="Cambria"/>
        </w:rPr>
      </w:pPr>
    </w:p>
    <w:p w14:paraId="4969C3D1" w14:textId="77777777" w:rsidR="00FB34A9" w:rsidRDefault="003F3815" w:rsidP="00D26320">
      <w:pPr>
        <w:rPr>
          <w:rFonts w:ascii="Cambria" w:hAnsi="Cambria"/>
        </w:rPr>
      </w:pPr>
      <w:r w:rsidRPr="004C778D">
        <w:rPr>
          <w:rFonts w:ascii="Cambria" w:hAnsi="Cambria"/>
          <w:b/>
          <w:bCs/>
        </w:rPr>
        <w:t>Course Description</w:t>
      </w:r>
      <w:r w:rsidRPr="003F3815">
        <w:rPr>
          <w:rFonts w:ascii="Cambria" w:hAnsi="Cambria"/>
          <w:b/>
          <w:bCs/>
        </w:rPr>
        <w:t xml:space="preserve">: </w:t>
      </w:r>
      <w:r w:rsidRPr="003F3815">
        <w:rPr>
          <w:rFonts w:ascii="Cambria" w:hAnsi="Cambria"/>
          <w:color w:val="000000"/>
          <w:shd w:val="clear" w:color="auto" w:fill="FFFFFF"/>
        </w:rPr>
        <w:t xml:space="preserve">Graphic literature is a fresh and fast-growing form in America today. However, unlike long-established literary forms, it is only beginning to receive the attention it deserves. Students will read and analyze comics and graphic novels for adults and teenagers and explore experimental forms of graphic storytelling in </w:t>
      </w:r>
      <w:proofErr w:type="gramStart"/>
      <w:r w:rsidRPr="003F3815">
        <w:rPr>
          <w:rFonts w:ascii="Cambria" w:hAnsi="Cambria"/>
          <w:color w:val="000000"/>
          <w:shd w:val="clear" w:color="auto" w:fill="FFFFFF"/>
        </w:rPr>
        <w:t>critically-acclaimed</w:t>
      </w:r>
      <w:proofErr w:type="gramEnd"/>
      <w:r w:rsidRPr="003F3815">
        <w:rPr>
          <w:rFonts w:ascii="Cambria" w:hAnsi="Cambria"/>
          <w:color w:val="000000"/>
          <w:shd w:val="clear" w:color="auto" w:fill="FFFFFF"/>
        </w:rPr>
        <w:t xml:space="preserve"> works such as Fun Home, March, and Radioactive, and in excerpts from other pieces. Guides such as the graphic manual How to Read Nancy will help students understand and evaluate graphic work as a literary form.</w:t>
      </w:r>
      <w:r w:rsidR="00FB34A9">
        <w:rPr>
          <w:rFonts w:ascii="Cambria" w:hAnsi="Cambria"/>
        </w:rPr>
        <w:tab/>
      </w:r>
    </w:p>
    <w:p w14:paraId="7989FB92" w14:textId="77777777" w:rsidR="003F3815" w:rsidRDefault="003F3815" w:rsidP="00D26320">
      <w:pPr>
        <w:rPr>
          <w:rFonts w:ascii="Cambria" w:hAnsi="Cambria"/>
        </w:rPr>
      </w:pPr>
    </w:p>
    <w:p w14:paraId="3D84F74A" w14:textId="77777777" w:rsidR="003F3815" w:rsidRPr="004C778D" w:rsidRDefault="003F3815" w:rsidP="003F3815">
      <w:pPr>
        <w:rPr>
          <w:rFonts w:ascii="Cambria" w:hAnsi="Cambria" w:cs="Palatino Linotype"/>
          <w:b/>
          <w:bCs/>
        </w:rPr>
      </w:pPr>
      <w:r w:rsidRPr="004C778D">
        <w:rPr>
          <w:rFonts w:ascii="Cambria" w:hAnsi="Cambria" w:cs="Palatino Linotype"/>
          <w:b/>
          <w:bCs/>
        </w:rPr>
        <w:t>*************************************</w:t>
      </w:r>
    </w:p>
    <w:p w14:paraId="310FB769" w14:textId="77777777" w:rsidR="00217338" w:rsidRPr="001F0001" w:rsidRDefault="00217338" w:rsidP="00217338">
      <w:pPr>
        <w:pStyle w:val="Default"/>
        <w:rPr>
          <w:rFonts w:ascii="Cambria" w:hAnsi="Cambria"/>
          <w:b/>
          <w:bCs/>
          <w:sz w:val="20"/>
          <w:szCs w:val="20"/>
        </w:rPr>
      </w:pPr>
      <w:r>
        <w:rPr>
          <w:rFonts w:ascii="Cambria" w:hAnsi="Cambria"/>
          <w:b/>
          <w:sz w:val="20"/>
          <w:szCs w:val="20"/>
        </w:rPr>
        <w:t>LI</w:t>
      </w:r>
      <w:r w:rsidRPr="004C778D">
        <w:rPr>
          <w:rFonts w:ascii="Cambria" w:hAnsi="Cambria"/>
          <w:b/>
          <w:sz w:val="20"/>
          <w:szCs w:val="20"/>
        </w:rPr>
        <w:t xml:space="preserve">T </w:t>
      </w:r>
      <w:r>
        <w:rPr>
          <w:rFonts w:ascii="Cambria" w:hAnsi="Cambria"/>
          <w:b/>
          <w:sz w:val="20"/>
          <w:szCs w:val="20"/>
        </w:rPr>
        <w:t>348</w:t>
      </w:r>
      <w:r>
        <w:rPr>
          <w:rFonts w:ascii="Cambria" w:hAnsi="Cambria"/>
          <w:b/>
          <w:sz w:val="20"/>
          <w:szCs w:val="20"/>
        </w:rPr>
        <w:tab/>
      </w:r>
      <w:r>
        <w:rPr>
          <w:rFonts w:ascii="Cambria" w:hAnsi="Cambria"/>
          <w:b/>
          <w:sz w:val="20"/>
          <w:szCs w:val="20"/>
        </w:rPr>
        <w:tab/>
      </w:r>
      <w:r>
        <w:rPr>
          <w:rFonts w:ascii="Cambria" w:hAnsi="Cambria"/>
          <w:b/>
          <w:sz w:val="20"/>
          <w:szCs w:val="20"/>
        </w:rPr>
        <w:tab/>
        <w:t>Literature and Film</w:t>
      </w:r>
      <w:r>
        <w:rPr>
          <w:rFonts w:ascii="Cambria" w:hAnsi="Cambria"/>
          <w:b/>
          <w:sz w:val="20"/>
          <w:szCs w:val="20"/>
        </w:rPr>
        <w:tab/>
      </w:r>
      <w:r>
        <w:rPr>
          <w:rFonts w:ascii="Cambria" w:hAnsi="Cambria"/>
          <w:b/>
          <w:sz w:val="20"/>
          <w:szCs w:val="20"/>
        </w:rPr>
        <w:tab/>
      </w:r>
      <w:r w:rsidRPr="004C778D">
        <w:rPr>
          <w:rFonts w:ascii="Cambria" w:hAnsi="Cambria"/>
          <w:b/>
          <w:bCs/>
          <w:sz w:val="20"/>
          <w:szCs w:val="20"/>
        </w:rPr>
        <w:tab/>
      </w:r>
      <w:r w:rsidRPr="004C778D">
        <w:rPr>
          <w:rFonts w:ascii="Cambria" w:hAnsi="Cambria"/>
          <w:b/>
          <w:bCs/>
          <w:sz w:val="20"/>
          <w:szCs w:val="20"/>
        </w:rPr>
        <w:tab/>
      </w:r>
      <w:r w:rsidRPr="004C778D">
        <w:rPr>
          <w:rFonts w:ascii="Cambria" w:hAnsi="Cambria"/>
          <w:b/>
          <w:bCs/>
          <w:sz w:val="20"/>
          <w:szCs w:val="20"/>
        </w:rPr>
        <w:tab/>
      </w:r>
      <w:r w:rsidRPr="004C778D">
        <w:rPr>
          <w:rFonts w:ascii="Cambria" w:hAnsi="Cambria"/>
          <w:b/>
          <w:bCs/>
          <w:sz w:val="20"/>
          <w:szCs w:val="20"/>
        </w:rPr>
        <w:tab/>
      </w:r>
      <w:r w:rsidRPr="004C778D">
        <w:rPr>
          <w:rFonts w:ascii="Cambria" w:hAnsi="Cambria"/>
          <w:b/>
          <w:bCs/>
          <w:sz w:val="20"/>
          <w:szCs w:val="20"/>
        </w:rPr>
        <w:tab/>
      </w:r>
      <w:r w:rsidRPr="004C778D">
        <w:rPr>
          <w:rFonts w:ascii="Cambria" w:hAnsi="Cambria"/>
          <w:sz w:val="20"/>
          <w:szCs w:val="20"/>
        </w:rPr>
        <w:t xml:space="preserve">3 crs </w:t>
      </w:r>
    </w:p>
    <w:p w14:paraId="42FC15B4" w14:textId="77777777" w:rsidR="00217338" w:rsidRDefault="004601DD" w:rsidP="00217338">
      <w:pPr>
        <w:rPr>
          <w:rFonts w:ascii="Cambria" w:hAnsi="Cambria" w:cs="Palatino Linotype"/>
          <w:bCs/>
        </w:rPr>
      </w:pPr>
      <w:r>
        <w:rPr>
          <w:rFonts w:ascii="Cambria" w:hAnsi="Cambria" w:cs="Palatino Linotype"/>
          <w:b/>
          <w:bCs/>
        </w:rPr>
        <w:t>26016</w:t>
      </w:r>
      <w:r w:rsidR="00217338">
        <w:rPr>
          <w:rFonts w:ascii="Cambria" w:hAnsi="Cambria" w:cs="Palatino Linotype"/>
          <w:b/>
          <w:bCs/>
        </w:rPr>
        <w:tab/>
      </w:r>
      <w:r w:rsidR="00217338">
        <w:rPr>
          <w:rFonts w:ascii="Cambria" w:hAnsi="Cambria" w:cs="Palatino Linotype"/>
          <w:b/>
          <w:bCs/>
        </w:rPr>
        <w:tab/>
      </w:r>
      <w:r w:rsidR="00217338">
        <w:rPr>
          <w:rFonts w:ascii="Cambria" w:hAnsi="Cambria" w:cs="Palatino Linotype"/>
          <w:bCs/>
        </w:rPr>
        <w:tab/>
        <w:t>R 6:10pm – 9:00 pm</w:t>
      </w:r>
      <w:r w:rsidR="00217338">
        <w:rPr>
          <w:rFonts w:ascii="Cambria" w:hAnsi="Cambria" w:cs="Palatino Linotype"/>
          <w:bCs/>
        </w:rPr>
        <w:tab/>
      </w:r>
      <w:r w:rsidR="00217338">
        <w:rPr>
          <w:rFonts w:ascii="Cambria" w:hAnsi="Cambria" w:cs="Palatino Linotype"/>
          <w:bCs/>
        </w:rPr>
        <w:tab/>
      </w:r>
      <w:r w:rsidR="00217338">
        <w:rPr>
          <w:rFonts w:ascii="Cambria" w:hAnsi="Cambria" w:cs="Palatino Linotype"/>
          <w:bCs/>
        </w:rPr>
        <w:tab/>
      </w:r>
      <w:r w:rsidR="00217338">
        <w:rPr>
          <w:rFonts w:ascii="Cambria" w:hAnsi="Cambria" w:cs="Palatino Linotype"/>
          <w:bCs/>
        </w:rPr>
        <w:tab/>
      </w:r>
      <w:r w:rsidR="00217338">
        <w:rPr>
          <w:rFonts w:ascii="Cambria" w:hAnsi="Cambria" w:cs="Palatino Linotype"/>
          <w:bCs/>
        </w:rPr>
        <w:tab/>
        <w:t>Silverman, J.</w:t>
      </w:r>
    </w:p>
    <w:p w14:paraId="5BD97D12" w14:textId="77777777" w:rsidR="00217338" w:rsidRDefault="004601DD" w:rsidP="00217338">
      <w:pPr>
        <w:rPr>
          <w:rFonts w:ascii="Cambria" w:hAnsi="Cambria" w:cs="Palatino Linotype"/>
          <w:bCs/>
        </w:rPr>
      </w:pPr>
      <w:r>
        <w:rPr>
          <w:rFonts w:ascii="Cambria" w:hAnsi="Cambria" w:cs="Palatino Linotype"/>
          <w:bCs/>
        </w:rPr>
        <w:t>Web-assisted</w:t>
      </w:r>
    </w:p>
    <w:p w14:paraId="419FFDD8" w14:textId="77777777" w:rsidR="00217338" w:rsidRPr="00DA0243" w:rsidRDefault="00217338" w:rsidP="00217338">
      <w:pPr>
        <w:rPr>
          <w:rFonts w:ascii="Cambria" w:hAnsi="Cambria" w:cs="Palatino Linotype"/>
          <w:bCs/>
        </w:rPr>
      </w:pPr>
      <w:r w:rsidRPr="004C778D">
        <w:rPr>
          <w:rFonts w:ascii="Cambria" w:hAnsi="Cambria"/>
          <w:b/>
          <w:bCs/>
        </w:rPr>
        <w:t>Course Description</w:t>
      </w:r>
      <w:r>
        <w:rPr>
          <w:rFonts w:ascii="Cambria" w:hAnsi="Cambria"/>
          <w:b/>
          <w:bCs/>
        </w:rPr>
        <w:t xml:space="preserve">: </w:t>
      </w:r>
      <w:r>
        <w:rPr>
          <w:rFonts w:ascii="Arial" w:hAnsi="Arial" w:cs="Arial"/>
          <w:color w:val="033769"/>
          <w:sz w:val="17"/>
          <w:szCs w:val="17"/>
        </w:rPr>
        <w:t> </w:t>
      </w:r>
      <w:r w:rsidRPr="00DA0243">
        <w:rPr>
          <w:rFonts w:ascii="Cambria" w:hAnsi="Cambria" w:cs="Arial"/>
        </w:rPr>
        <w:t>A study of the relationships between literature and film. Through an analysis of significant films, prose, fiction, and plays, the course will examine film adaptations of literary works and/or the characteristic structures of literary and cinematic forms.</w:t>
      </w:r>
      <w:r w:rsidRPr="00DA0243">
        <w:rPr>
          <w:rFonts w:ascii="Cambria" w:hAnsi="Cambria" w:cs="Calibri"/>
        </w:rPr>
        <w:t xml:space="preserve"> </w:t>
      </w:r>
    </w:p>
    <w:p w14:paraId="31DA2D4C" w14:textId="77777777" w:rsidR="00217338" w:rsidRDefault="00217338" w:rsidP="00217338">
      <w:pPr>
        <w:pStyle w:val="Default"/>
        <w:rPr>
          <w:rFonts w:ascii="Cambria" w:hAnsi="Cambria"/>
          <w:b/>
          <w:sz w:val="20"/>
          <w:szCs w:val="20"/>
        </w:rPr>
      </w:pPr>
    </w:p>
    <w:p w14:paraId="1A0890AE" w14:textId="77777777" w:rsidR="00217338" w:rsidRPr="004C778D" w:rsidRDefault="00217338" w:rsidP="00217338">
      <w:pPr>
        <w:rPr>
          <w:rFonts w:ascii="Cambria" w:hAnsi="Cambria" w:cs="Palatino Linotype"/>
          <w:b/>
          <w:bCs/>
        </w:rPr>
      </w:pPr>
      <w:r w:rsidRPr="004C778D">
        <w:rPr>
          <w:rFonts w:ascii="Cambria" w:hAnsi="Cambria" w:cs="Palatino Linotype"/>
          <w:b/>
          <w:bCs/>
        </w:rPr>
        <w:t>*************************************</w:t>
      </w:r>
    </w:p>
    <w:p w14:paraId="55A33568" w14:textId="77777777" w:rsidR="00DA0243" w:rsidRDefault="00DA0243" w:rsidP="0002746A">
      <w:pPr>
        <w:pStyle w:val="Default"/>
        <w:rPr>
          <w:rFonts w:ascii="Cambria" w:hAnsi="Cambria"/>
          <w:b/>
          <w:sz w:val="20"/>
          <w:szCs w:val="20"/>
        </w:rPr>
      </w:pPr>
    </w:p>
    <w:p w14:paraId="7144BA95" w14:textId="77777777" w:rsidR="002B2DAC" w:rsidRPr="002B2DAC" w:rsidRDefault="002B2DAC" w:rsidP="002B2DAC">
      <w:pPr>
        <w:pStyle w:val="Default"/>
        <w:jc w:val="center"/>
        <w:rPr>
          <w:rFonts w:ascii="Cambria" w:hAnsi="Cambria"/>
          <w:b/>
          <w:sz w:val="32"/>
          <w:szCs w:val="32"/>
        </w:rPr>
      </w:pPr>
      <w:r>
        <w:rPr>
          <w:rFonts w:ascii="Cambria" w:hAnsi="Cambria"/>
          <w:b/>
          <w:sz w:val="32"/>
          <w:szCs w:val="32"/>
        </w:rPr>
        <w:t>PPA Non-exclusive courses</w:t>
      </w:r>
    </w:p>
    <w:p w14:paraId="74B6E43B" w14:textId="77777777" w:rsidR="00644756" w:rsidRPr="00501F6B" w:rsidRDefault="002B2DAC" w:rsidP="00644756">
      <w:pPr>
        <w:autoSpaceDE w:val="0"/>
        <w:autoSpaceDN w:val="0"/>
        <w:adjustRightInd w:val="0"/>
        <w:rPr>
          <w:rFonts w:ascii="Cambria" w:hAnsi="Cambria" w:cs="Palatino Linotype"/>
          <w:bCs/>
          <w:sz w:val="24"/>
          <w:szCs w:val="24"/>
        </w:rPr>
      </w:pPr>
      <w:r>
        <w:rPr>
          <w:rFonts w:ascii="Cambria" w:hAnsi="Cambria"/>
          <w:b/>
        </w:rPr>
        <w:t xml:space="preserve">PPA majors are allowed only 2 of these non-exclusives, and any Honors options must </w:t>
      </w:r>
      <w:proofErr w:type="gramStart"/>
      <w:r>
        <w:rPr>
          <w:rFonts w:ascii="Cambria" w:hAnsi="Cambria"/>
          <w:b/>
        </w:rPr>
        <w:t>done</w:t>
      </w:r>
      <w:proofErr w:type="gramEnd"/>
      <w:r>
        <w:rPr>
          <w:rFonts w:ascii="Cambria" w:hAnsi="Cambria"/>
          <w:b/>
        </w:rPr>
        <w:t xml:space="preserve"> OUTSIDE of PPA courses.</w:t>
      </w:r>
      <w:r w:rsidR="00644756" w:rsidRPr="00644756">
        <w:rPr>
          <w:rFonts w:ascii="Cambria" w:hAnsi="Cambria" w:cs="Palatino Linotype"/>
          <w:bCs/>
          <w:sz w:val="24"/>
          <w:szCs w:val="24"/>
        </w:rPr>
        <w:t xml:space="preserve"> </w:t>
      </w:r>
      <w:r w:rsidR="00644756">
        <w:rPr>
          <w:rFonts w:ascii="Cambria" w:hAnsi="Cambria" w:cs="Palatino Linotype"/>
          <w:bCs/>
          <w:sz w:val="24"/>
          <w:szCs w:val="24"/>
        </w:rPr>
        <w:t>Every PPA major will have two courses designated for Honors credit, usually one in Fall, one in Spring.  Unlike in the past, no additional work will be needed—so long as you receive at least a B-, you will receive an H for the course.  There will be NO Honors options allowed for a PPA student in any other PPA course.</w:t>
      </w:r>
    </w:p>
    <w:p w14:paraId="275EA040" w14:textId="77777777" w:rsidR="002B2DAC" w:rsidRPr="002B2DAC" w:rsidRDefault="002B2DAC" w:rsidP="0002746A">
      <w:pPr>
        <w:pStyle w:val="Default"/>
        <w:rPr>
          <w:rFonts w:ascii="Cambria" w:hAnsi="Cambria"/>
          <w:b/>
        </w:rPr>
      </w:pPr>
    </w:p>
    <w:p w14:paraId="7436719E" w14:textId="77777777" w:rsidR="002B2DAC" w:rsidRDefault="002B2DAC" w:rsidP="0002746A">
      <w:pPr>
        <w:pStyle w:val="Default"/>
        <w:rPr>
          <w:rFonts w:ascii="Cambria" w:hAnsi="Cambria"/>
          <w:b/>
          <w:sz w:val="20"/>
          <w:szCs w:val="20"/>
        </w:rPr>
      </w:pPr>
    </w:p>
    <w:p w14:paraId="67B1A758" w14:textId="77777777" w:rsidR="004178CE" w:rsidRDefault="00644756" w:rsidP="0002746A">
      <w:pPr>
        <w:pStyle w:val="Default"/>
        <w:rPr>
          <w:rFonts w:ascii="Cambria" w:hAnsi="Cambria"/>
          <w:sz w:val="20"/>
          <w:szCs w:val="20"/>
        </w:rPr>
      </w:pPr>
      <w:r>
        <w:rPr>
          <w:rFonts w:ascii="Cambria" w:hAnsi="Cambria"/>
          <w:b/>
          <w:sz w:val="20"/>
          <w:szCs w:val="20"/>
        </w:rPr>
        <w:t xml:space="preserve">PAAT </w:t>
      </w:r>
      <w:r w:rsidR="004633D3">
        <w:rPr>
          <w:rFonts w:ascii="Cambria" w:hAnsi="Cambria"/>
          <w:b/>
          <w:sz w:val="20"/>
          <w:szCs w:val="20"/>
        </w:rPr>
        <w:t>272</w:t>
      </w:r>
      <w:r w:rsidR="0002746A" w:rsidRPr="004C778D">
        <w:rPr>
          <w:rFonts w:ascii="Cambria" w:hAnsi="Cambria"/>
          <w:b/>
          <w:bCs/>
          <w:sz w:val="20"/>
          <w:szCs w:val="20"/>
        </w:rPr>
        <w:tab/>
      </w:r>
      <w:r w:rsidR="002B2DAC">
        <w:rPr>
          <w:rFonts w:ascii="Cambria" w:hAnsi="Cambria"/>
          <w:b/>
          <w:bCs/>
          <w:sz w:val="20"/>
          <w:szCs w:val="20"/>
        </w:rPr>
        <w:tab/>
      </w:r>
      <w:r w:rsidR="0002746A" w:rsidRPr="004C778D">
        <w:rPr>
          <w:rFonts w:ascii="Cambria" w:hAnsi="Cambria"/>
          <w:b/>
          <w:bCs/>
          <w:sz w:val="20"/>
          <w:szCs w:val="20"/>
        </w:rPr>
        <w:t xml:space="preserve"> </w:t>
      </w:r>
      <w:r w:rsidR="0002746A" w:rsidRPr="004C778D">
        <w:rPr>
          <w:rFonts w:ascii="Cambria" w:hAnsi="Cambria"/>
          <w:b/>
          <w:bCs/>
          <w:sz w:val="20"/>
          <w:szCs w:val="20"/>
        </w:rPr>
        <w:tab/>
      </w:r>
      <w:r w:rsidR="004633D3">
        <w:rPr>
          <w:rFonts w:ascii="Cambria" w:hAnsi="Cambria"/>
          <w:b/>
          <w:bCs/>
          <w:sz w:val="20"/>
          <w:szCs w:val="20"/>
        </w:rPr>
        <w:t>Script Analysis</w:t>
      </w:r>
      <w:r w:rsidR="002B2DAC">
        <w:rPr>
          <w:rFonts w:ascii="Cambria" w:hAnsi="Cambria"/>
          <w:b/>
          <w:bCs/>
          <w:sz w:val="20"/>
          <w:szCs w:val="20"/>
        </w:rPr>
        <w:tab/>
      </w:r>
      <w:r w:rsidR="002B2DAC">
        <w:rPr>
          <w:rFonts w:ascii="Cambria" w:hAnsi="Cambria"/>
          <w:b/>
          <w:bCs/>
          <w:sz w:val="20"/>
          <w:szCs w:val="20"/>
        </w:rPr>
        <w:tab/>
      </w:r>
      <w:r w:rsidR="002B2DAC">
        <w:rPr>
          <w:rFonts w:ascii="Cambria" w:hAnsi="Cambria"/>
          <w:b/>
          <w:bCs/>
          <w:sz w:val="20"/>
          <w:szCs w:val="20"/>
        </w:rPr>
        <w:tab/>
      </w:r>
      <w:r w:rsidR="002B2DAC">
        <w:rPr>
          <w:rFonts w:ascii="Cambria" w:hAnsi="Cambria"/>
          <w:b/>
          <w:bCs/>
          <w:sz w:val="20"/>
          <w:szCs w:val="20"/>
        </w:rPr>
        <w:tab/>
      </w:r>
    </w:p>
    <w:p w14:paraId="256DB901" w14:textId="77777777" w:rsidR="002B2DAC" w:rsidRDefault="002B2DAC" w:rsidP="00FF5B0A">
      <w:pPr>
        <w:rPr>
          <w:rFonts w:ascii="Cambria" w:hAnsi="Cambria" w:cs="Palatino Linotype"/>
          <w:b/>
          <w:bCs/>
        </w:rPr>
      </w:pPr>
    </w:p>
    <w:p w14:paraId="7D5F33A0" w14:textId="77777777" w:rsidR="002B2DAC" w:rsidRDefault="002B2DAC" w:rsidP="00FF5B0A">
      <w:pPr>
        <w:rPr>
          <w:rFonts w:ascii="Cambria" w:hAnsi="Cambria" w:cs="Palatino Linotype"/>
          <w:b/>
          <w:bCs/>
        </w:rPr>
      </w:pPr>
      <w:r>
        <w:rPr>
          <w:rFonts w:ascii="Cambria" w:hAnsi="Cambria" w:cs="Palatino Linotype"/>
          <w:b/>
          <w:bCs/>
        </w:rPr>
        <w:t>PACD 435</w:t>
      </w:r>
      <w:r>
        <w:rPr>
          <w:rFonts w:ascii="Cambria" w:hAnsi="Cambria" w:cs="Palatino Linotype"/>
          <w:b/>
          <w:bCs/>
        </w:rPr>
        <w:tab/>
      </w:r>
      <w:r>
        <w:rPr>
          <w:rFonts w:ascii="Cambria" w:hAnsi="Cambria" w:cs="Palatino Linotype"/>
          <w:b/>
          <w:bCs/>
        </w:rPr>
        <w:tab/>
      </w:r>
      <w:r>
        <w:rPr>
          <w:rFonts w:ascii="Cambria" w:hAnsi="Cambria" w:cs="Palatino Linotype"/>
          <w:b/>
          <w:bCs/>
        </w:rPr>
        <w:tab/>
        <w:t>Dance History</w:t>
      </w:r>
      <w:r w:rsidR="00F2621B">
        <w:rPr>
          <w:rFonts w:ascii="Cambria" w:hAnsi="Cambria" w:cs="Palatino Linotype"/>
          <w:b/>
          <w:bCs/>
        </w:rPr>
        <w:t xml:space="preserve"> (used to be spring, will count Fall ’20 PACD 435)</w:t>
      </w:r>
    </w:p>
    <w:p w14:paraId="484C8047" w14:textId="77777777" w:rsidR="002B2DAC" w:rsidRDefault="002B2DAC" w:rsidP="00FF5B0A">
      <w:pPr>
        <w:rPr>
          <w:rFonts w:ascii="Cambria" w:hAnsi="Cambria" w:cs="Palatino Linotype"/>
          <w:b/>
          <w:bCs/>
        </w:rPr>
      </w:pPr>
    </w:p>
    <w:p w14:paraId="39E20713" w14:textId="77777777" w:rsidR="002B2DAC" w:rsidRDefault="002B2DAC" w:rsidP="00FF5B0A">
      <w:pPr>
        <w:rPr>
          <w:rFonts w:ascii="Cambria" w:hAnsi="Cambria" w:cs="Palatino Linotype"/>
          <w:b/>
          <w:bCs/>
        </w:rPr>
      </w:pPr>
      <w:r>
        <w:rPr>
          <w:rFonts w:ascii="Cambria" w:hAnsi="Cambria" w:cs="Palatino Linotype"/>
          <w:b/>
          <w:bCs/>
        </w:rPr>
        <w:t>PAFT 372</w:t>
      </w:r>
      <w:r>
        <w:rPr>
          <w:rFonts w:ascii="Cambria" w:hAnsi="Cambria" w:cs="Palatino Linotype"/>
          <w:b/>
          <w:bCs/>
        </w:rPr>
        <w:tab/>
      </w:r>
      <w:r>
        <w:rPr>
          <w:rFonts w:ascii="Cambria" w:hAnsi="Cambria" w:cs="Palatino Linotype"/>
          <w:b/>
          <w:bCs/>
        </w:rPr>
        <w:tab/>
      </w:r>
      <w:r>
        <w:rPr>
          <w:rFonts w:ascii="Cambria" w:hAnsi="Cambria" w:cs="Palatino Linotype"/>
          <w:b/>
          <w:bCs/>
        </w:rPr>
        <w:tab/>
        <w:t>Television History</w:t>
      </w:r>
    </w:p>
    <w:p w14:paraId="2F36313B" w14:textId="77777777" w:rsidR="002B2DAC" w:rsidRDefault="002B2DAC" w:rsidP="00FF5B0A">
      <w:pPr>
        <w:rPr>
          <w:rFonts w:ascii="Cambria" w:hAnsi="Cambria" w:cs="Palatino Linotype"/>
          <w:b/>
          <w:bCs/>
        </w:rPr>
      </w:pPr>
    </w:p>
    <w:p w14:paraId="4D0B694B" w14:textId="77777777" w:rsidR="002B2DAC" w:rsidRDefault="002B2DAC" w:rsidP="00FF5B0A">
      <w:pPr>
        <w:rPr>
          <w:rFonts w:ascii="Cambria" w:hAnsi="Cambria" w:cs="Palatino Linotype"/>
          <w:b/>
          <w:bCs/>
        </w:rPr>
      </w:pPr>
      <w:r>
        <w:rPr>
          <w:rFonts w:ascii="Cambria" w:hAnsi="Cambria" w:cs="Palatino Linotype"/>
          <w:b/>
          <w:bCs/>
        </w:rPr>
        <w:t>PAMT 222</w:t>
      </w:r>
      <w:r>
        <w:rPr>
          <w:rFonts w:ascii="Cambria" w:hAnsi="Cambria" w:cs="Palatino Linotype"/>
          <w:b/>
          <w:bCs/>
        </w:rPr>
        <w:tab/>
      </w:r>
      <w:r>
        <w:rPr>
          <w:rFonts w:ascii="Cambria" w:hAnsi="Cambria" w:cs="Palatino Linotype"/>
          <w:b/>
          <w:bCs/>
        </w:rPr>
        <w:tab/>
      </w:r>
      <w:r>
        <w:rPr>
          <w:rFonts w:ascii="Cambria" w:hAnsi="Cambria" w:cs="Palatino Linotype"/>
          <w:b/>
          <w:bCs/>
        </w:rPr>
        <w:tab/>
        <w:t>Musical Theater History and Repertoire II</w:t>
      </w:r>
    </w:p>
    <w:p w14:paraId="49D33950" w14:textId="77777777" w:rsidR="002B2DAC" w:rsidRDefault="002B2DAC" w:rsidP="00FF5B0A">
      <w:pPr>
        <w:rPr>
          <w:rFonts w:ascii="Cambria" w:hAnsi="Cambria" w:cs="Palatino Linotype"/>
          <w:b/>
          <w:bCs/>
        </w:rPr>
      </w:pPr>
    </w:p>
    <w:p w14:paraId="474A8E73" w14:textId="77777777" w:rsidR="002B2DAC" w:rsidRDefault="002B2DAC" w:rsidP="00FF5B0A">
      <w:pPr>
        <w:rPr>
          <w:rFonts w:ascii="Cambria" w:hAnsi="Cambria" w:cs="Palatino Linotype"/>
          <w:b/>
          <w:bCs/>
        </w:rPr>
      </w:pPr>
      <w:r>
        <w:rPr>
          <w:rFonts w:ascii="Cambria" w:hAnsi="Cambria" w:cs="Palatino Linotype"/>
          <w:b/>
          <w:bCs/>
        </w:rPr>
        <w:t>PAPD 352</w:t>
      </w:r>
      <w:r>
        <w:rPr>
          <w:rFonts w:ascii="Cambria" w:hAnsi="Cambria" w:cs="Palatino Linotype"/>
          <w:b/>
          <w:bCs/>
        </w:rPr>
        <w:tab/>
      </w:r>
      <w:r>
        <w:rPr>
          <w:rFonts w:ascii="Cambria" w:hAnsi="Cambria" w:cs="Palatino Linotype"/>
          <w:b/>
          <w:bCs/>
        </w:rPr>
        <w:tab/>
      </w:r>
      <w:r>
        <w:rPr>
          <w:rFonts w:ascii="Cambria" w:hAnsi="Cambria" w:cs="Palatino Linotype"/>
          <w:b/>
          <w:bCs/>
        </w:rPr>
        <w:tab/>
        <w:t>Theater History for Designers</w:t>
      </w:r>
    </w:p>
    <w:p w14:paraId="1247AA32" w14:textId="77777777" w:rsidR="00FB34A9" w:rsidRDefault="00FB34A9" w:rsidP="00FF5B0A">
      <w:pPr>
        <w:rPr>
          <w:rFonts w:ascii="Cambria" w:hAnsi="Cambria" w:cs="Palatino Linotype"/>
          <w:b/>
          <w:bCs/>
        </w:rPr>
      </w:pPr>
    </w:p>
    <w:p w14:paraId="62590087" w14:textId="77777777" w:rsidR="00FB34A9" w:rsidRDefault="00FB34A9" w:rsidP="00FF5B0A">
      <w:pPr>
        <w:rPr>
          <w:rFonts w:ascii="Cambria" w:hAnsi="Cambria" w:cs="Palatino Linotype"/>
          <w:b/>
          <w:bCs/>
        </w:rPr>
      </w:pPr>
      <w:r>
        <w:rPr>
          <w:rFonts w:ascii="Cambria" w:hAnsi="Cambria" w:cs="Palatino Linotype"/>
          <w:b/>
          <w:bCs/>
        </w:rPr>
        <w:t>PASM 224</w:t>
      </w:r>
      <w:r>
        <w:rPr>
          <w:rFonts w:ascii="Cambria" w:hAnsi="Cambria" w:cs="Palatino Linotype"/>
          <w:b/>
          <w:bCs/>
        </w:rPr>
        <w:tab/>
      </w:r>
      <w:r>
        <w:rPr>
          <w:rFonts w:ascii="Cambria" w:hAnsi="Cambria" w:cs="Palatino Linotype"/>
          <w:b/>
          <w:bCs/>
        </w:rPr>
        <w:tab/>
      </w:r>
      <w:r>
        <w:rPr>
          <w:rFonts w:ascii="Cambria" w:hAnsi="Cambria" w:cs="Palatino Linotype"/>
          <w:b/>
          <w:bCs/>
        </w:rPr>
        <w:tab/>
        <w:t>Stage Management IV</w:t>
      </w:r>
    </w:p>
    <w:p w14:paraId="0B761602" w14:textId="77777777" w:rsidR="002B2DAC" w:rsidRDefault="002B2DAC" w:rsidP="00FF5B0A">
      <w:pPr>
        <w:rPr>
          <w:rFonts w:ascii="Cambria" w:hAnsi="Cambria" w:cs="Palatino Linotype"/>
          <w:b/>
          <w:bCs/>
        </w:rPr>
      </w:pPr>
    </w:p>
    <w:p w14:paraId="4C3711D5" w14:textId="77777777" w:rsidR="004D0654" w:rsidRDefault="004D0654" w:rsidP="00FF5B0A">
      <w:pPr>
        <w:rPr>
          <w:rFonts w:ascii="Cambria" w:hAnsi="Cambria" w:cs="Palatino Linotype"/>
          <w:b/>
          <w:bCs/>
        </w:rPr>
      </w:pPr>
    </w:p>
    <w:p w14:paraId="77B400AD" w14:textId="77777777" w:rsidR="0002746A" w:rsidRPr="004C778D" w:rsidRDefault="0002746A" w:rsidP="00FF5B0A">
      <w:pPr>
        <w:rPr>
          <w:rFonts w:ascii="Cambria" w:hAnsi="Cambria" w:cs="Palatino Linotype"/>
          <w:b/>
          <w:bCs/>
        </w:rPr>
      </w:pPr>
      <w:r w:rsidRPr="004C778D">
        <w:rPr>
          <w:rFonts w:ascii="Cambria" w:hAnsi="Cambria" w:cs="Palatino Linotype"/>
          <w:b/>
          <w:bCs/>
        </w:rPr>
        <w:t>*************************************</w:t>
      </w:r>
    </w:p>
    <w:p w14:paraId="4F8AE70E" w14:textId="77777777" w:rsidR="00E96BA8" w:rsidRDefault="00E96BA8" w:rsidP="00E96BA8">
      <w:pPr>
        <w:rPr>
          <w:rFonts w:ascii="Cambria" w:hAnsi="Cambria" w:cs="Tahoma"/>
          <w:color w:val="000000"/>
        </w:rPr>
      </w:pPr>
      <w:r>
        <w:rPr>
          <w:rFonts w:ascii="Cambria" w:hAnsi="Cambria" w:cs="Palatino Linotype"/>
          <w:b/>
          <w:bCs/>
        </w:rPr>
        <w:t>PJS</w:t>
      </w:r>
      <w:r w:rsidRPr="00367C89">
        <w:rPr>
          <w:rFonts w:ascii="Cambria" w:hAnsi="Cambria" w:cs="Palatino Linotype"/>
          <w:b/>
          <w:bCs/>
        </w:rPr>
        <w:t xml:space="preserve"> </w:t>
      </w:r>
      <w:r>
        <w:rPr>
          <w:rFonts w:ascii="Cambria" w:hAnsi="Cambria" w:cs="Palatino Linotype"/>
          <w:b/>
          <w:bCs/>
        </w:rPr>
        <w:t>296T</w:t>
      </w:r>
      <w:r w:rsidRPr="00367C89">
        <w:rPr>
          <w:rFonts w:ascii="Cambria" w:hAnsi="Cambria" w:cs="Palatino Linotype"/>
          <w:b/>
          <w:bCs/>
        </w:rPr>
        <w:tab/>
      </w:r>
      <w:r w:rsidRPr="00367C89">
        <w:rPr>
          <w:rFonts w:ascii="Cambria" w:hAnsi="Cambria" w:cs="Palatino Linotype"/>
          <w:b/>
          <w:bCs/>
        </w:rPr>
        <w:tab/>
      </w:r>
      <w:r>
        <w:rPr>
          <w:rFonts w:ascii="Cambria" w:hAnsi="Cambria" w:cs="Palatino Linotype"/>
          <w:b/>
          <w:bCs/>
        </w:rPr>
        <w:t>Topic:  The Artist as Activist</w:t>
      </w:r>
      <w:r w:rsidRPr="00367C89">
        <w:rPr>
          <w:rFonts w:ascii="Cambria" w:hAnsi="Cambria" w:cs="Tahoma"/>
          <w:b/>
          <w:color w:val="000000"/>
        </w:rPr>
        <w:tab/>
      </w:r>
      <w:r w:rsidRPr="00367C89">
        <w:rPr>
          <w:rFonts w:ascii="Cambria" w:hAnsi="Cambria" w:cs="Tahoma"/>
          <w:b/>
          <w:color w:val="000000"/>
        </w:rPr>
        <w:tab/>
      </w:r>
      <w:r w:rsidRPr="00367C89">
        <w:rPr>
          <w:rFonts w:ascii="Cambria" w:hAnsi="Cambria" w:cs="Tahoma"/>
          <w:b/>
          <w:color w:val="000000"/>
        </w:rPr>
        <w:tab/>
      </w:r>
      <w:r w:rsidRPr="00367C89">
        <w:rPr>
          <w:rFonts w:ascii="Cambria" w:hAnsi="Cambria" w:cs="Tahoma"/>
          <w:b/>
          <w:color w:val="000000"/>
        </w:rPr>
        <w:tab/>
      </w:r>
      <w:r w:rsidRPr="00367C89">
        <w:rPr>
          <w:rFonts w:ascii="Cambria" w:hAnsi="Cambria" w:cs="Tahoma"/>
          <w:b/>
          <w:color w:val="000000"/>
        </w:rPr>
        <w:tab/>
      </w:r>
      <w:r w:rsidRPr="00367C89">
        <w:rPr>
          <w:rFonts w:ascii="Cambria" w:hAnsi="Cambria" w:cs="Tahoma"/>
          <w:b/>
          <w:color w:val="000000"/>
        </w:rPr>
        <w:tab/>
      </w:r>
      <w:r w:rsidRPr="00367C89">
        <w:rPr>
          <w:rFonts w:ascii="Cambria" w:hAnsi="Cambria" w:cs="Tahoma"/>
          <w:color w:val="000000"/>
        </w:rPr>
        <w:t>3 crs</w:t>
      </w:r>
    </w:p>
    <w:p w14:paraId="1ECEE7D1" w14:textId="77777777" w:rsidR="00DB0425" w:rsidRPr="00367C89" w:rsidRDefault="00DB0425" w:rsidP="00E96BA8">
      <w:pPr>
        <w:rPr>
          <w:rFonts w:ascii="Cambria" w:hAnsi="Cambria" w:cs="Tahoma"/>
          <w:color w:val="000000"/>
        </w:rPr>
      </w:pPr>
      <w:r>
        <w:rPr>
          <w:rFonts w:ascii="Cambria" w:hAnsi="Cambria" w:cs="Tahoma"/>
          <w:color w:val="000000"/>
        </w:rPr>
        <w:t>Area of Knowledge IV</w:t>
      </w:r>
    </w:p>
    <w:p w14:paraId="02A00DB4" w14:textId="77777777" w:rsidR="00E96BA8" w:rsidRDefault="00E96BA8" w:rsidP="00E96BA8">
      <w:pPr>
        <w:rPr>
          <w:rFonts w:ascii="Cambria" w:hAnsi="Cambria" w:cs="Tahoma"/>
          <w:b/>
          <w:color w:val="000000"/>
        </w:rPr>
      </w:pPr>
      <w:r>
        <w:rPr>
          <w:rFonts w:ascii="Cambria" w:hAnsi="Cambria" w:cs="Tahoma"/>
          <w:b/>
          <w:color w:val="000000"/>
        </w:rPr>
        <w:t>27646</w:t>
      </w:r>
      <w:r>
        <w:rPr>
          <w:rFonts w:ascii="Cambria" w:hAnsi="Cambria" w:cs="Tahoma"/>
          <w:b/>
          <w:color w:val="000000"/>
        </w:rPr>
        <w:tab/>
      </w:r>
      <w:r>
        <w:rPr>
          <w:rFonts w:ascii="Cambria" w:hAnsi="Cambria" w:cs="Tahoma"/>
          <w:b/>
          <w:color w:val="000000"/>
        </w:rPr>
        <w:tab/>
      </w:r>
      <w:r>
        <w:rPr>
          <w:rFonts w:ascii="Cambria" w:hAnsi="Cambria" w:cs="Tahoma"/>
          <w:b/>
          <w:color w:val="000000"/>
        </w:rPr>
        <w:tab/>
      </w:r>
      <w:r>
        <w:rPr>
          <w:rFonts w:ascii="Cambria" w:hAnsi="Cambria" w:cs="Tahoma"/>
          <w:color w:val="000000"/>
        </w:rPr>
        <w:t>MW 4:35pm – 6:00pm</w:t>
      </w:r>
      <w:r>
        <w:rPr>
          <w:rFonts w:ascii="Cambria" w:hAnsi="Cambria" w:cs="Tahoma"/>
          <w:color w:val="000000"/>
        </w:rPr>
        <w:tab/>
      </w:r>
      <w:r>
        <w:rPr>
          <w:rFonts w:ascii="Cambria" w:hAnsi="Cambria" w:cs="Tahoma"/>
          <w:color w:val="000000"/>
        </w:rPr>
        <w:tab/>
      </w:r>
      <w:r>
        <w:rPr>
          <w:rFonts w:ascii="Cambria" w:hAnsi="Cambria" w:cs="Tahoma"/>
          <w:color w:val="000000"/>
        </w:rPr>
        <w:tab/>
      </w:r>
      <w:r>
        <w:rPr>
          <w:rFonts w:ascii="Cambria" w:hAnsi="Cambria" w:cs="Tahoma"/>
          <w:color w:val="000000"/>
        </w:rPr>
        <w:tab/>
      </w:r>
      <w:r w:rsidRPr="00367C89">
        <w:rPr>
          <w:rFonts w:ascii="Cambria" w:hAnsi="Cambria" w:cs="Tahoma"/>
          <w:b/>
          <w:color w:val="000000"/>
        </w:rPr>
        <w:tab/>
      </w:r>
      <w:r>
        <w:rPr>
          <w:rFonts w:ascii="Cambria" w:hAnsi="Cambria" w:cs="Tahoma"/>
          <w:color w:val="000000"/>
        </w:rPr>
        <w:t>Welty, E.</w:t>
      </w:r>
    </w:p>
    <w:p w14:paraId="513A5E86" w14:textId="77777777" w:rsidR="00E96BA8" w:rsidRPr="00367C89" w:rsidRDefault="00E96BA8" w:rsidP="00E96BA8">
      <w:pPr>
        <w:rPr>
          <w:rFonts w:ascii="Cambria" w:hAnsi="Cambria" w:cs="Tahoma"/>
          <w:color w:val="000000"/>
        </w:rPr>
      </w:pPr>
      <w:r w:rsidRPr="00367C89">
        <w:rPr>
          <w:rFonts w:ascii="Cambria" w:hAnsi="Cambria" w:cs="Tahoma"/>
          <w:color w:val="000000"/>
        </w:rPr>
        <w:tab/>
      </w:r>
      <w:r w:rsidRPr="00367C89">
        <w:rPr>
          <w:rFonts w:ascii="Cambria" w:hAnsi="Cambria" w:cs="Tahoma"/>
          <w:color w:val="000000"/>
        </w:rPr>
        <w:tab/>
      </w:r>
      <w:r w:rsidRPr="00367C89">
        <w:rPr>
          <w:rFonts w:ascii="Cambria" w:hAnsi="Cambria" w:cs="Tahoma"/>
          <w:color w:val="000000"/>
        </w:rPr>
        <w:tab/>
      </w:r>
      <w:r w:rsidRPr="00367C89">
        <w:rPr>
          <w:rFonts w:ascii="Cambria" w:hAnsi="Cambria" w:cs="Tahoma"/>
          <w:color w:val="000000"/>
        </w:rPr>
        <w:tab/>
      </w:r>
    </w:p>
    <w:p w14:paraId="474913FF" w14:textId="77777777" w:rsidR="00E96BA8" w:rsidRPr="00454CA5" w:rsidRDefault="00E96BA8" w:rsidP="00E96BA8">
      <w:pPr>
        <w:rPr>
          <w:rFonts w:ascii="Cambria" w:hAnsi="Cambria" w:cs="Segoe UI"/>
          <w:color w:val="212529"/>
          <w:shd w:val="clear" w:color="auto" w:fill="FFFFFF"/>
        </w:rPr>
      </w:pPr>
      <w:r w:rsidRPr="00367C89">
        <w:rPr>
          <w:rFonts w:ascii="Cambria" w:hAnsi="Cambria" w:cs="Tahoma"/>
          <w:b/>
          <w:bCs/>
          <w:color w:val="000000"/>
        </w:rPr>
        <w:t>Course Description</w:t>
      </w:r>
      <w:r>
        <w:rPr>
          <w:rFonts w:ascii="Cambria" w:hAnsi="Cambria" w:cs="Tahoma"/>
          <w:b/>
          <w:bCs/>
          <w:color w:val="000000"/>
        </w:rPr>
        <w:t xml:space="preserve">: </w:t>
      </w:r>
      <w:r w:rsidRPr="00454CA5">
        <w:rPr>
          <w:rFonts w:ascii="Cambria" w:hAnsi="Cambria" w:cs="Segoe UI"/>
          <w:color w:val="212529"/>
          <w:shd w:val="clear" w:color="auto" w:fill="FFFFFF"/>
        </w:rPr>
        <w:t xml:space="preserve">Artists and activists often act as cultural dissidents, raising urgent issues and engaging in civic provocation that asks society to engage in broader conversations about transformation and justice. This course explores the intersections of art and activism and invites students to bring a theoretical PJS lens to consider art as a relevant peacebuilding framework. Art and activism may help us to imagine more just, equitable, and humane ways of being together while also acting as a form of confrontation, forcing us to consider what we may choose to ignore. The arts challenge us by exposing injustice but may also heal us by </w:t>
      </w:r>
      <w:r w:rsidRPr="00454CA5">
        <w:rPr>
          <w:rFonts w:ascii="Cambria" w:hAnsi="Cambria" w:cs="Segoe UI"/>
          <w:color w:val="212529"/>
          <w:shd w:val="clear" w:color="auto" w:fill="FFFFFF"/>
        </w:rPr>
        <w:lastRenderedPageBreak/>
        <w:t>addressing intergenerational trauma or reconnecting polarized communities through the importance of storytelling.</w:t>
      </w:r>
    </w:p>
    <w:p w14:paraId="5990FBE5" w14:textId="77777777" w:rsidR="00E96BA8" w:rsidRPr="00454CA5" w:rsidRDefault="00E96BA8" w:rsidP="00E96BA8">
      <w:pPr>
        <w:rPr>
          <w:rFonts w:ascii="Cambria" w:hAnsi="Cambria" w:cs="Segoe UI"/>
          <w:color w:val="212529"/>
          <w:shd w:val="clear" w:color="auto" w:fill="FFFFFF"/>
        </w:rPr>
      </w:pPr>
    </w:p>
    <w:p w14:paraId="2A1C6D5D" w14:textId="77777777" w:rsidR="00E96BA8" w:rsidRPr="004C778D" w:rsidRDefault="00E96BA8" w:rsidP="00E96BA8">
      <w:pPr>
        <w:rPr>
          <w:rFonts w:ascii="Cambria" w:hAnsi="Cambria" w:cs="Palatino Linotype"/>
          <w:b/>
          <w:bCs/>
        </w:rPr>
      </w:pPr>
      <w:r w:rsidRPr="004C778D">
        <w:rPr>
          <w:rFonts w:ascii="Cambria" w:hAnsi="Cambria" w:cs="Palatino Linotype"/>
          <w:b/>
          <w:bCs/>
        </w:rPr>
        <w:t>*************************************</w:t>
      </w:r>
    </w:p>
    <w:p w14:paraId="1F9C5537" w14:textId="77777777" w:rsidR="00857AA6" w:rsidRPr="00367C89" w:rsidRDefault="00857AA6" w:rsidP="00857AA6">
      <w:pPr>
        <w:rPr>
          <w:rFonts w:ascii="Cambria" w:hAnsi="Cambria" w:cs="Tahoma"/>
          <w:color w:val="000000"/>
        </w:rPr>
      </w:pPr>
      <w:r w:rsidRPr="00367C89">
        <w:rPr>
          <w:rFonts w:ascii="Cambria" w:hAnsi="Cambria" w:cs="Palatino Linotype"/>
          <w:b/>
          <w:bCs/>
        </w:rPr>
        <w:t xml:space="preserve">POL </w:t>
      </w:r>
      <w:r w:rsidR="004601DD">
        <w:rPr>
          <w:rFonts w:ascii="Cambria" w:hAnsi="Cambria" w:cs="Palatino Linotype"/>
          <w:b/>
          <w:bCs/>
        </w:rPr>
        <w:t>297B</w:t>
      </w:r>
      <w:r w:rsidRPr="00367C89">
        <w:rPr>
          <w:rFonts w:ascii="Cambria" w:hAnsi="Cambria" w:cs="Palatino Linotype"/>
          <w:b/>
          <w:bCs/>
        </w:rPr>
        <w:tab/>
      </w:r>
      <w:r w:rsidRPr="00367C89">
        <w:rPr>
          <w:rFonts w:ascii="Cambria" w:hAnsi="Cambria" w:cs="Palatino Linotype"/>
          <w:b/>
          <w:bCs/>
        </w:rPr>
        <w:tab/>
      </w:r>
      <w:r w:rsidR="004601DD">
        <w:rPr>
          <w:rFonts w:ascii="Cambria" w:hAnsi="Cambria" w:cs="Palatino Linotype"/>
          <w:b/>
          <w:bCs/>
        </w:rPr>
        <w:t>Topic:  Environmental Politics</w:t>
      </w:r>
      <w:r w:rsidRPr="00367C89">
        <w:rPr>
          <w:rFonts w:ascii="Cambria" w:hAnsi="Cambria" w:cs="Tahoma"/>
          <w:b/>
          <w:color w:val="000000"/>
        </w:rPr>
        <w:tab/>
      </w:r>
      <w:r w:rsidRPr="00367C89">
        <w:rPr>
          <w:rFonts w:ascii="Cambria" w:hAnsi="Cambria" w:cs="Tahoma"/>
          <w:b/>
          <w:color w:val="000000"/>
        </w:rPr>
        <w:tab/>
      </w:r>
      <w:r w:rsidRPr="00367C89">
        <w:rPr>
          <w:rFonts w:ascii="Cambria" w:hAnsi="Cambria" w:cs="Tahoma"/>
          <w:b/>
          <w:color w:val="000000"/>
        </w:rPr>
        <w:tab/>
      </w:r>
      <w:r w:rsidRPr="00367C89">
        <w:rPr>
          <w:rFonts w:ascii="Cambria" w:hAnsi="Cambria" w:cs="Tahoma"/>
          <w:b/>
          <w:color w:val="000000"/>
        </w:rPr>
        <w:tab/>
      </w:r>
      <w:r w:rsidRPr="00367C89">
        <w:rPr>
          <w:rFonts w:ascii="Cambria" w:hAnsi="Cambria" w:cs="Tahoma"/>
          <w:b/>
          <w:color w:val="000000"/>
        </w:rPr>
        <w:tab/>
      </w:r>
      <w:r w:rsidRPr="00367C89">
        <w:rPr>
          <w:rFonts w:ascii="Cambria" w:hAnsi="Cambria" w:cs="Tahoma"/>
          <w:b/>
          <w:color w:val="000000"/>
        </w:rPr>
        <w:tab/>
      </w:r>
      <w:r w:rsidRPr="00367C89">
        <w:rPr>
          <w:rFonts w:ascii="Cambria" w:hAnsi="Cambria" w:cs="Tahoma"/>
          <w:color w:val="000000"/>
        </w:rPr>
        <w:t>3 crs</w:t>
      </w:r>
    </w:p>
    <w:p w14:paraId="4B7DDCF2" w14:textId="77777777" w:rsidR="00857AA6" w:rsidRDefault="004601DD" w:rsidP="00857AA6">
      <w:pPr>
        <w:rPr>
          <w:rFonts w:ascii="Cambria" w:hAnsi="Cambria" w:cs="Tahoma"/>
          <w:b/>
          <w:color w:val="000000"/>
        </w:rPr>
      </w:pPr>
      <w:r>
        <w:rPr>
          <w:rFonts w:ascii="Cambria" w:hAnsi="Cambria" w:cs="Tahoma"/>
          <w:b/>
          <w:color w:val="000000"/>
        </w:rPr>
        <w:t>27779</w:t>
      </w:r>
      <w:r w:rsidR="00857AA6">
        <w:rPr>
          <w:rFonts w:ascii="Cambria" w:hAnsi="Cambria" w:cs="Tahoma"/>
          <w:b/>
          <w:color w:val="000000"/>
        </w:rPr>
        <w:tab/>
      </w:r>
      <w:r w:rsidR="00857AA6">
        <w:rPr>
          <w:rFonts w:ascii="Cambria" w:hAnsi="Cambria" w:cs="Tahoma"/>
          <w:b/>
          <w:color w:val="000000"/>
        </w:rPr>
        <w:tab/>
      </w:r>
      <w:r>
        <w:rPr>
          <w:rFonts w:ascii="Cambria" w:hAnsi="Cambria" w:cs="Tahoma"/>
          <w:b/>
          <w:color w:val="000000"/>
        </w:rPr>
        <w:tab/>
      </w:r>
      <w:r w:rsidRPr="00DB0425">
        <w:rPr>
          <w:rFonts w:ascii="Cambria" w:hAnsi="Cambria" w:cs="Tahoma"/>
          <w:color w:val="000000"/>
        </w:rPr>
        <w:t>W</w:t>
      </w:r>
      <w:r w:rsidR="00857AA6">
        <w:rPr>
          <w:rFonts w:ascii="Cambria" w:hAnsi="Cambria" w:cs="Tahoma"/>
          <w:color w:val="000000"/>
        </w:rPr>
        <w:t xml:space="preserve"> 1:20pm – 4:20pm</w:t>
      </w:r>
      <w:r w:rsidR="00857AA6">
        <w:rPr>
          <w:rFonts w:ascii="Cambria" w:hAnsi="Cambria" w:cs="Tahoma"/>
          <w:color w:val="000000"/>
        </w:rPr>
        <w:tab/>
      </w:r>
      <w:r w:rsidR="00857AA6">
        <w:rPr>
          <w:rFonts w:ascii="Cambria" w:hAnsi="Cambria" w:cs="Tahoma"/>
          <w:color w:val="000000"/>
        </w:rPr>
        <w:tab/>
      </w:r>
      <w:r w:rsidR="00857AA6">
        <w:rPr>
          <w:rFonts w:ascii="Cambria" w:hAnsi="Cambria" w:cs="Tahoma"/>
          <w:color w:val="000000"/>
        </w:rPr>
        <w:tab/>
      </w:r>
      <w:r w:rsidR="00857AA6">
        <w:rPr>
          <w:rFonts w:ascii="Cambria" w:hAnsi="Cambria" w:cs="Tahoma"/>
          <w:color w:val="000000"/>
        </w:rPr>
        <w:tab/>
      </w:r>
      <w:r w:rsidR="00857AA6" w:rsidRPr="00367C89">
        <w:rPr>
          <w:rFonts w:ascii="Cambria" w:hAnsi="Cambria" w:cs="Tahoma"/>
          <w:b/>
          <w:color w:val="000000"/>
        </w:rPr>
        <w:tab/>
      </w:r>
      <w:r w:rsidR="00857AA6" w:rsidRPr="00DE5F97">
        <w:rPr>
          <w:rFonts w:ascii="Cambria" w:hAnsi="Cambria" w:cs="Tahoma"/>
          <w:color w:val="000000"/>
        </w:rPr>
        <w:t>Bolton, M</w:t>
      </w:r>
    </w:p>
    <w:p w14:paraId="36921212" w14:textId="77777777" w:rsidR="00857AA6" w:rsidRPr="00367C89" w:rsidRDefault="00857AA6" w:rsidP="00857AA6">
      <w:pPr>
        <w:rPr>
          <w:rFonts w:ascii="Cambria" w:hAnsi="Cambria" w:cs="Tahoma"/>
          <w:color w:val="000000"/>
        </w:rPr>
      </w:pPr>
      <w:r w:rsidRPr="00367C89">
        <w:rPr>
          <w:rFonts w:ascii="Cambria" w:hAnsi="Cambria" w:cs="Tahoma"/>
          <w:color w:val="000000"/>
        </w:rPr>
        <w:tab/>
      </w:r>
      <w:r w:rsidRPr="00367C89">
        <w:rPr>
          <w:rFonts w:ascii="Cambria" w:hAnsi="Cambria" w:cs="Tahoma"/>
          <w:color w:val="000000"/>
        </w:rPr>
        <w:tab/>
      </w:r>
      <w:r w:rsidRPr="00367C89">
        <w:rPr>
          <w:rFonts w:ascii="Cambria" w:hAnsi="Cambria" w:cs="Tahoma"/>
          <w:color w:val="000000"/>
        </w:rPr>
        <w:tab/>
      </w:r>
      <w:r w:rsidRPr="00367C89">
        <w:rPr>
          <w:rFonts w:ascii="Cambria" w:hAnsi="Cambria" w:cs="Tahoma"/>
          <w:color w:val="000000"/>
        </w:rPr>
        <w:tab/>
      </w:r>
    </w:p>
    <w:p w14:paraId="1CCC146F" w14:textId="77777777" w:rsidR="00857AA6" w:rsidRPr="00B00E55" w:rsidRDefault="00857AA6" w:rsidP="00857AA6">
      <w:pPr>
        <w:rPr>
          <w:rFonts w:ascii="Cambria" w:hAnsi="Cambria" w:cs="Segoe UI"/>
          <w:color w:val="212529"/>
          <w:shd w:val="clear" w:color="auto" w:fill="FFFFFF"/>
        </w:rPr>
      </w:pPr>
      <w:r w:rsidRPr="00367C89">
        <w:rPr>
          <w:rFonts w:ascii="Cambria" w:hAnsi="Cambria" w:cs="Tahoma"/>
          <w:b/>
          <w:bCs/>
          <w:color w:val="000000"/>
        </w:rPr>
        <w:t>Course Description</w:t>
      </w:r>
      <w:r w:rsidR="004601DD">
        <w:rPr>
          <w:rFonts w:ascii="Cambria" w:hAnsi="Cambria" w:cs="Tahoma"/>
          <w:b/>
          <w:bCs/>
          <w:color w:val="000000"/>
        </w:rPr>
        <w:t xml:space="preserve">: </w:t>
      </w:r>
      <w:r w:rsidR="004601DD" w:rsidRPr="00B00E55">
        <w:rPr>
          <w:rFonts w:ascii="Cambria" w:hAnsi="Cambria" w:cs="Segoe UI"/>
          <w:color w:val="212529"/>
          <w:shd w:val="clear" w:color="auto" w:fill="FFFFFF"/>
        </w:rPr>
        <w:t>This course will examine global, national, and local politics of environmental issues, including pollution, biodiversity loss, resource depletion, and climate change. Students will learn to analyze, engage with, and communicate about such concerns in their own communities and beyond.</w:t>
      </w:r>
    </w:p>
    <w:p w14:paraId="5C389C45" w14:textId="77777777" w:rsidR="004601DD" w:rsidRPr="00B00E55" w:rsidRDefault="004601DD" w:rsidP="00857AA6">
      <w:pPr>
        <w:rPr>
          <w:rFonts w:ascii="Cambria" w:hAnsi="Cambria" w:cs="Tahoma"/>
          <w:color w:val="000000"/>
        </w:rPr>
      </w:pPr>
    </w:p>
    <w:p w14:paraId="02CFFAE1" w14:textId="77777777" w:rsidR="00857AA6" w:rsidRDefault="00857AA6" w:rsidP="00857AA6">
      <w:pPr>
        <w:rPr>
          <w:rFonts w:ascii="Cambria" w:hAnsi="Cambria" w:cs="Palatino Linotype"/>
          <w:b/>
          <w:bCs/>
        </w:rPr>
      </w:pPr>
      <w:r w:rsidRPr="004C778D">
        <w:rPr>
          <w:rFonts w:ascii="Cambria" w:hAnsi="Cambria" w:cs="Palatino Linotype"/>
          <w:b/>
          <w:bCs/>
        </w:rPr>
        <w:t>*************************************</w:t>
      </w:r>
    </w:p>
    <w:p w14:paraId="7FD84E38" w14:textId="77777777" w:rsidR="009D1C1D" w:rsidRPr="004C778D" w:rsidRDefault="0000557A" w:rsidP="00656052">
      <w:pPr>
        <w:rPr>
          <w:rFonts w:ascii="Cambria" w:hAnsi="Cambria" w:cs="Palatino Linotype"/>
          <w:b/>
          <w:bCs/>
        </w:rPr>
      </w:pPr>
      <w:r w:rsidRPr="004C778D">
        <w:rPr>
          <w:rFonts w:ascii="Cambria" w:hAnsi="Cambria" w:cs="Palatino Linotype"/>
          <w:b/>
          <w:bCs/>
        </w:rPr>
        <w:t>TCH 201</w:t>
      </w:r>
      <w:r w:rsidRPr="004C778D">
        <w:rPr>
          <w:rFonts w:ascii="Cambria" w:hAnsi="Cambria" w:cs="Palatino Linotype"/>
          <w:b/>
          <w:bCs/>
        </w:rPr>
        <w:tab/>
      </w:r>
      <w:r w:rsidR="009D1C1D" w:rsidRPr="004C778D">
        <w:rPr>
          <w:rFonts w:ascii="Cambria" w:hAnsi="Cambria" w:cs="Palatino Linotype"/>
          <w:b/>
          <w:bCs/>
        </w:rPr>
        <w:tab/>
        <w:t>Education I: Understanding Schools</w:t>
      </w:r>
      <w:r w:rsidR="009D1C1D" w:rsidRPr="004C778D">
        <w:rPr>
          <w:rFonts w:ascii="Cambria" w:hAnsi="Cambria" w:cs="Palatino Linotype"/>
          <w:b/>
          <w:bCs/>
        </w:rPr>
        <w:tab/>
      </w:r>
      <w:r w:rsidR="009D1C1D" w:rsidRPr="004C778D">
        <w:rPr>
          <w:rFonts w:ascii="Cambria" w:hAnsi="Cambria" w:cs="Palatino Linotype"/>
          <w:b/>
          <w:bCs/>
        </w:rPr>
        <w:tab/>
      </w:r>
      <w:r w:rsidR="009D1C1D" w:rsidRPr="004C778D">
        <w:rPr>
          <w:rFonts w:ascii="Cambria" w:hAnsi="Cambria" w:cs="Palatino Linotype"/>
          <w:b/>
          <w:bCs/>
        </w:rPr>
        <w:tab/>
      </w:r>
      <w:r w:rsidR="009D1C1D" w:rsidRPr="004C778D">
        <w:rPr>
          <w:rFonts w:ascii="Cambria" w:hAnsi="Cambria" w:cs="Palatino Linotype"/>
          <w:b/>
          <w:bCs/>
        </w:rPr>
        <w:tab/>
      </w:r>
      <w:r w:rsidR="009D1C1D" w:rsidRPr="004C778D">
        <w:rPr>
          <w:rFonts w:ascii="Cambria" w:hAnsi="Cambria" w:cs="Palatino Linotype"/>
          <w:b/>
          <w:bCs/>
        </w:rPr>
        <w:tab/>
      </w:r>
      <w:r w:rsidR="00D74946">
        <w:rPr>
          <w:rFonts w:ascii="Cambria" w:hAnsi="Cambria" w:cs="Palatino Linotype"/>
          <w:b/>
          <w:bCs/>
        </w:rPr>
        <w:t>3</w:t>
      </w:r>
      <w:r w:rsidR="009D1C1D" w:rsidRPr="004C778D">
        <w:rPr>
          <w:rFonts w:ascii="Cambria" w:hAnsi="Cambria" w:cs="Palatino Linotype"/>
          <w:b/>
          <w:bCs/>
        </w:rPr>
        <w:t xml:space="preserve"> crs</w:t>
      </w:r>
    </w:p>
    <w:p w14:paraId="283DBB4D" w14:textId="77777777" w:rsidR="009D1C1D" w:rsidRDefault="00D74946" w:rsidP="00656052">
      <w:pPr>
        <w:rPr>
          <w:rFonts w:ascii="Cambria" w:hAnsi="Cambria" w:cs="Palatino Linotype"/>
          <w:bCs/>
        </w:rPr>
      </w:pPr>
      <w:r>
        <w:rPr>
          <w:rFonts w:ascii="Cambria" w:hAnsi="Cambria" w:cs="Palatino Linotype"/>
          <w:bCs/>
        </w:rPr>
        <w:t>25248</w:t>
      </w:r>
      <w:r w:rsidR="00B06EF7">
        <w:rPr>
          <w:rFonts w:ascii="Cambria" w:hAnsi="Cambria" w:cs="Palatino Linotype"/>
          <w:bCs/>
        </w:rPr>
        <w:tab/>
      </w:r>
      <w:r w:rsidR="00C6025B">
        <w:rPr>
          <w:rFonts w:ascii="Cambria" w:hAnsi="Cambria" w:cs="Palatino Linotype"/>
          <w:bCs/>
        </w:rPr>
        <w:tab/>
      </w:r>
      <w:r>
        <w:rPr>
          <w:rFonts w:ascii="Cambria" w:hAnsi="Cambria" w:cs="Palatino Linotype"/>
          <w:bCs/>
        </w:rPr>
        <w:tab/>
      </w:r>
      <w:r w:rsidR="009D1C1D" w:rsidRPr="004C778D">
        <w:rPr>
          <w:rFonts w:ascii="Cambria" w:hAnsi="Cambria" w:cs="Palatino Linotype"/>
          <w:bCs/>
        </w:rPr>
        <w:t>TR 12:15p</w:t>
      </w:r>
      <w:r>
        <w:rPr>
          <w:rFonts w:ascii="Cambria" w:hAnsi="Cambria" w:cs="Palatino Linotype"/>
          <w:bCs/>
        </w:rPr>
        <w:t>m – 1:40</w:t>
      </w:r>
      <w:r w:rsidR="009D1C1D" w:rsidRPr="004C778D">
        <w:rPr>
          <w:rFonts w:ascii="Cambria" w:hAnsi="Cambria" w:cs="Palatino Linotype"/>
          <w:bCs/>
        </w:rPr>
        <w:t xml:space="preserve">pm </w:t>
      </w:r>
      <w:r w:rsidR="009D1C1D" w:rsidRPr="004C778D">
        <w:rPr>
          <w:rFonts w:ascii="Cambria" w:hAnsi="Cambria" w:cs="Palatino Linotype"/>
          <w:bCs/>
        </w:rPr>
        <w:tab/>
      </w:r>
      <w:r w:rsidR="009D1C1D" w:rsidRPr="004C778D">
        <w:rPr>
          <w:rFonts w:ascii="Cambria" w:hAnsi="Cambria" w:cs="Palatino Linotype"/>
          <w:bCs/>
        </w:rPr>
        <w:tab/>
      </w:r>
      <w:r w:rsidR="009D1C1D" w:rsidRPr="004C778D">
        <w:rPr>
          <w:rFonts w:ascii="Cambria" w:hAnsi="Cambria" w:cs="Palatino Linotype"/>
          <w:bCs/>
        </w:rPr>
        <w:tab/>
      </w:r>
      <w:r w:rsidR="009D1C1D" w:rsidRPr="004C778D">
        <w:rPr>
          <w:rFonts w:ascii="Cambria" w:hAnsi="Cambria" w:cs="Palatino Linotype"/>
          <w:bCs/>
        </w:rPr>
        <w:tab/>
      </w:r>
      <w:r w:rsidR="009D1C1D" w:rsidRPr="004C778D">
        <w:rPr>
          <w:rFonts w:ascii="Cambria" w:hAnsi="Cambria" w:cs="Palatino Linotype"/>
          <w:bCs/>
        </w:rPr>
        <w:tab/>
        <w:t>Medow, S.</w:t>
      </w:r>
    </w:p>
    <w:p w14:paraId="6347343D" w14:textId="77777777" w:rsidR="00D74946" w:rsidRDefault="00D74946" w:rsidP="00656052">
      <w:pPr>
        <w:rPr>
          <w:rFonts w:ascii="Cambria" w:hAnsi="Cambria" w:cs="Palatino Linotype"/>
          <w:bCs/>
        </w:rPr>
      </w:pPr>
      <w:r>
        <w:rPr>
          <w:rFonts w:ascii="Cambria" w:hAnsi="Cambria" w:cs="Palatino Linotype"/>
          <w:bCs/>
        </w:rPr>
        <w:t>27658</w:t>
      </w:r>
      <w:r>
        <w:rPr>
          <w:rFonts w:ascii="Cambria" w:hAnsi="Cambria" w:cs="Palatino Linotype"/>
          <w:bCs/>
        </w:rPr>
        <w:tab/>
      </w:r>
      <w:r>
        <w:rPr>
          <w:rFonts w:ascii="Cambria" w:hAnsi="Cambria" w:cs="Palatino Linotype"/>
          <w:bCs/>
        </w:rPr>
        <w:tab/>
      </w:r>
      <w:r>
        <w:rPr>
          <w:rFonts w:ascii="Cambria" w:hAnsi="Cambria" w:cs="Palatino Linotype"/>
          <w:bCs/>
        </w:rPr>
        <w:tab/>
        <w:t>MW 10:35am – 12:00pm</w:t>
      </w:r>
    </w:p>
    <w:p w14:paraId="3DABFC00" w14:textId="77777777" w:rsidR="00150C0B" w:rsidRDefault="00150C0B" w:rsidP="00656052">
      <w:pPr>
        <w:rPr>
          <w:rFonts w:ascii="Cambria" w:hAnsi="Cambria" w:cs="Palatino Linotype"/>
          <w:bCs/>
        </w:rPr>
      </w:pPr>
      <w:r>
        <w:rPr>
          <w:rFonts w:ascii="Cambria" w:hAnsi="Cambria" w:cs="Palatino Linotype"/>
          <w:bCs/>
        </w:rPr>
        <w:t>Area of Knowledge I</w:t>
      </w:r>
    </w:p>
    <w:p w14:paraId="09EF5ECD" w14:textId="77777777" w:rsidR="00FC37A0" w:rsidRDefault="00FC37A0" w:rsidP="00656052">
      <w:pPr>
        <w:rPr>
          <w:rFonts w:ascii="Cambria" w:hAnsi="Cambria"/>
          <w:b/>
          <w:bCs/>
        </w:rPr>
      </w:pPr>
    </w:p>
    <w:p w14:paraId="3F1486EF" w14:textId="77777777" w:rsidR="001F0001" w:rsidRDefault="009D1C1D" w:rsidP="00656052">
      <w:pPr>
        <w:rPr>
          <w:rFonts w:ascii="Cambria" w:hAnsi="Cambria"/>
        </w:rPr>
      </w:pPr>
      <w:r w:rsidRPr="004C778D">
        <w:rPr>
          <w:rFonts w:ascii="Cambria" w:hAnsi="Cambria"/>
          <w:b/>
          <w:bCs/>
        </w:rPr>
        <w:t xml:space="preserve">Course Description: </w:t>
      </w:r>
      <w:r w:rsidRPr="004C778D">
        <w:rPr>
          <w:rFonts w:ascii="Cambria" w:hAnsi="Cambria"/>
        </w:rPr>
        <w:t>This course examines schools in a diverse and changing society. By examining the history, philosophy, legal and social responsibilities associated with schooling, you are introduced to the interactions among society, families, schools, curriculum, teachers, students, and cultures. Through guided field experiences, you will observe and reflect on different aspects of schooling with particular focus placed on the role language serves across all interactive domains of society and the role of the teacher as agent of change and empowerment. During this course, you will be challenged to examine the classroom as a diverse community where all participants can learn in a safe and appropriate environment. Professional seminars and field experiences accompany this course. This course is designed to be taken in the fall of the sophomore year. Successful completion of this course (with a grade of B or better) is required of all students seeking formal admission to the School of Education.</w:t>
      </w:r>
    </w:p>
    <w:p w14:paraId="11895BF7" w14:textId="77777777" w:rsidR="00FC37A0" w:rsidRDefault="00FC37A0" w:rsidP="00656052">
      <w:pPr>
        <w:rPr>
          <w:rFonts w:ascii="Cambria" w:hAnsi="Cambria"/>
        </w:rPr>
      </w:pPr>
    </w:p>
    <w:p w14:paraId="5D99BDBD" w14:textId="77777777" w:rsidR="00FA2023" w:rsidRPr="004C778D" w:rsidRDefault="00FA2023" w:rsidP="00FA2023">
      <w:pPr>
        <w:rPr>
          <w:rFonts w:ascii="Cambria" w:hAnsi="Cambria" w:cs="Palatino Linotype"/>
          <w:b/>
          <w:bCs/>
        </w:rPr>
      </w:pPr>
      <w:r w:rsidRPr="004C778D">
        <w:rPr>
          <w:rFonts w:ascii="Cambria" w:hAnsi="Cambria" w:cs="Palatino Linotype"/>
          <w:b/>
          <w:bCs/>
        </w:rPr>
        <w:t>*************************************</w:t>
      </w:r>
    </w:p>
    <w:p w14:paraId="6E10DF89" w14:textId="77777777" w:rsidR="00150C0B" w:rsidRPr="003717C0" w:rsidRDefault="00D74946" w:rsidP="00656052">
      <w:pPr>
        <w:rPr>
          <w:rFonts w:ascii="Cambria" w:hAnsi="Cambria" w:cs="Segoe UI"/>
          <w:b/>
          <w:color w:val="212529"/>
          <w:shd w:val="clear" w:color="auto" w:fill="FFFFFF"/>
        </w:rPr>
      </w:pPr>
      <w:r>
        <w:rPr>
          <w:rFonts w:ascii="Cambria" w:hAnsi="Cambria" w:cs="Palatino Linotype"/>
          <w:b/>
        </w:rPr>
        <w:t xml:space="preserve">WS 297J </w:t>
      </w:r>
      <w:r w:rsidR="00150C0B" w:rsidRPr="003717C0">
        <w:rPr>
          <w:rFonts w:ascii="Cambria" w:hAnsi="Cambria" w:cs="Palatino Linotype"/>
          <w:b/>
        </w:rPr>
        <w:tab/>
      </w:r>
      <w:r>
        <w:rPr>
          <w:rFonts w:ascii="Cambria" w:hAnsi="Cambria" w:cs="Palatino Linotype"/>
          <w:b/>
        </w:rPr>
        <w:t xml:space="preserve">Engendering Justice:  </w:t>
      </w:r>
      <w:r>
        <w:rPr>
          <w:rFonts w:ascii="Cambria" w:hAnsi="Cambria" w:cs="Segoe UI"/>
          <w:b/>
          <w:color w:val="212529"/>
          <w:shd w:val="clear" w:color="auto" w:fill="FFFFFF"/>
        </w:rPr>
        <w:t>Youth, Politics, and the Practice of Social Change</w:t>
      </w:r>
      <w:r w:rsidR="00150C0B" w:rsidRPr="003717C0">
        <w:rPr>
          <w:rFonts w:ascii="Cambria" w:hAnsi="Cambria" w:cs="Segoe UI"/>
          <w:b/>
          <w:color w:val="212529"/>
          <w:shd w:val="clear" w:color="auto" w:fill="FFFFFF"/>
        </w:rPr>
        <w:tab/>
        <w:t>3 crs</w:t>
      </w:r>
    </w:p>
    <w:p w14:paraId="185C8FD8" w14:textId="77777777" w:rsidR="00150C0B" w:rsidRPr="003717C0" w:rsidRDefault="00D74946" w:rsidP="00656052">
      <w:pPr>
        <w:rPr>
          <w:rFonts w:ascii="Cambria" w:hAnsi="Cambria" w:cs="Segoe UI"/>
          <w:color w:val="212529"/>
          <w:shd w:val="clear" w:color="auto" w:fill="FFFFFF"/>
        </w:rPr>
      </w:pPr>
      <w:r w:rsidRPr="00DB0425">
        <w:rPr>
          <w:rFonts w:ascii="Cambria" w:hAnsi="Cambria" w:cs="Segoe UI"/>
          <w:b/>
          <w:color w:val="212529"/>
          <w:shd w:val="clear" w:color="auto" w:fill="FFFFFF"/>
        </w:rPr>
        <w:t>27656</w:t>
      </w:r>
      <w:r>
        <w:rPr>
          <w:rFonts w:ascii="Cambria" w:hAnsi="Cambria" w:cs="Segoe UI"/>
          <w:color w:val="212529"/>
          <w:shd w:val="clear" w:color="auto" w:fill="FFFFFF"/>
        </w:rPr>
        <w:tab/>
      </w:r>
      <w:r>
        <w:rPr>
          <w:rFonts w:ascii="Cambria" w:hAnsi="Cambria" w:cs="Segoe UI"/>
          <w:color w:val="212529"/>
          <w:shd w:val="clear" w:color="auto" w:fill="FFFFFF"/>
        </w:rPr>
        <w:tab/>
      </w:r>
      <w:r w:rsidR="00150C0B" w:rsidRPr="003717C0">
        <w:rPr>
          <w:rFonts w:ascii="Cambria" w:hAnsi="Cambria" w:cs="Segoe UI"/>
          <w:color w:val="212529"/>
          <w:shd w:val="clear" w:color="auto" w:fill="FFFFFF"/>
        </w:rPr>
        <w:tab/>
        <w:t xml:space="preserve">T 12:15p – 3:15p </w:t>
      </w:r>
      <w:r w:rsidR="00150C0B" w:rsidRPr="003717C0">
        <w:rPr>
          <w:rFonts w:ascii="Cambria" w:hAnsi="Cambria" w:cs="Segoe UI"/>
          <w:color w:val="212529"/>
          <w:shd w:val="clear" w:color="auto" w:fill="FFFFFF"/>
        </w:rPr>
        <w:tab/>
      </w:r>
      <w:r w:rsidR="00150C0B" w:rsidRPr="003717C0">
        <w:rPr>
          <w:rFonts w:ascii="Cambria" w:hAnsi="Cambria" w:cs="Segoe UI"/>
          <w:color w:val="212529"/>
          <w:shd w:val="clear" w:color="auto" w:fill="FFFFFF"/>
        </w:rPr>
        <w:tab/>
      </w:r>
      <w:r w:rsidR="00150C0B" w:rsidRPr="003717C0">
        <w:rPr>
          <w:rFonts w:ascii="Cambria" w:hAnsi="Cambria" w:cs="Segoe UI"/>
          <w:color w:val="212529"/>
          <w:shd w:val="clear" w:color="auto" w:fill="FFFFFF"/>
        </w:rPr>
        <w:tab/>
      </w:r>
      <w:r w:rsidR="00150C0B" w:rsidRPr="003717C0">
        <w:rPr>
          <w:rFonts w:ascii="Cambria" w:hAnsi="Cambria" w:cs="Segoe UI"/>
          <w:color w:val="212529"/>
          <w:shd w:val="clear" w:color="auto" w:fill="FFFFFF"/>
        </w:rPr>
        <w:tab/>
      </w:r>
      <w:r w:rsidR="00150C0B" w:rsidRPr="003717C0">
        <w:rPr>
          <w:rFonts w:ascii="Cambria" w:hAnsi="Cambria" w:cs="Segoe UI"/>
          <w:color w:val="212529"/>
          <w:shd w:val="clear" w:color="auto" w:fill="FFFFFF"/>
        </w:rPr>
        <w:tab/>
        <w:t>Bent, E</w:t>
      </w:r>
    </w:p>
    <w:p w14:paraId="32071BB9" w14:textId="77777777" w:rsidR="00150C0B" w:rsidRDefault="00D74946" w:rsidP="00656052">
      <w:pPr>
        <w:rPr>
          <w:rFonts w:ascii="Cambria" w:hAnsi="Cambria" w:cs="Segoe UI"/>
          <w:color w:val="212529"/>
          <w:shd w:val="clear" w:color="auto" w:fill="FFFFFF"/>
        </w:rPr>
      </w:pPr>
      <w:r>
        <w:rPr>
          <w:rFonts w:ascii="Cambria" w:hAnsi="Cambria" w:cs="Segoe UI"/>
          <w:color w:val="212529"/>
          <w:shd w:val="clear" w:color="auto" w:fill="FFFFFF"/>
        </w:rPr>
        <w:t>Area of Knowledge II</w:t>
      </w:r>
    </w:p>
    <w:p w14:paraId="55BF6245" w14:textId="77777777" w:rsidR="00D74946" w:rsidRPr="003717C0" w:rsidRDefault="00D74946" w:rsidP="00656052">
      <w:pPr>
        <w:rPr>
          <w:rFonts w:ascii="Cambria" w:hAnsi="Cambria" w:cs="Segoe UI"/>
          <w:color w:val="212529"/>
          <w:shd w:val="clear" w:color="auto" w:fill="FFFFFF"/>
        </w:rPr>
      </w:pPr>
    </w:p>
    <w:p w14:paraId="2A29D7A5" w14:textId="77777777" w:rsidR="00150C0B" w:rsidRPr="00D74946" w:rsidRDefault="00150C0B" w:rsidP="00656052">
      <w:pPr>
        <w:rPr>
          <w:rFonts w:ascii="Cambria" w:hAnsi="Cambria" w:cs="Palatino Linotype"/>
        </w:rPr>
      </w:pPr>
      <w:r w:rsidRPr="003717C0">
        <w:rPr>
          <w:rStyle w:val="Strong"/>
          <w:rFonts w:ascii="Cambria" w:hAnsi="Cambria" w:cs="Segoe UI"/>
          <w:color w:val="212529"/>
          <w:shd w:val="clear" w:color="auto" w:fill="FFFFFF"/>
        </w:rPr>
        <w:t>Course Description:</w:t>
      </w:r>
      <w:r w:rsidRPr="003717C0">
        <w:rPr>
          <w:rFonts w:ascii="Cambria" w:hAnsi="Cambria" w:cs="Segoe UI"/>
          <w:color w:val="212529"/>
          <w:shd w:val="clear" w:color="auto" w:fill="FFFFFF"/>
        </w:rPr>
        <w:t> </w:t>
      </w:r>
      <w:r w:rsidR="00D74946" w:rsidRPr="00D74946">
        <w:rPr>
          <w:rFonts w:ascii="Cambria" w:hAnsi="Cambria" w:cs="Segoe UI"/>
          <w:color w:val="212529"/>
          <w:shd w:val="clear" w:color="auto" w:fill="FFFFFF"/>
        </w:rPr>
        <w:t xml:space="preserve">This course is designed as an interdisciplinary specialtopics course focused on contemporary forms of youth resistance in the United States. It introduces students to critical literatures from youlh and childhood studies, gender studies, political science, popular culture, sociology, and digital media studies </w:t>
      </w:r>
      <w:proofErr w:type="gramStart"/>
      <w:r w:rsidR="00D74946" w:rsidRPr="00D74946">
        <w:rPr>
          <w:rFonts w:ascii="Cambria" w:hAnsi="Cambria" w:cs="Segoe UI"/>
          <w:color w:val="212529"/>
          <w:shd w:val="clear" w:color="auto" w:fill="FFFFFF"/>
        </w:rPr>
        <w:t>in order to</w:t>
      </w:r>
      <w:proofErr w:type="gramEnd"/>
      <w:r w:rsidR="00D74946" w:rsidRPr="00D74946">
        <w:rPr>
          <w:rFonts w:ascii="Cambria" w:hAnsi="Cambria" w:cs="Segoe UI"/>
          <w:color w:val="212529"/>
          <w:shd w:val="clear" w:color="auto" w:fill="FFFFFF"/>
        </w:rPr>
        <w:t xml:space="preserve"> understand what youth resistance and rebellion means in the 21st century. We will examine how young people become activists driven to change the wor1d and in doing so investigate their involvement with U.S. social movements including the March for Our Lives, Black Lives Matter, Dakota Access Pipeline, Occupy Wallstreet, Carry That Weight, #MeToo and Trans Activism among others. With an emphasis on young people as essential social movement actors, this course makes visible youth activist strategies and practices. We moreover think about the ways in which age matters to activist praxis. From political demonstration and protest to digltal media, podcasts, and hashtag activism, young people not only challenge normative structures of power but also theorize new visions of social justice. In this course we situate contemporary youth resistance among radical feminist, queer, anti-racist, anti-colonial, anti-imperialist </w:t>
      </w:r>
      <w:proofErr w:type="gramStart"/>
      <w:r w:rsidR="00D74946" w:rsidRPr="00D74946">
        <w:rPr>
          <w:rFonts w:ascii="Cambria" w:hAnsi="Cambria" w:cs="Segoe UI"/>
          <w:color w:val="212529"/>
          <w:shd w:val="clear" w:color="auto" w:fill="FFFFFF"/>
        </w:rPr>
        <w:t>histories</w:t>
      </w:r>
      <w:proofErr w:type="gramEnd"/>
      <w:r w:rsidR="00D74946" w:rsidRPr="00D74946">
        <w:rPr>
          <w:rFonts w:ascii="Cambria" w:hAnsi="Cambria" w:cs="Segoe UI"/>
          <w:color w:val="212529"/>
          <w:shd w:val="clear" w:color="auto" w:fill="FFFFFF"/>
        </w:rPr>
        <w:t xml:space="preserve"> and social movements.</w:t>
      </w:r>
    </w:p>
    <w:sectPr w:rsidR="00150C0B" w:rsidRPr="00D74946">
      <w:headerReference w:type="default" r:id="rId13"/>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762C5" w14:textId="77777777" w:rsidR="00514FA9" w:rsidRDefault="00514FA9">
      <w:r>
        <w:separator/>
      </w:r>
    </w:p>
  </w:endnote>
  <w:endnote w:type="continuationSeparator" w:id="0">
    <w:p w14:paraId="1992EF14" w14:textId="77777777" w:rsidR="00514FA9" w:rsidRDefault="0051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ew 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B4D72" w14:textId="77777777" w:rsidR="00514FA9" w:rsidRDefault="00514FA9">
      <w:r>
        <w:separator/>
      </w:r>
    </w:p>
  </w:footnote>
  <w:footnote w:type="continuationSeparator" w:id="0">
    <w:p w14:paraId="5D2F4951" w14:textId="77777777" w:rsidR="00514FA9" w:rsidRDefault="00514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E07A" w14:textId="77777777" w:rsidR="002A362E" w:rsidRDefault="002A362E">
    <w:pPr>
      <w:pStyle w:val="Header"/>
      <w:pBdr>
        <w:bottom w:val="single" w:sz="4" w:space="1" w:color="D9D9D9"/>
      </w:pBdr>
      <w:jc w:val="right"/>
      <w:rPr>
        <w:b/>
        <w:bCs/>
      </w:rPr>
    </w:pPr>
    <w:r>
      <w:rPr>
        <w:color w:val="7F7F7F"/>
        <w:spacing w:val="60"/>
      </w:rPr>
      <w:t>Page</w:t>
    </w:r>
    <w:r>
      <w:t xml:space="preserve"> | </w:t>
    </w:r>
    <w:r>
      <w:fldChar w:fldCharType="begin"/>
    </w:r>
    <w:r>
      <w:instrText xml:space="preserve"> PAGE   \* MERGEFORMAT </w:instrText>
    </w:r>
    <w:r>
      <w:fldChar w:fldCharType="separate"/>
    </w:r>
    <w:r w:rsidR="006275B2" w:rsidRPr="006275B2">
      <w:rPr>
        <w:b/>
        <w:bCs/>
        <w:noProof/>
      </w:rPr>
      <w:t>3</w:t>
    </w:r>
    <w:r>
      <w:fldChar w:fldCharType="end"/>
    </w:r>
  </w:p>
  <w:p w14:paraId="26B0A78D" w14:textId="77777777" w:rsidR="002A362E" w:rsidRDefault="002A3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DB6E9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17C64"/>
    <w:multiLevelType w:val="hybridMultilevel"/>
    <w:tmpl w:val="F4E8EB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6F95CC8"/>
    <w:multiLevelType w:val="multilevel"/>
    <w:tmpl w:val="4344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5A19C3"/>
    <w:multiLevelType w:val="hybridMultilevel"/>
    <w:tmpl w:val="1714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AC76F5"/>
    <w:multiLevelType w:val="multilevel"/>
    <w:tmpl w:val="CB40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864BDE"/>
    <w:multiLevelType w:val="hybridMultilevel"/>
    <w:tmpl w:val="FA6496FA"/>
    <w:lvl w:ilvl="0" w:tplc="E360881C">
      <w:start w:val="71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5BB5"/>
    <w:rsid w:val="00000801"/>
    <w:rsid w:val="0000557A"/>
    <w:rsid w:val="00007511"/>
    <w:rsid w:val="000075DE"/>
    <w:rsid w:val="00007F7E"/>
    <w:rsid w:val="00011D81"/>
    <w:rsid w:val="00013E7A"/>
    <w:rsid w:val="00021309"/>
    <w:rsid w:val="0002582E"/>
    <w:rsid w:val="0002746A"/>
    <w:rsid w:val="00032722"/>
    <w:rsid w:val="00037A0E"/>
    <w:rsid w:val="00053C85"/>
    <w:rsid w:val="00057208"/>
    <w:rsid w:val="000719CB"/>
    <w:rsid w:val="000723BF"/>
    <w:rsid w:val="00072B8E"/>
    <w:rsid w:val="00073BC4"/>
    <w:rsid w:val="00075F56"/>
    <w:rsid w:val="00076206"/>
    <w:rsid w:val="00082C77"/>
    <w:rsid w:val="000915E1"/>
    <w:rsid w:val="00092AFB"/>
    <w:rsid w:val="000971B7"/>
    <w:rsid w:val="000A09B0"/>
    <w:rsid w:val="000B71EC"/>
    <w:rsid w:val="000C69D2"/>
    <w:rsid w:val="000D415B"/>
    <w:rsid w:val="000D5181"/>
    <w:rsid w:val="000E1579"/>
    <w:rsid w:val="000E3800"/>
    <w:rsid w:val="000F2FC8"/>
    <w:rsid w:val="000F69D1"/>
    <w:rsid w:val="00107A5C"/>
    <w:rsid w:val="00116978"/>
    <w:rsid w:val="0012680B"/>
    <w:rsid w:val="0013009D"/>
    <w:rsid w:val="001302F5"/>
    <w:rsid w:val="001358FE"/>
    <w:rsid w:val="00136B84"/>
    <w:rsid w:val="00140084"/>
    <w:rsid w:val="0014182B"/>
    <w:rsid w:val="00142681"/>
    <w:rsid w:val="00150C0B"/>
    <w:rsid w:val="00153F1B"/>
    <w:rsid w:val="00157C94"/>
    <w:rsid w:val="0017277C"/>
    <w:rsid w:val="00177130"/>
    <w:rsid w:val="00181C83"/>
    <w:rsid w:val="00186080"/>
    <w:rsid w:val="00186DEA"/>
    <w:rsid w:val="00190D22"/>
    <w:rsid w:val="001A456F"/>
    <w:rsid w:val="001B0386"/>
    <w:rsid w:val="001B0C83"/>
    <w:rsid w:val="001B1BA1"/>
    <w:rsid w:val="001C4D9D"/>
    <w:rsid w:val="001D286B"/>
    <w:rsid w:val="001E4812"/>
    <w:rsid w:val="001F0001"/>
    <w:rsid w:val="001F1BE5"/>
    <w:rsid w:val="001F282E"/>
    <w:rsid w:val="001F4CF0"/>
    <w:rsid w:val="00202B02"/>
    <w:rsid w:val="00202F8F"/>
    <w:rsid w:val="0020530A"/>
    <w:rsid w:val="00217338"/>
    <w:rsid w:val="002174B3"/>
    <w:rsid w:val="00220039"/>
    <w:rsid w:val="0022078E"/>
    <w:rsid w:val="0022501D"/>
    <w:rsid w:val="0023102A"/>
    <w:rsid w:val="002312FA"/>
    <w:rsid w:val="00231853"/>
    <w:rsid w:val="002351DE"/>
    <w:rsid w:val="002404C9"/>
    <w:rsid w:val="00240DD0"/>
    <w:rsid w:val="00271E45"/>
    <w:rsid w:val="002755C7"/>
    <w:rsid w:val="00283096"/>
    <w:rsid w:val="00285D92"/>
    <w:rsid w:val="00285F1B"/>
    <w:rsid w:val="00295A88"/>
    <w:rsid w:val="002A0316"/>
    <w:rsid w:val="002A03CA"/>
    <w:rsid w:val="002A362E"/>
    <w:rsid w:val="002A57A0"/>
    <w:rsid w:val="002B2DAC"/>
    <w:rsid w:val="002C0ABF"/>
    <w:rsid w:val="002C545C"/>
    <w:rsid w:val="002C60D3"/>
    <w:rsid w:val="002D1F89"/>
    <w:rsid w:val="002D2D31"/>
    <w:rsid w:val="002E255D"/>
    <w:rsid w:val="002E2CFB"/>
    <w:rsid w:val="002F10F3"/>
    <w:rsid w:val="002F57A2"/>
    <w:rsid w:val="003021E5"/>
    <w:rsid w:val="003058EC"/>
    <w:rsid w:val="00307830"/>
    <w:rsid w:val="00313754"/>
    <w:rsid w:val="00315C27"/>
    <w:rsid w:val="0031642D"/>
    <w:rsid w:val="0031684C"/>
    <w:rsid w:val="003204B6"/>
    <w:rsid w:val="003447B7"/>
    <w:rsid w:val="00345A7C"/>
    <w:rsid w:val="003466CF"/>
    <w:rsid w:val="00350F9E"/>
    <w:rsid w:val="00364EFF"/>
    <w:rsid w:val="0036656F"/>
    <w:rsid w:val="00366CDA"/>
    <w:rsid w:val="00367044"/>
    <w:rsid w:val="00367C89"/>
    <w:rsid w:val="00370316"/>
    <w:rsid w:val="003717C0"/>
    <w:rsid w:val="00372B7C"/>
    <w:rsid w:val="00373AC3"/>
    <w:rsid w:val="00377475"/>
    <w:rsid w:val="00381FA8"/>
    <w:rsid w:val="00396D40"/>
    <w:rsid w:val="003A4546"/>
    <w:rsid w:val="003A674B"/>
    <w:rsid w:val="003A69AA"/>
    <w:rsid w:val="003B5A26"/>
    <w:rsid w:val="003C4D79"/>
    <w:rsid w:val="003D0834"/>
    <w:rsid w:val="003D3573"/>
    <w:rsid w:val="003D3D20"/>
    <w:rsid w:val="003E3382"/>
    <w:rsid w:val="003F02B8"/>
    <w:rsid w:val="003F3815"/>
    <w:rsid w:val="004053E2"/>
    <w:rsid w:val="0041068C"/>
    <w:rsid w:val="004110E8"/>
    <w:rsid w:val="004141E6"/>
    <w:rsid w:val="004178CE"/>
    <w:rsid w:val="00423C07"/>
    <w:rsid w:val="00424FBB"/>
    <w:rsid w:val="00427E7D"/>
    <w:rsid w:val="0043095D"/>
    <w:rsid w:val="00430F03"/>
    <w:rsid w:val="004349FD"/>
    <w:rsid w:val="0043512B"/>
    <w:rsid w:val="00436739"/>
    <w:rsid w:val="00441CB3"/>
    <w:rsid w:val="0044464B"/>
    <w:rsid w:val="00450279"/>
    <w:rsid w:val="00450D24"/>
    <w:rsid w:val="00456746"/>
    <w:rsid w:val="004601DD"/>
    <w:rsid w:val="004633D3"/>
    <w:rsid w:val="004702B7"/>
    <w:rsid w:val="0047172C"/>
    <w:rsid w:val="00471E49"/>
    <w:rsid w:val="004720CA"/>
    <w:rsid w:val="00475A38"/>
    <w:rsid w:val="004811FD"/>
    <w:rsid w:val="0049246D"/>
    <w:rsid w:val="00492859"/>
    <w:rsid w:val="00497A3D"/>
    <w:rsid w:val="004A61F9"/>
    <w:rsid w:val="004A696B"/>
    <w:rsid w:val="004A75E6"/>
    <w:rsid w:val="004C39D5"/>
    <w:rsid w:val="004C5ED0"/>
    <w:rsid w:val="004C778D"/>
    <w:rsid w:val="004D0654"/>
    <w:rsid w:val="004D19C0"/>
    <w:rsid w:val="004D481C"/>
    <w:rsid w:val="004E1AB2"/>
    <w:rsid w:val="004E333D"/>
    <w:rsid w:val="004E547B"/>
    <w:rsid w:val="004E7CCA"/>
    <w:rsid w:val="004F1700"/>
    <w:rsid w:val="004F6877"/>
    <w:rsid w:val="00502E60"/>
    <w:rsid w:val="00505011"/>
    <w:rsid w:val="00512AE0"/>
    <w:rsid w:val="00514FA9"/>
    <w:rsid w:val="00523784"/>
    <w:rsid w:val="00525BB5"/>
    <w:rsid w:val="00525ED0"/>
    <w:rsid w:val="00531111"/>
    <w:rsid w:val="00541697"/>
    <w:rsid w:val="0054613A"/>
    <w:rsid w:val="005607B6"/>
    <w:rsid w:val="00566D41"/>
    <w:rsid w:val="00572008"/>
    <w:rsid w:val="00572126"/>
    <w:rsid w:val="005724C0"/>
    <w:rsid w:val="00574C0E"/>
    <w:rsid w:val="00575443"/>
    <w:rsid w:val="00575B40"/>
    <w:rsid w:val="00592150"/>
    <w:rsid w:val="00593181"/>
    <w:rsid w:val="00595E4E"/>
    <w:rsid w:val="005A0209"/>
    <w:rsid w:val="005B3957"/>
    <w:rsid w:val="005B66A9"/>
    <w:rsid w:val="005B6B57"/>
    <w:rsid w:val="005B73F4"/>
    <w:rsid w:val="005C13DD"/>
    <w:rsid w:val="005C50FF"/>
    <w:rsid w:val="005C56FD"/>
    <w:rsid w:val="005C6912"/>
    <w:rsid w:val="005D2EF2"/>
    <w:rsid w:val="005E3975"/>
    <w:rsid w:val="00604131"/>
    <w:rsid w:val="00616048"/>
    <w:rsid w:val="006174FF"/>
    <w:rsid w:val="006275B2"/>
    <w:rsid w:val="00627776"/>
    <w:rsid w:val="00627D9C"/>
    <w:rsid w:val="006336DD"/>
    <w:rsid w:val="00637987"/>
    <w:rsid w:val="0064348F"/>
    <w:rsid w:val="00643DB4"/>
    <w:rsid w:val="00644756"/>
    <w:rsid w:val="00647C31"/>
    <w:rsid w:val="00650DB9"/>
    <w:rsid w:val="00656052"/>
    <w:rsid w:val="00660161"/>
    <w:rsid w:val="00676831"/>
    <w:rsid w:val="006775E0"/>
    <w:rsid w:val="00685465"/>
    <w:rsid w:val="00687C47"/>
    <w:rsid w:val="00692FF3"/>
    <w:rsid w:val="006A2859"/>
    <w:rsid w:val="006B1703"/>
    <w:rsid w:val="006B344D"/>
    <w:rsid w:val="006B5B5A"/>
    <w:rsid w:val="006C0B31"/>
    <w:rsid w:val="006C4A8D"/>
    <w:rsid w:val="006C6503"/>
    <w:rsid w:val="006C7058"/>
    <w:rsid w:val="006D04C9"/>
    <w:rsid w:val="006D329A"/>
    <w:rsid w:val="006E400A"/>
    <w:rsid w:val="006E6537"/>
    <w:rsid w:val="006F5A0F"/>
    <w:rsid w:val="006F5D8D"/>
    <w:rsid w:val="00700973"/>
    <w:rsid w:val="00700B96"/>
    <w:rsid w:val="00703BCB"/>
    <w:rsid w:val="00711CE6"/>
    <w:rsid w:val="007124D3"/>
    <w:rsid w:val="00712ECF"/>
    <w:rsid w:val="007314A0"/>
    <w:rsid w:val="007540AB"/>
    <w:rsid w:val="00756764"/>
    <w:rsid w:val="00757AC7"/>
    <w:rsid w:val="00761F82"/>
    <w:rsid w:val="007647A2"/>
    <w:rsid w:val="00767E53"/>
    <w:rsid w:val="007743A8"/>
    <w:rsid w:val="007821B9"/>
    <w:rsid w:val="00787EF4"/>
    <w:rsid w:val="0079256F"/>
    <w:rsid w:val="00797CC1"/>
    <w:rsid w:val="007B5801"/>
    <w:rsid w:val="007B7DC1"/>
    <w:rsid w:val="007C0CC1"/>
    <w:rsid w:val="007C163C"/>
    <w:rsid w:val="007C59CD"/>
    <w:rsid w:val="007C63D7"/>
    <w:rsid w:val="007D67C2"/>
    <w:rsid w:val="007D75A5"/>
    <w:rsid w:val="007F5714"/>
    <w:rsid w:val="007F6621"/>
    <w:rsid w:val="007F6C79"/>
    <w:rsid w:val="0081128E"/>
    <w:rsid w:val="00817A68"/>
    <w:rsid w:val="00823DD1"/>
    <w:rsid w:val="00826A40"/>
    <w:rsid w:val="008352AC"/>
    <w:rsid w:val="008436B2"/>
    <w:rsid w:val="008439B3"/>
    <w:rsid w:val="00851CAC"/>
    <w:rsid w:val="008540D7"/>
    <w:rsid w:val="008552D3"/>
    <w:rsid w:val="00857AA6"/>
    <w:rsid w:val="00860F4E"/>
    <w:rsid w:val="00862854"/>
    <w:rsid w:val="00871314"/>
    <w:rsid w:val="0087234D"/>
    <w:rsid w:val="00874878"/>
    <w:rsid w:val="00875D81"/>
    <w:rsid w:val="00876BE1"/>
    <w:rsid w:val="0089557E"/>
    <w:rsid w:val="008966E0"/>
    <w:rsid w:val="00896D3A"/>
    <w:rsid w:val="008A290A"/>
    <w:rsid w:val="008A5B43"/>
    <w:rsid w:val="008B7F39"/>
    <w:rsid w:val="008D1377"/>
    <w:rsid w:val="008D4095"/>
    <w:rsid w:val="008F45B0"/>
    <w:rsid w:val="008F55FA"/>
    <w:rsid w:val="008F5A2C"/>
    <w:rsid w:val="009028AD"/>
    <w:rsid w:val="00903118"/>
    <w:rsid w:val="00911F95"/>
    <w:rsid w:val="009149E0"/>
    <w:rsid w:val="00917E38"/>
    <w:rsid w:val="009214F5"/>
    <w:rsid w:val="00924847"/>
    <w:rsid w:val="00932F01"/>
    <w:rsid w:val="0093771A"/>
    <w:rsid w:val="009423F8"/>
    <w:rsid w:val="00945A27"/>
    <w:rsid w:val="00950A62"/>
    <w:rsid w:val="009665FC"/>
    <w:rsid w:val="00985026"/>
    <w:rsid w:val="00992A7A"/>
    <w:rsid w:val="00992E2E"/>
    <w:rsid w:val="00996D39"/>
    <w:rsid w:val="009A0C1F"/>
    <w:rsid w:val="009A1FBB"/>
    <w:rsid w:val="009A5BD4"/>
    <w:rsid w:val="009B3FBE"/>
    <w:rsid w:val="009C3D6A"/>
    <w:rsid w:val="009D1C1D"/>
    <w:rsid w:val="009D2174"/>
    <w:rsid w:val="009D3DEC"/>
    <w:rsid w:val="009D40A1"/>
    <w:rsid w:val="009D66BA"/>
    <w:rsid w:val="009F31CF"/>
    <w:rsid w:val="00A031FA"/>
    <w:rsid w:val="00A066AB"/>
    <w:rsid w:val="00A115C2"/>
    <w:rsid w:val="00A259F4"/>
    <w:rsid w:val="00A27FF6"/>
    <w:rsid w:val="00A3516E"/>
    <w:rsid w:val="00A360F7"/>
    <w:rsid w:val="00A43E62"/>
    <w:rsid w:val="00A55873"/>
    <w:rsid w:val="00A6026F"/>
    <w:rsid w:val="00A62CB7"/>
    <w:rsid w:val="00A66779"/>
    <w:rsid w:val="00A74F84"/>
    <w:rsid w:val="00A75BB5"/>
    <w:rsid w:val="00A81623"/>
    <w:rsid w:val="00A906D3"/>
    <w:rsid w:val="00A91DDF"/>
    <w:rsid w:val="00A96119"/>
    <w:rsid w:val="00A9682A"/>
    <w:rsid w:val="00AA5066"/>
    <w:rsid w:val="00AB311C"/>
    <w:rsid w:val="00AB5DFE"/>
    <w:rsid w:val="00AC0650"/>
    <w:rsid w:val="00AC0772"/>
    <w:rsid w:val="00AC6CE9"/>
    <w:rsid w:val="00AD7796"/>
    <w:rsid w:val="00AD7CBB"/>
    <w:rsid w:val="00AE474B"/>
    <w:rsid w:val="00AE6FE9"/>
    <w:rsid w:val="00AF077B"/>
    <w:rsid w:val="00AF7D91"/>
    <w:rsid w:val="00B00E55"/>
    <w:rsid w:val="00B030E6"/>
    <w:rsid w:val="00B06EF7"/>
    <w:rsid w:val="00B24976"/>
    <w:rsid w:val="00B276F1"/>
    <w:rsid w:val="00B327F9"/>
    <w:rsid w:val="00B35E24"/>
    <w:rsid w:val="00B443A8"/>
    <w:rsid w:val="00B520B2"/>
    <w:rsid w:val="00B610EF"/>
    <w:rsid w:val="00B61878"/>
    <w:rsid w:val="00B641EC"/>
    <w:rsid w:val="00B7634C"/>
    <w:rsid w:val="00B9271E"/>
    <w:rsid w:val="00BB2BAF"/>
    <w:rsid w:val="00BC2A30"/>
    <w:rsid w:val="00BC3FC3"/>
    <w:rsid w:val="00BE0D55"/>
    <w:rsid w:val="00BE2DBF"/>
    <w:rsid w:val="00BF17F2"/>
    <w:rsid w:val="00C12024"/>
    <w:rsid w:val="00C17429"/>
    <w:rsid w:val="00C17E6A"/>
    <w:rsid w:val="00C2225B"/>
    <w:rsid w:val="00C3044F"/>
    <w:rsid w:val="00C33497"/>
    <w:rsid w:val="00C37EE4"/>
    <w:rsid w:val="00C44406"/>
    <w:rsid w:val="00C536E9"/>
    <w:rsid w:val="00C55D6F"/>
    <w:rsid w:val="00C6025B"/>
    <w:rsid w:val="00C737D9"/>
    <w:rsid w:val="00C8193D"/>
    <w:rsid w:val="00C854B8"/>
    <w:rsid w:val="00C86571"/>
    <w:rsid w:val="00C92D13"/>
    <w:rsid w:val="00C9441D"/>
    <w:rsid w:val="00CA175B"/>
    <w:rsid w:val="00CA5ED3"/>
    <w:rsid w:val="00CB48F4"/>
    <w:rsid w:val="00CC35FD"/>
    <w:rsid w:val="00CC47ED"/>
    <w:rsid w:val="00CC53CE"/>
    <w:rsid w:val="00CD5B63"/>
    <w:rsid w:val="00CE3AB0"/>
    <w:rsid w:val="00CE50B9"/>
    <w:rsid w:val="00CE5290"/>
    <w:rsid w:val="00CE5927"/>
    <w:rsid w:val="00CE7A6C"/>
    <w:rsid w:val="00CF25C6"/>
    <w:rsid w:val="00CF281B"/>
    <w:rsid w:val="00CF3BAA"/>
    <w:rsid w:val="00CF3E70"/>
    <w:rsid w:val="00CF5D18"/>
    <w:rsid w:val="00CF5F68"/>
    <w:rsid w:val="00D04C16"/>
    <w:rsid w:val="00D056DB"/>
    <w:rsid w:val="00D07036"/>
    <w:rsid w:val="00D07B0F"/>
    <w:rsid w:val="00D2279D"/>
    <w:rsid w:val="00D2534F"/>
    <w:rsid w:val="00D26320"/>
    <w:rsid w:val="00D337D1"/>
    <w:rsid w:val="00D366B6"/>
    <w:rsid w:val="00D3746B"/>
    <w:rsid w:val="00D430CF"/>
    <w:rsid w:val="00D4522B"/>
    <w:rsid w:val="00D5265E"/>
    <w:rsid w:val="00D53E27"/>
    <w:rsid w:val="00D63145"/>
    <w:rsid w:val="00D6622F"/>
    <w:rsid w:val="00D74946"/>
    <w:rsid w:val="00D91DC8"/>
    <w:rsid w:val="00D94A06"/>
    <w:rsid w:val="00DA0243"/>
    <w:rsid w:val="00DA13E5"/>
    <w:rsid w:val="00DA4708"/>
    <w:rsid w:val="00DB0425"/>
    <w:rsid w:val="00DC2147"/>
    <w:rsid w:val="00DC3EA0"/>
    <w:rsid w:val="00DD0FFE"/>
    <w:rsid w:val="00DD2F2C"/>
    <w:rsid w:val="00DD67C8"/>
    <w:rsid w:val="00DE0D16"/>
    <w:rsid w:val="00DE5F97"/>
    <w:rsid w:val="00DF246C"/>
    <w:rsid w:val="00DF6BA2"/>
    <w:rsid w:val="00E02E54"/>
    <w:rsid w:val="00E04E1A"/>
    <w:rsid w:val="00E10D80"/>
    <w:rsid w:val="00E13441"/>
    <w:rsid w:val="00E1416A"/>
    <w:rsid w:val="00E156A6"/>
    <w:rsid w:val="00E178C3"/>
    <w:rsid w:val="00E21ACC"/>
    <w:rsid w:val="00E25E85"/>
    <w:rsid w:val="00E31C10"/>
    <w:rsid w:val="00E3678E"/>
    <w:rsid w:val="00E36F5F"/>
    <w:rsid w:val="00E419DB"/>
    <w:rsid w:val="00E41D06"/>
    <w:rsid w:val="00E52801"/>
    <w:rsid w:val="00E547D4"/>
    <w:rsid w:val="00E64CDA"/>
    <w:rsid w:val="00E64E34"/>
    <w:rsid w:val="00E7663C"/>
    <w:rsid w:val="00E86710"/>
    <w:rsid w:val="00E86BB8"/>
    <w:rsid w:val="00E93B0B"/>
    <w:rsid w:val="00E96BA8"/>
    <w:rsid w:val="00E97BD0"/>
    <w:rsid w:val="00EA3BFF"/>
    <w:rsid w:val="00EB49C0"/>
    <w:rsid w:val="00EC1C0C"/>
    <w:rsid w:val="00ED433B"/>
    <w:rsid w:val="00EF5281"/>
    <w:rsid w:val="00F04C07"/>
    <w:rsid w:val="00F0642B"/>
    <w:rsid w:val="00F12550"/>
    <w:rsid w:val="00F1517A"/>
    <w:rsid w:val="00F2240E"/>
    <w:rsid w:val="00F2621B"/>
    <w:rsid w:val="00F27413"/>
    <w:rsid w:val="00F4119D"/>
    <w:rsid w:val="00F67EC9"/>
    <w:rsid w:val="00F74555"/>
    <w:rsid w:val="00F87ED6"/>
    <w:rsid w:val="00F9034A"/>
    <w:rsid w:val="00F91E5D"/>
    <w:rsid w:val="00F95FA3"/>
    <w:rsid w:val="00FA2023"/>
    <w:rsid w:val="00FB34A9"/>
    <w:rsid w:val="00FB4E9A"/>
    <w:rsid w:val="00FC37A0"/>
    <w:rsid w:val="00FC5C9F"/>
    <w:rsid w:val="00FD4016"/>
    <w:rsid w:val="00FD5374"/>
    <w:rsid w:val="00FE2649"/>
    <w:rsid w:val="00FE62A3"/>
    <w:rsid w:val="00FF2196"/>
    <w:rsid w:val="00FF5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97EB4"/>
  <w15:chartTrackingRefBased/>
  <w15:docId w15:val="{436BC1CD-757B-43F7-881C-01B8EE50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keepNext/>
      <w:outlineLvl w:val="0"/>
    </w:pPr>
    <w:rPr>
      <w:rFonts w:ascii="Book Antiqua" w:hAnsi="Book Antiqua" w:cs="Book Antiqua"/>
      <w:b/>
      <w:bCs/>
      <w:sz w:val="24"/>
      <w:szCs w:val="24"/>
    </w:rPr>
  </w:style>
  <w:style w:type="paragraph" w:styleId="Heading2">
    <w:name w:val="heading 2"/>
    <w:basedOn w:val="Normal"/>
    <w:next w:val="Normal"/>
    <w:qFormat/>
    <w:pPr>
      <w:keepNext/>
      <w:keepLines/>
      <w:spacing w:before="200"/>
      <w:outlineLvl w:val="1"/>
    </w:pPr>
    <w:rPr>
      <w:rFonts w:ascii="Cambria" w:hAnsi="Cambria" w:cs="Cambria"/>
      <w:b/>
      <w:bCs/>
      <w:sz w:val="26"/>
      <w:szCs w:val="26"/>
    </w:rPr>
  </w:style>
  <w:style w:type="paragraph" w:styleId="Heading3">
    <w:name w:val="heading 3"/>
    <w:basedOn w:val="Normal"/>
    <w:next w:val="Normal"/>
    <w:qFormat/>
    <w:pPr>
      <w:keepNext/>
      <w:keepLines/>
      <w:spacing w:before="200"/>
      <w:outlineLvl w:val="2"/>
    </w:pPr>
    <w:rPr>
      <w:rFonts w:ascii="Cambria" w:hAnsi="Cambria" w:cs="Cambria"/>
      <w:b/>
      <w:bCs/>
    </w:rPr>
  </w:style>
  <w:style w:type="paragraph" w:styleId="Heading4">
    <w:name w:val="heading 4"/>
    <w:basedOn w:val="Normal"/>
    <w:next w:val="Normal"/>
    <w:qFormat/>
    <w:pPr>
      <w:keepNext/>
      <w:autoSpaceDE w:val="0"/>
      <w:autoSpaceDN w:val="0"/>
      <w:adjustRightInd w:val="0"/>
      <w:outlineLvl w:val="3"/>
    </w:pPr>
    <w:rPr>
      <w:rFonts w:ascii="Palatino Linotype" w:hAnsi="Palatino Linotype"/>
      <w:b/>
      <w:bCs/>
      <w:color w:val="000000"/>
    </w:rPr>
  </w:style>
  <w:style w:type="paragraph" w:styleId="Heading5">
    <w:name w:val="heading 5"/>
    <w:basedOn w:val="Normal"/>
    <w:next w:val="Normal"/>
    <w:qFormat/>
    <w:pPr>
      <w:keepNext/>
      <w:pBdr>
        <w:top w:val="single" w:sz="18" w:space="1" w:color="auto"/>
      </w:pBdr>
      <w:jc w:val="center"/>
      <w:outlineLvl w:val="4"/>
    </w:pPr>
    <w:rPr>
      <w:rFonts w:ascii="Book Antiqua" w:hAnsi="Book Antiqua" w:cs="Book Antiqua"/>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Book Antiqua" w:hAnsi="Book Antiqua" w:cs="Book Antiqua"/>
      <w:b/>
      <w:bCs/>
      <w:sz w:val="20"/>
      <w:szCs w:val="20"/>
    </w:rPr>
  </w:style>
  <w:style w:type="character" w:customStyle="1" w:styleId="Heading2Char">
    <w:name w:val="Heading 2 Char"/>
    <w:rPr>
      <w:rFonts w:ascii="Cambria" w:hAnsi="Cambria" w:cs="Cambria"/>
      <w:b/>
      <w:bCs/>
      <w:color w:val="auto"/>
      <w:sz w:val="26"/>
      <w:szCs w:val="26"/>
    </w:rPr>
  </w:style>
  <w:style w:type="character" w:customStyle="1" w:styleId="Heading3Char">
    <w:name w:val="Heading 3 Char"/>
    <w:rPr>
      <w:rFonts w:ascii="Cambria" w:hAnsi="Cambria" w:cs="Cambria"/>
      <w:b/>
      <w:bCs/>
      <w:color w:val="auto"/>
      <w:sz w:val="20"/>
      <w:szCs w:val="20"/>
    </w:rPr>
  </w:style>
  <w:style w:type="character" w:customStyle="1" w:styleId="Heading5Char">
    <w:name w:val="Heading 5 Char"/>
    <w:rPr>
      <w:rFonts w:ascii="Book Antiqua" w:hAnsi="Book Antiqua" w:cs="Book Antiqua"/>
      <w:b/>
      <w:bCs/>
      <w:sz w:val="20"/>
      <w:szCs w:val="20"/>
    </w:rPr>
  </w:style>
  <w:style w:type="character" w:styleId="Hyperlink">
    <w:name w:val="Hyperlink"/>
    <w:semiHidden/>
    <w:rPr>
      <w:rFonts w:ascii="Times New Roman" w:hAnsi="Times New Roman" w:cs="Times New Roman"/>
      <w:color w:val="0000FF"/>
      <w:u w:val="single"/>
    </w:rPr>
  </w:style>
  <w:style w:type="paragraph" w:styleId="NormalWeb">
    <w:name w:val="Normal (Web)"/>
    <w:basedOn w:val="Normal"/>
    <w:uiPriority w:val="99"/>
    <w:pPr>
      <w:spacing w:before="100" w:beforeAutospacing="1" w:after="100" w:afterAutospacing="1"/>
    </w:pPr>
    <w:rPr>
      <w:sz w:val="24"/>
      <w:szCs w:val="24"/>
    </w:rPr>
  </w:style>
  <w:style w:type="paragraph" w:styleId="Header">
    <w:name w:val="header"/>
    <w:basedOn w:val="Normal"/>
    <w:semiHidden/>
    <w:pPr>
      <w:tabs>
        <w:tab w:val="center" w:pos="4680"/>
        <w:tab w:val="right" w:pos="9360"/>
      </w:tabs>
    </w:pPr>
  </w:style>
  <w:style w:type="character" w:customStyle="1" w:styleId="HeaderChar">
    <w:name w:val="Header Char"/>
    <w:rPr>
      <w:rFonts w:ascii="Times New Roman" w:hAnsi="Times New Roman" w:cs="Times New Roman"/>
      <w:sz w:val="20"/>
      <w:szCs w:val="20"/>
    </w:rPr>
  </w:style>
  <w:style w:type="paragraph" w:styleId="Footer">
    <w:name w:val="footer"/>
    <w:basedOn w:val="Normal"/>
    <w:semiHidden/>
    <w:pPr>
      <w:tabs>
        <w:tab w:val="center" w:pos="4680"/>
        <w:tab w:val="right" w:pos="9360"/>
      </w:tabs>
    </w:pPr>
  </w:style>
  <w:style w:type="character" w:customStyle="1" w:styleId="FooterChar">
    <w:name w:val="Footer Char"/>
    <w:rPr>
      <w:rFonts w:ascii="Times New Roman" w:hAnsi="Times New Roman" w:cs="Times New Roman"/>
      <w:sz w:val="20"/>
      <w:szCs w:val="20"/>
    </w:rPr>
  </w:style>
  <w:style w:type="paragraph" w:styleId="BodyText">
    <w:name w:val="Body Text"/>
    <w:basedOn w:val="Normal"/>
    <w:semiHidden/>
    <w:rPr>
      <w:rFonts w:ascii="Book Antiqua" w:hAnsi="Book Antiqua" w:cs="Book Antiqua"/>
      <w:sz w:val="24"/>
      <w:szCs w:val="24"/>
    </w:rPr>
  </w:style>
  <w:style w:type="character" w:customStyle="1" w:styleId="BodyTextChar">
    <w:name w:val="Body Text Char"/>
    <w:rPr>
      <w:rFonts w:ascii="Book Antiqua" w:hAnsi="Book Antiqua" w:cs="Book Antiqua"/>
      <w:sz w:val="20"/>
      <w:szCs w:val="20"/>
    </w:rPr>
  </w:style>
  <w:style w:type="paragraph" w:styleId="Subtitle">
    <w:name w:val="Subtitle"/>
    <w:basedOn w:val="Normal"/>
    <w:qFormat/>
    <w:rPr>
      <w:sz w:val="28"/>
      <w:szCs w:val="28"/>
    </w:rPr>
  </w:style>
  <w:style w:type="character" w:customStyle="1" w:styleId="SubtitleChar">
    <w:name w:val="Subtitle Char"/>
    <w:rPr>
      <w:rFonts w:ascii="Times New Roman" w:hAnsi="Times New Roman" w:cs="Times New Roman"/>
      <w:sz w:val="20"/>
      <w:szCs w:val="20"/>
    </w:rPr>
  </w:style>
  <w:style w:type="character" w:styleId="HTMLAcronym">
    <w:name w:val="HTML Acronym"/>
    <w:semiHidden/>
    <w:rPr>
      <w:rFonts w:ascii="Times New Roman" w:hAnsi="Times New Roman" w:cs="Times New Roman"/>
    </w:rPr>
  </w:style>
  <w:style w:type="character" w:styleId="FollowedHyperlink">
    <w:name w:val="FollowedHyperlink"/>
    <w:semiHidden/>
    <w:rPr>
      <w:rFonts w:ascii="Times New Roman" w:hAnsi="Times New Roman" w:cs="Times New Roman"/>
      <w:color w:val="800080"/>
      <w:u w:val="single"/>
    </w:rPr>
  </w:style>
  <w:style w:type="paragraph" w:styleId="BodyText2">
    <w:name w:val="Body Text 2"/>
    <w:basedOn w:val="Normal"/>
    <w:semiHidden/>
    <w:pPr>
      <w:jc w:val="both"/>
    </w:pPr>
    <w:rPr>
      <w:rFonts w:ascii="Palatino Linotype" w:hAnsi="Palatino Linotype" w:cs="Palatino Linotype"/>
    </w:rPr>
  </w:style>
  <w:style w:type="character" w:customStyle="1" w:styleId="BodyText2Char">
    <w:name w:val="Body Text 2 Char"/>
    <w:rPr>
      <w:rFonts w:ascii="Times New Roman" w:hAnsi="Times New Roman" w:cs="Times New Roman"/>
      <w:sz w:val="20"/>
      <w:szCs w:val="20"/>
    </w:rPr>
  </w:style>
  <w:style w:type="character" w:customStyle="1" w:styleId="normalchar">
    <w:name w:val="normal__char"/>
    <w:rPr>
      <w:rFonts w:cs="Times New Roman"/>
    </w:rPr>
  </w:style>
  <w:style w:type="paragraph" w:styleId="BodyText3">
    <w:name w:val="Body Text 3"/>
    <w:basedOn w:val="Normal"/>
    <w:semiHidden/>
    <w:pPr>
      <w:autoSpaceDE w:val="0"/>
      <w:autoSpaceDN w:val="0"/>
      <w:adjustRightInd w:val="0"/>
    </w:pPr>
    <w:rPr>
      <w:rFonts w:ascii="Palatino Linotype" w:hAnsi="Palatino Linotype"/>
      <w:color w:val="000000"/>
    </w:rPr>
  </w:style>
  <w:style w:type="paragraph" w:customStyle="1" w:styleId="normal0">
    <w:name w:val="normal"/>
    <w:basedOn w:val="Normal"/>
    <w:pPr>
      <w:spacing w:before="100" w:beforeAutospacing="1" w:after="100" w:afterAutospacing="1"/>
    </w:pPr>
    <w:rPr>
      <w:sz w:val="24"/>
      <w:szCs w:val="24"/>
    </w:rPr>
  </w:style>
  <w:style w:type="character" w:customStyle="1" w:styleId="apple-converted-space">
    <w:name w:val="apple-converted-space"/>
    <w:rPr>
      <w:rFonts w:cs="Times New Roman"/>
    </w:rPr>
  </w:style>
  <w:style w:type="character" w:customStyle="1" w:styleId="apple-style-span">
    <w:name w:val="apple-style-span"/>
    <w:rPr>
      <w:rFonts w:cs="Times New Roman"/>
    </w:rPr>
  </w:style>
  <w:style w:type="paragraph" w:customStyle="1" w:styleId="list0020paragraph">
    <w:name w:val="list_0020paragraph"/>
    <w:basedOn w:val="Normal"/>
    <w:pPr>
      <w:spacing w:before="100" w:beforeAutospacing="1" w:after="100" w:afterAutospacing="1"/>
    </w:pPr>
    <w:rPr>
      <w:sz w:val="24"/>
      <w:szCs w:val="24"/>
    </w:rPr>
  </w:style>
  <w:style w:type="character" w:customStyle="1" w:styleId="list0020paragraphchar">
    <w:name w:val="list_0020paragraph__char"/>
    <w:rPr>
      <w:rFonts w:cs="Times New Roman"/>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after="200" w:line="276" w:lineRule="auto"/>
    </w:pPr>
    <w:rPr>
      <w:rFonts w:ascii="Calibri" w:hAnsi="Calibri"/>
    </w:rPr>
  </w:style>
  <w:style w:type="character" w:styleId="Strong">
    <w:name w:val="Strong"/>
    <w:uiPriority w:val="22"/>
    <w:qFormat/>
    <w:rsid w:val="00917E38"/>
    <w:rPr>
      <w:b/>
      <w:bCs/>
    </w:rPr>
  </w:style>
  <w:style w:type="paragraph" w:styleId="ListParagraph">
    <w:name w:val="List Paragraph"/>
    <w:basedOn w:val="Normal"/>
    <w:qFormat/>
    <w:rsid w:val="003A674B"/>
    <w:pPr>
      <w:spacing w:after="200" w:line="276" w:lineRule="auto"/>
      <w:ind w:left="720"/>
    </w:pPr>
    <w:rPr>
      <w:rFonts w:ascii="Calibri" w:hAnsi="Calibri" w:cs="Calibri"/>
      <w:sz w:val="22"/>
      <w:szCs w:val="22"/>
    </w:rPr>
  </w:style>
  <w:style w:type="character" w:customStyle="1" w:styleId="CommentTextChar">
    <w:name w:val="Comment Text Char"/>
    <w:basedOn w:val="DefaultParagraphFont"/>
    <w:link w:val="CommentText"/>
    <w:uiPriority w:val="99"/>
    <w:semiHidden/>
    <w:rsid w:val="00541697"/>
  </w:style>
  <w:style w:type="paragraph" w:styleId="BalloonText">
    <w:name w:val="Balloon Text"/>
    <w:basedOn w:val="Normal"/>
    <w:link w:val="BalloonTextChar"/>
    <w:uiPriority w:val="99"/>
    <w:semiHidden/>
    <w:unhideWhenUsed/>
    <w:rsid w:val="00541697"/>
    <w:rPr>
      <w:rFonts w:ascii="Tahoma" w:hAnsi="Tahoma"/>
      <w:sz w:val="16"/>
      <w:szCs w:val="16"/>
      <w:lang w:val="x-none" w:eastAsia="x-none"/>
    </w:rPr>
  </w:style>
  <w:style w:type="character" w:customStyle="1" w:styleId="BalloonTextChar">
    <w:name w:val="Balloon Text Char"/>
    <w:link w:val="BalloonText"/>
    <w:uiPriority w:val="99"/>
    <w:semiHidden/>
    <w:rsid w:val="00541697"/>
    <w:rPr>
      <w:rFonts w:ascii="Tahoma" w:hAnsi="Tahoma" w:cs="Tahoma"/>
      <w:sz w:val="16"/>
      <w:szCs w:val="16"/>
    </w:rPr>
  </w:style>
  <w:style w:type="paragraph" w:customStyle="1" w:styleId="Body1">
    <w:name w:val="Body 1"/>
    <w:rsid w:val="008A290A"/>
    <w:pPr>
      <w:spacing w:after="200" w:line="276" w:lineRule="auto"/>
      <w:outlineLvl w:val="0"/>
    </w:pPr>
    <w:rPr>
      <w:rFonts w:ascii="Helvetica" w:eastAsia="Arial Unicode MS" w:hAnsi="Helvetica"/>
      <w:color w:val="000000"/>
      <w:sz w:val="22"/>
      <w:u w:color="000000"/>
    </w:rPr>
  </w:style>
  <w:style w:type="character" w:styleId="Emphasis">
    <w:name w:val="Emphasis"/>
    <w:uiPriority w:val="20"/>
    <w:qFormat/>
    <w:rsid w:val="00441CB3"/>
    <w:rPr>
      <w:i/>
      <w:iCs/>
    </w:rPr>
  </w:style>
  <w:style w:type="character" w:customStyle="1" w:styleId="fieldlabeltext1">
    <w:name w:val="fieldlabeltext1"/>
    <w:rsid w:val="00C86571"/>
    <w:rPr>
      <w:b/>
      <w:bCs/>
      <w:sz w:val="18"/>
      <w:szCs w:val="18"/>
    </w:rPr>
  </w:style>
  <w:style w:type="paragraph" w:customStyle="1" w:styleId="yiv8968805568msonormal">
    <w:name w:val="yiv8968805568msonormal"/>
    <w:basedOn w:val="Normal"/>
    <w:rsid w:val="003D083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0580">
      <w:bodyDiv w:val="1"/>
      <w:marLeft w:val="0"/>
      <w:marRight w:val="0"/>
      <w:marTop w:val="0"/>
      <w:marBottom w:val="0"/>
      <w:divBdr>
        <w:top w:val="none" w:sz="0" w:space="0" w:color="auto"/>
        <w:left w:val="none" w:sz="0" w:space="0" w:color="auto"/>
        <w:bottom w:val="none" w:sz="0" w:space="0" w:color="auto"/>
        <w:right w:val="none" w:sz="0" w:space="0" w:color="auto"/>
      </w:divBdr>
    </w:div>
    <w:div w:id="102892129">
      <w:bodyDiv w:val="1"/>
      <w:marLeft w:val="0"/>
      <w:marRight w:val="0"/>
      <w:marTop w:val="0"/>
      <w:marBottom w:val="0"/>
      <w:divBdr>
        <w:top w:val="none" w:sz="0" w:space="0" w:color="auto"/>
        <w:left w:val="none" w:sz="0" w:space="0" w:color="auto"/>
        <w:bottom w:val="none" w:sz="0" w:space="0" w:color="auto"/>
        <w:right w:val="none" w:sz="0" w:space="0" w:color="auto"/>
      </w:divBdr>
    </w:div>
    <w:div w:id="109783666">
      <w:bodyDiv w:val="1"/>
      <w:marLeft w:val="0"/>
      <w:marRight w:val="0"/>
      <w:marTop w:val="0"/>
      <w:marBottom w:val="0"/>
      <w:divBdr>
        <w:top w:val="none" w:sz="0" w:space="0" w:color="auto"/>
        <w:left w:val="none" w:sz="0" w:space="0" w:color="auto"/>
        <w:bottom w:val="none" w:sz="0" w:space="0" w:color="auto"/>
        <w:right w:val="none" w:sz="0" w:space="0" w:color="auto"/>
      </w:divBdr>
    </w:div>
    <w:div w:id="116412492">
      <w:bodyDiv w:val="1"/>
      <w:marLeft w:val="0"/>
      <w:marRight w:val="0"/>
      <w:marTop w:val="0"/>
      <w:marBottom w:val="0"/>
      <w:divBdr>
        <w:top w:val="none" w:sz="0" w:space="0" w:color="auto"/>
        <w:left w:val="none" w:sz="0" w:space="0" w:color="auto"/>
        <w:bottom w:val="none" w:sz="0" w:space="0" w:color="auto"/>
        <w:right w:val="none" w:sz="0" w:space="0" w:color="auto"/>
      </w:divBdr>
      <w:divsChild>
        <w:div w:id="721369069">
          <w:marLeft w:val="0"/>
          <w:marRight w:val="0"/>
          <w:marTop w:val="0"/>
          <w:marBottom w:val="0"/>
          <w:divBdr>
            <w:top w:val="none" w:sz="0" w:space="0" w:color="auto"/>
            <w:left w:val="none" w:sz="0" w:space="0" w:color="auto"/>
            <w:bottom w:val="none" w:sz="0" w:space="0" w:color="auto"/>
            <w:right w:val="none" w:sz="0" w:space="0" w:color="auto"/>
          </w:divBdr>
          <w:divsChild>
            <w:div w:id="9189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5243">
      <w:bodyDiv w:val="1"/>
      <w:marLeft w:val="0"/>
      <w:marRight w:val="0"/>
      <w:marTop w:val="0"/>
      <w:marBottom w:val="0"/>
      <w:divBdr>
        <w:top w:val="none" w:sz="0" w:space="0" w:color="auto"/>
        <w:left w:val="none" w:sz="0" w:space="0" w:color="auto"/>
        <w:bottom w:val="none" w:sz="0" w:space="0" w:color="auto"/>
        <w:right w:val="none" w:sz="0" w:space="0" w:color="auto"/>
      </w:divBdr>
      <w:divsChild>
        <w:div w:id="554855488">
          <w:marLeft w:val="0"/>
          <w:marRight w:val="0"/>
          <w:marTop w:val="0"/>
          <w:marBottom w:val="0"/>
          <w:divBdr>
            <w:top w:val="none" w:sz="0" w:space="0" w:color="auto"/>
            <w:left w:val="none" w:sz="0" w:space="0" w:color="auto"/>
            <w:bottom w:val="none" w:sz="0" w:space="0" w:color="auto"/>
            <w:right w:val="none" w:sz="0" w:space="0" w:color="auto"/>
          </w:divBdr>
        </w:div>
      </w:divsChild>
    </w:div>
    <w:div w:id="230971919">
      <w:bodyDiv w:val="1"/>
      <w:marLeft w:val="0"/>
      <w:marRight w:val="0"/>
      <w:marTop w:val="0"/>
      <w:marBottom w:val="0"/>
      <w:divBdr>
        <w:top w:val="none" w:sz="0" w:space="0" w:color="auto"/>
        <w:left w:val="none" w:sz="0" w:space="0" w:color="auto"/>
        <w:bottom w:val="none" w:sz="0" w:space="0" w:color="auto"/>
        <w:right w:val="none" w:sz="0" w:space="0" w:color="auto"/>
      </w:divBdr>
    </w:div>
    <w:div w:id="237252022">
      <w:bodyDiv w:val="1"/>
      <w:marLeft w:val="0"/>
      <w:marRight w:val="0"/>
      <w:marTop w:val="0"/>
      <w:marBottom w:val="0"/>
      <w:divBdr>
        <w:top w:val="none" w:sz="0" w:space="0" w:color="auto"/>
        <w:left w:val="none" w:sz="0" w:space="0" w:color="auto"/>
        <w:bottom w:val="none" w:sz="0" w:space="0" w:color="auto"/>
        <w:right w:val="none" w:sz="0" w:space="0" w:color="auto"/>
      </w:divBdr>
    </w:div>
    <w:div w:id="363016948">
      <w:bodyDiv w:val="1"/>
      <w:marLeft w:val="0"/>
      <w:marRight w:val="0"/>
      <w:marTop w:val="0"/>
      <w:marBottom w:val="0"/>
      <w:divBdr>
        <w:top w:val="none" w:sz="0" w:space="0" w:color="auto"/>
        <w:left w:val="none" w:sz="0" w:space="0" w:color="auto"/>
        <w:bottom w:val="none" w:sz="0" w:space="0" w:color="auto"/>
        <w:right w:val="none" w:sz="0" w:space="0" w:color="auto"/>
      </w:divBdr>
    </w:div>
    <w:div w:id="428622211">
      <w:bodyDiv w:val="1"/>
      <w:marLeft w:val="0"/>
      <w:marRight w:val="0"/>
      <w:marTop w:val="0"/>
      <w:marBottom w:val="0"/>
      <w:divBdr>
        <w:top w:val="none" w:sz="0" w:space="0" w:color="auto"/>
        <w:left w:val="none" w:sz="0" w:space="0" w:color="auto"/>
        <w:bottom w:val="none" w:sz="0" w:space="0" w:color="auto"/>
        <w:right w:val="none" w:sz="0" w:space="0" w:color="auto"/>
      </w:divBdr>
      <w:divsChild>
        <w:div w:id="300161354">
          <w:marLeft w:val="0"/>
          <w:marRight w:val="0"/>
          <w:marTop w:val="0"/>
          <w:marBottom w:val="0"/>
          <w:divBdr>
            <w:top w:val="none" w:sz="0" w:space="0" w:color="auto"/>
            <w:left w:val="none" w:sz="0" w:space="0" w:color="auto"/>
            <w:bottom w:val="none" w:sz="0" w:space="0" w:color="auto"/>
            <w:right w:val="none" w:sz="0" w:space="0" w:color="auto"/>
          </w:divBdr>
        </w:div>
      </w:divsChild>
    </w:div>
    <w:div w:id="635531766">
      <w:bodyDiv w:val="1"/>
      <w:marLeft w:val="0"/>
      <w:marRight w:val="0"/>
      <w:marTop w:val="0"/>
      <w:marBottom w:val="0"/>
      <w:divBdr>
        <w:top w:val="none" w:sz="0" w:space="0" w:color="auto"/>
        <w:left w:val="none" w:sz="0" w:space="0" w:color="auto"/>
        <w:bottom w:val="none" w:sz="0" w:space="0" w:color="auto"/>
        <w:right w:val="none" w:sz="0" w:space="0" w:color="auto"/>
      </w:divBdr>
    </w:div>
    <w:div w:id="641427872">
      <w:bodyDiv w:val="1"/>
      <w:marLeft w:val="0"/>
      <w:marRight w:val="0"/>
      <w:marTop w:val="0"/>
      <w:marBottom w:val="0"/>
      <w:divBdr>
        <w:top w:val="none" w:sz="0" w:space="0" w:color="auto"/>
        <w:left w:val="none" w:sz="0" w:space="0" w:color="auto"/>
        <w:bottom w:val="none" w:sz="0" w:space="0" w:color="auto"/>
        <w:right w:val="none" w:sz="0" w:space="0" w:color="auto"/>
      </w:divBdr>
      <w:divsChild>
        <w:div w:id="1483736751">
          <w:marLeft w:val="0"/>
          <w:marRight w:val="0"/>
          <w:marTop w:val="0"/>
          <w:marBottom w:val="0"/>
          <w:divBdr>
            <w:top w:val="none" w:sz="0" w:space="0" w:color="auto"/>
            <w:left w:val="none" w:sz="0" w:space="0" w:color="auto"/>
            <w:bottom w:val="none" w:sz="0" w:space="0" w:color="auto"/>
            <w:right w:val="none" w:sz="0" w:space="0" w:color="auto"/>
          </w:divBdr>
        </w:div>
        <w:div w:id="2008051712">
          <w:marLeft w:val="0"/>
          <w:marRight w:val="0"/>
          <w:marTop w:val="0"/>
          <w:marBottom w:val="0"/>
          <w:divBdr>
            <w:top w:val="none" w:sz="0" w:space="0" w:color="auto"/>
            <w:left w:val="none" w:sz="0" w:space="0" w:color="auto"/>
            <w:bottom w:val="none" w:sz="0" w:space="0" w:color="auto"/>
            <w:right w:val="none" w:sz="0" w:space="0" w:color="auto"/>
          </w:divBdr>
        </w:div>
      </w:divsChild>
    </w:div>
    <w:div w:id="698511779">
      <w:bodyDiv w:val="1"/>
      <w:marLeft w:val="0"/>
      <w:marRight w:val="0"/>
      <w:marTop w:val="0"/>
      <w:marBottom w:val="0"/>
      <w:divBdr>
        <w:top w:val="none" w:sz="0" w:space="0" w:color="auto"/>
        <w:left w:val="none" w:sz="0" w:space="0" w:color="auto"/>
        <w:bottom w:val="none" w:sz="0" w:space="0" w:color="auto"/>
        <w:right w:val="none" w:sz="0" w:space="0" w:color="auto"/>
      </w:divBdr>
    </w:div>
    <w:div w:id="730158808">
      <w:bodyDiv w:val="1"/>
      <w:marLeft w:val="0"/>
      <w:marRight w:val="0"/>
      <w:marTop w:val="0"/>
      <w:marBottom w:val="0"/>
      <w:divBdr>
        <w:top w:val="none" w:sz="0" w:space="0" w:color="auto"/>
        <w:left w:val="none" w:sz="0" w:space="0" w:color="auto"/>
        <w:bottom w:val="none" w:sz="0" w:space="0" w:color="auto"/>
        <w:right w:val="none" w:sz="0" w:space="0" w:color="auto"/>
      </w:divBdr>
    </w:div>
    <w:div w:id="738331165">
      <w:bodyDiv w:val="1"/>
      <w:marLeft w:val="0"/>
      <w:marRight w:val="0"/>
      <w:marTop w:val="0"/>
      <w:marBottom w:val="0"/>
      <w:divBdr>
        <w:top w:val="none" w:sz="0" w:space="0" w:color="auto"/>
        <w:left w:val="none" w:sz="0" w:space="0" w:color="auto"/>
        <w:bottom w:val="none" w:sz="0" w:space="0" w:color="auto"/>
        <w:right w:val="none" w:sz="0" w:space="0" w:color="auto"/>
      </w:divBdr>
      <w:divsChild>
        <w:div w:id="62803821">
          <w:marLeft w:val="0"/>
          <w:marRight w:val="0"/>
          <w:marTop w:val="0"/>
          <w:marBottom w:val="0"/>
          <w:divBdr>
            <w:top w:val="none" w:sz="0" w:space="0" w:color="auto"/>
            <w:left w:val="none" w:sz="0" w:space="0" w:color="auto"/>
            <w:bottom w:val="none" w:sz="0" w:space="0" w:color="auto"/>
            <w:right w:val="none" w:sz="0" w:space="0" w:color="auto"/>
          </w:divBdr>
          <w:divsChild>
            <w:div w:id="310060104">
              <w:marLeft w:val="0"/>
              <w:marRight w:val="0"/>
              <w:marTop w:val="0"/>
              <w:marBottom w:val="0"/>
              <w:divBdr>
                <w:top w:val="none" w:sz="0" w:space="0" w:color="auto"/>
                <w:left w:val="none" w:sz="0" w:space="0" w:color="auto"/>
                <w:bottom w:val="none" w:sz="0" w:space="0" w:color="auto"/>
                <w:right w:val="none" w:sz="0" w:space="0" w:color="auto"/>
              </w:divBdr>
              <w:divsChild>
                <w:div w:id="2045985463">
                  <w:marLeft w:val="0"/>
                  <w:marRight w:val="0"/>
                  <w:marTop w:val="0"/>
                  <w:marBottom w:val="0"/>
                  <w:divBdr>
                    <w:top w:val="none" w:sz="0" w:space="0" w:color="auto"/>
                    <w:left w:val="none" w:sz="0" w:space="0" w:color="auto"/>
                    <w:bottom w:val="none" w:sz="0" w:space="0" w:color="auto"/>
                    <w:right w:val="none" w:sz="0" w:space="0" w:color="auto"/>
                  </w:divBdr>
                  <w:divsChild>
                    <w:div w:id="507212958">
                      <w:marLeft w:val="0"/>
                      <w:marRight w:val="0"/>
                      <w:marTop w:val="0"/>
                      <w:marBottom w:val="0"/>
                      <w:divBdr>
                        <w:top w:val="none" w:sz="0" w:space="0" w:color="auto"/>
                        <w:left w:val="none" w:sz="0" w:space="0" w:color="auto"/>
                        <w:bottom w:val="none" w:sz="0" w:space="0" w:color="auto"/>
                        <w:right w:val="none" w:sz="0" w:space="0" w:color="auto"/>
                      </w:divBdr>
                      <w:divsChild>
                        <w:div w:id="1321889754">
                          <w:marLeft w:val="0"/>
                          <w:marRight w:val="0"/>
                          <w:marTop w:val="0"/>
                          <w:marBottom w:val="0"/>
                          <w:divBdr>
                            <w:top w:val="none" w:sz="0" w:space="0" w:color="auto"/>
                            <w:left w:val="none" w:sz="0" w:space="0" w:color="auto"/>
                            <w:bottom w:val="none" w:sz="0" w:space="0" w:color="auto"/>
                            <w:right w:val="none" w:sz="0" w:space="0" w:color="auto"/>
                          </w:divBdr>
                          <w:divsChild>
                            <w:div w:id="1208713204">
                              <w:marLeft w:val="0"/>
                              <w:marRight w:val="0"/>
                              <w:marTop w:val="0"/>
                              <w:marBottom w:val="0"/>
                              <w:divBdr>
                                <w:top w:val="none" w:sz="0" w:space="0" w:color="auto"/>
                                <w:left w:val="none" w:sz="0" w:space="0" w:color="auto"/>
                                <w:bottom w:val="none" w:sz="0" w:space="0" w:color="auto"/>
                                <w:right w:val="none" w:sz="0" w:space="0" w:color="auto"/>
                              </w:divBdr>
                              <w:divsChild>
                                <w:div w:id="1890998050">
                                  <w:marLeft w:val="0"/>
                                  <w:marRight w:val="0"/>
                                  <w:marTop w:val="0"/>
                                  <w:marBottom w:val="0"/>
                                  <w:divBdr>
                                    <w:top w:val="none" w:sz="0" w:space="0" w:color="auto"/>
                                    <w:left w:val="none" w:sz="0" w:space="0" w:color="auto"/>
                                    <w:bottom w:val="none" w:sz="0" w:space="0" w:color="auto"/>
                                    <w:right w:val="none" w:sz="0" w:space="0" w:color="auto"/>
                                  </w:divBdr>
                                  <w:divsChild>
                                    <w:div w:id="1110978856">
                                      <w:marLeft w:val="0"/>
                                      <w:marRight w:val="0"/>
                                      <w:marTop w:val="0"/>
                                      <w:marBottom w:val="0"/>
                                      <w:divBdr>
                                        <w:top w:val="none" w:sz="0" w:space="0" w:color="auto"/>
                                        <w:left w:val="none" w:sz="0" w:space="0" w:color="auto"/>
                                        <w:bottom w:val="none" w:sz="0" w:space="0" w:color="auto"/>
                                        <w:right w:val="none" w:sz="0" w:space="0" w:color="auto"/>
                                      </w:divBdr>
                                      <w:divsChild>
                                        <w:div w:id="454912586">
                                          <w:marLeft w:val="0"/>
                                          <w:marRight w:val="0"/>
                                          <w:marTop w:val="0"/>
                                          <w:marBottom w:val="0"/>
                                          <w:divBdr>
                                            <w:top w:val="none" w:sz="0" w:space="0" w:color="auto"/>
                                            <w:left w:val="none" w:sz="0" w:space="0" w:color="auto"/>
                                            <w:bottom w:val="none" w:sz="0" w:space="0" w:color="auto"/>
                                            <w:right w:val="none" w:sz="0" w:space="0" w:color="auto"/>
                                          </w:divBdr>
                                          <w:divsChild>
                                            <w:div w:id="1263488676">
                                              <w:marLeft w:val="0"/>
                                              <w:marRight w:val="0"/>
                                              <w:marTop w:val="0"/>
                                              <w:marBottom w:val="0"/>
                                              <w:divBdr>
                                                <w:top w:val="none" w:sz="0" w:space="0" w:color="auto"/>
                                                <w:left w:val="none" w:sz="0" w:space="0" w:color="auto"/>
                                                <w:bottom w:val="none" w:sz="0" w:space="0" w:color="auto"/>
                                                <w:right w:val="none" w:sz="0" w:space="0" w:color="auto"/>
                                              </w:divBdr>
                                              <w:divsChild>
                                                <w:div w:id="327296198">
                                                  <w:marLeft w:val="0"/>
                                                  <w:marRight w:val="0"/>
                                                  <w:marTop w:val="0"/>
                                                  <w:marBottom w:val="0"/>
                                                  <w:divBdr>
                                                    <w:top w:val="none" w:sz="0" w:space="0" w:color="auto"/>
                                                    <w:left w:val="none" w:sz="0" w:space="0" w:color="auto"/>
                                                    <w:bottom w:val="none" w:sz="0" w:space="0" w:color="auto"/>
                                                    <w:right w:val="none" w:sz="0" w:space="0" w:color="auto"/>
                                                  </w:divBdr>
                                                </w:div>
                                                <w:div w:id="1335841892">
                                                  <w:marLeft w:val="0"/>
                                                  <w:marRight w:val="0"/>
                                                  <w:marTop w:val="0"/>
                                                  <w:marBottom w:val="0"/>
                                                  <w:divBdr>
                                                    <w:top w:val="none" w:sz="0" w:space="0" w:color="auto"/>
                                                    <w:left w:val="none" w:sz="0" w:space="0" w:color="auto"/>
                                                    <w:bottom w:val="none" w:sz="0" w:space="0" w:color="auto"/>
                                                    <w:right w:val="none" w:sz="0" w:space="0" w:color="auto"/>
                                                  </w:divBdr>
                                                  <w:divsChild>
                                                    <w:div w:id="374277436">
                                                      <w:marLeft w:val="0"/>
                                                      <w:marRight w:val="0"/>
                                                      <w:marTop w:val="0"/>
                                                      <w:marBottom w:val="0"/>
                                                      <w:divBdr>
                                                        <w:top w:val="none" w:sz="0" w:space="0" w:color="auto"/>
                                                        <w:left w:val="none" w:sz="0" w:space="0" w:color="auto"/>
                                                        <w:bottom w:val="none" w:sz="0" w:space="0" w:color="auto"/>
                                                        <w:right w:val="none" w:sz="0" w:space="0" w:color="auto"/>
                                                      </w:divBdr>
                                                      <w:divsChild>
                                                        <w:div w:id="288587158">
                                                          <w:marLeft w:val="0"/>
                                                          <w:marRight w:val="0"/>
                                                          <w:marTop w:val="0"/>
                                                          <w:marBottom w:val="0"/>
                                                          <w:divBdr>
                                                            <w:top w:val="none" w:sz="0" w:space="0" w:color="auto"/>
                                                            <w:left w:val="none" w:sz="0" w:space="0" w:color="auto"/>
                                                            <w:bottom w:val="none" w:sz="0" w:space="0" w:color="auto"/>
                                                            <w:right w:val="none" w:sz="0" w:space="0" w:color="auto"/>
                                                          </w:divBdr>
                                                          <w:divsChild>
                                                            <w:div w:id="1462531130">
                                                              <w:marLeft w:val="0"/>
                                                              <w:marRight w:val="0"/>
                                                              <w:marTop w:val="0"/>
                                                              <w:marBottom w:val="0"/>
                                                              <w:divBdr>
                                                                <w:top w:val="none" w:sz="0" w:space="0" w:color="auto"/>
                                                                <w:left w:val="none" w:sz="0" w:space="0" w:color="auto"/>
                                                                <w:bottom w:val="none" w:sz="0" w:space="0" w:color="auto"/>
                                                                <w:right w:val="none" w:sz="0" w:space="0" w:color="auto"/>
                                                              </w:divBdr>
                                                              <w:divsChild>
                                                                <w:div w:id="1578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6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471578">
      <w:bodyDiv w:val="1"/>
      <w:marLeft w:val="0"/>
      <w:marRight w:val="0"/>
      <w:marTop w:val="0"/>
      <w:marBottom w:val="0"/>
      <w:divBdr>
        <w:top w:val="none" w:sz="0" w:space="0" w:color="auto"/>
        <w:left w:val="none" w:sz="0" w:space="0" w:color="auto"/>
        <w:bottom w:val="none" w:sz="0" w:space="0" w:color="auto"/>
        <w:right w:val="none" w:sz="0" w:space="0" w:color="auto"/>
      </w:divBdr>
    </w:div>
    <w:div w:id="909077584">
      <w:bodyDiv w:val="1"/>
      <w:marLeft w:val="0"/>
      <w:marRight w:val="0"/>
      <w:marTop w:val="0"/>
      <w:marBottom w:val="0"/>
      <w:divBdr>
        <w:top w:val="none" w:sz="0" w:space="0" w:color="auto"/>
        <w:left w:val="none" w:sz="0" w:space="0" w:color="auto"/>
        <w:bottom w:val="none" w:sz="0" w:space="0" w:color="auto"/>
        <w:right w:val="none" w:sz="0" w:space="0" w:color="auto"/>
      </w:divBdr>
    </w:div>
    <w:div w:id="947394447">
      <w:bodyDiv w:val="1"/>
      <w:marLeft w:val="0"/>
      <w:marRight w:val="0"/>
      <w:marTop w:val="0"/>
      <w:marBottom w:val="0"/>
      <w:divBdr>
        <w:top w:val="none" w:sz="0" w:space="0" w:color="auto"/>
        <w:left w:val="none" w:sz="0" w:space="0" w:color="auto"/>
        <w:bottom w:val="none" w:sz="0" w:space="0" w:color="auto"/>
        <w:right w:val="none" w:sz="0" w:space="0" w:color="auto"/>
      </w:divBdr>
      <w:divsChild>
        <w:div w:id="1974871768">
          <w:marLeft w:val="0"/>
          <w:marRight w:val="0"/>
          <w:marTop w:val="0"/>
          <w:marBottom w:val="0"/>
          <w:divBdr>
            <w:top w:val="none" w:sz="0" w:space="0" w:color="auto"/>
            <w:left w:val="none" w:sz="0" w:space="0" w:color="auto"/>
            <w:bottom w:val="none" w:sz="0" w:space="0" w:color="auto"/>
            <w:right w:val="none" w:sz="0" w:space="0" w:color="auto"/>
          </w:divBdr>
          <w:divsChild>
            <w:div w:id="530921906">
              <w:marLeft w:val="0"/>
              <w:marRight w:val="0"/>
              <w:marTop w:val="0"/>
              <w:marBottom w:val="0"/>
              <w:divBdr>
                <w:top w:val="none" w:sz="0" w:space="0" w:color="auto"/>
                <w:left w:val="none" w:sz="0" w:space="0" w:color="auto"/>
                <w:bottom w:val="none" w:sz="0" w:space="0" w:color="auto"/>
                <w:right w:val="none" w:sz="0" w:space="0" w:color="auto"/>
              </w:divBdr>
              <w:divsChild>
                <w:div w:id="13682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17099">
      <w:bodyDiv w:val="1"/>
      <w:marLeft w:val="0"/>
      <w:marRight w:val="0"/>
      <w:marTop w:val="0"/>
      <w:marBottom w:val="0"/>
      <w:divBdr>
        <w:top w:val="none" w:sz="0" w:space="0" w:color="auto"/>
        <w:left w:val="none" w:sz="0" w:space="0" w:color="auto"/>
        <w:bottom w:val="none" w:sz="0" w:space="0" w:color="auto"/>
        <w:right w:val="none" w:sz="0" w:space="0" w:color="auto"/>
      </w:divBdr>
      <w:divsChild>
        <w:div w:id="143206675">
          <w:marLeft w:val="0"/>
          <w:marRight w:val="0"/>
          <w:marTop w:val="0"/>
          <w:marBottom w:val="0"/>
          <w:divBdr>
            <w:top w:val="none" w:sz="0" w:space="0" w:color="auto"/>
            <w:left w:val="none" w:sz="0" w:space="0" w:color="auto"/>
            <w:bottom w:val="none" w:sz="0" w:space="0" w:color="auto"/>
            <w:right w:val="none" w:sz="0" w:space="0" w:color="auto"/>
          </w:divBdr>
        </w:div>
        <w:div w:id="421297003">
          <w:marLeft w:val="0"/>
          <w:marRight w:val="0"/>
          <w:marTop w:val="0"/>
          <w:marBottom w:val="0"/>
          <w:divBdr>
            <w:top w:val="none" w:sz="0" w:space="0" w:color="auto"/>
            <w:left w:val="none" w:sz="0" w:space="0" w:color="auto"/>
            <w:bottom w:val="none" w:sz="0" w:space="0" w:color="auto"/>
            <w:right w:val="none" w:sz="0" w:space="0" w:color="auto"/>
          </w:divBdr>
        </w:div>
        <w:div w:id="497616073">
          <w:marLeft w:val="0"/>
          <w:marRight w:val="0"/>
          <w:marTop w:val="0"/>
          <w:marBottom w:val="0"/>
          <w:divBdr>
            <w:top w:val="none" w:sz="0" w:space="0" w:color="auto"/>
            <w:left w:val="none" w:sz="0" w:space="0" w:color="auto"/>
            <w:bottom w:val="none" w:sz="0" w:space="0" w:color="auto"/>
            <w:right w:val="none" w:sz="0" w:space="0" w:color="auto"/>
          </w:divBdr>
        </w:div>
        <w:div w:id="716707967">
          <w:marLeft w:val="0"/>
          <w:marRight w:val="0"/>
          <w:marTop w:val="0"/>
          <w:marBottom w:val="0"/>
          <w:divBdr>
            <w:top w:val="none" w:sz="0" w:space="0" w:color="auto"/>
            <w:left w:val="none" w:sz="0" w:space="0" w:color="auto"/>
            <w:bottom w:val="none" w:sz="0" w:space="0" w:color="auto"/>
            <w:right w:val="none" w:sz="0" w:space="0" w:color="auto"/>
          </w:divBdr>
        </w:div>
        <w:div w:id="1185826433">
          <w:marLeft w:val="0"/>
          <w:marRight w:val="0"/>
          <w:marTop w:val="0"/>
          <w:marBottom w:val="0"/>
          <w:divBdr>
            <w:top w:val="none" w:sz="0" w:space="0" w:color="auto"/>
            <w:left w:val="none" w:sz="0" w:space="0" w:color="auto"/>
            <w:bottom w:val="none" w:sz="0" w:space="0" w:color="auto"/>
            <w:right w:val="none" w:sz="0" w:space="0" w:color="auto"/>
          </w:divBdr>
        </w:div>
        <w:div w:id="1219709877">
          <w:marLeft w:val="0"/>
          <w:marRight w:val="0"/>
          <w:marTop w:val="0"/>
          <w:marBottom w:val="0"/>
          <w:divBdr>
            <w:top w:val="none" w:sz="0" w:space="0" w:color="auto"/>
            <w:left w:val="none" w:sz="0" w:space="0" w:color="auto"/>
            <w:bottom w:val="none" w:sz="0" w:space="0" w:color="auto"/>
            <w:right w:val="none" w:sz="0" w:space="0" w:color="auto"/>
          </w:divBdr>
        </w:div>
        <w:div w:id="1239900389">
          <w:marLeft w:val="0"/>
          <w:marRight w:val="0"/>
          <w:marTop w:val="0"/>
          <w:marBottom w:val="0"/>
          <w:divBdr>
            <w:top w:val="none" w:sz="0" w:space="0" w:color="auto"/>
            <w:left w:val="none" w:sz="0" w:space="0" w:color="auto"/>
            <w:bottom w:val="none" w:sz="0" w:space="0" w:color="auto"/>
            <w:right w:val="none" w:sz="0" w:space="0" w:color="auto"/>
          </w:divBdr>
        </w:div>
        <w:div w:id="1404640101">
          <w:marLeft w:val="0"/>
          <w:marRight w:val="0"/>
          <w:marTop w:val="0"/>
          <w:marBottom w:val="0"/>
          <w:divBdr>
            <w:top w:val="none" w:sz="0" w:space="0" w:color="auto"/>
            <w:left w:val="none" w:sz="0" w:space="0" w:color="auto"/>
            <w:bottom w:val="none" w:sz="0" w:space="0" w:color="auto"/>
            <w:right w:val="none" w:sz="0" w:space="0" w:color="auto"/>
          </w:divBdr>
        </w:div>
        <w:div w:id="1455520889">
          <w:marLeft w:val="0"/>
          <w:marRight w:val="0"/>
          <w:marTop w:val="0"/>
          <w:marBottom w:val="0"/>
          <w:divBdr>
            <w:top w:val="none" w:sz="0" w:space="0" w:color="auto"/>
            <w:left w:val="none" w:sz="0" w:space="0" w:color="auto"/>
            <w:bottom w:val="none" w:sz="0" w:space="0" w:color="auto"/>
            <w:right w:val="none" w:sz="0" w:space="0" w:color="auto"/>
          </w:divBdr>
        </w:div>
        <w:div w:id="1603562845">
          <w:marLeft w:val="0"/>
          <w:marRight w:val="0"/>
          <w:marTop w:val="0"/>
          <w:marBottom w:val="0"/>
          <w:divBdr>
            <w:top w:val="none" w:sz="0" w:space="0" w:color="auto"/>
            <w:left w:val="none" w:sz="0" w:space="0" w:color="auto"/>
            <w:bottom w:val="none" w:sz="0" w:space="0" w:color="auto"/>
            <w:right w:val="none" w:sz="0" w:space="0" w:color="auto"/>
          </w:divBdr>
        </w:div>
        <w:div w:id="1790584560">
          <w:marLeft w:val="0"/>
          <w:marRight w:val="0"/>
          <w:marTop w:val="0"/>
          <w:marBottom w:val="0"/>
          <w:divBdr>
            <w:top w:val="none" w:sz="0" w:space="0" w:color="auto"/>
            <w:left w:val="none" w:sz="0" w:space="0" w:color="auto"/>
            <w:bottom w:val="none" w:sz="0" w:space="0" w:color="auto"/>
            <w:right w:val="none" w:sz="0" w:space="0" w:color="auto"/>
          </w:divBdr>
        </w:div>
        <w:div w:id="1822454821">
          <w:marLeft w:val="0"/>
          <w:marRight w:val="0"/>
          <w:marTop w:val="0"/>
          <w:marBottom w:val="0"/>
          <w:divBdr>
            <w:top w:val="none" w:sz="0" w:space="0" w:color="auto"/>
            <w:left w:val="none" w:sz="0" w:space="0" w:color="auto"/>
            <w:bottom w:val="none" w:sz="0" w:space="0" w:color="auto"/>
            <w:right w:val="none" w:sz="0" w:space="0" w:color="auto"/>
          </w:divBdr>
        </w:div>
        <w:div w:id="2077437692">
          <w:marLeft w:val="0"/>
          <w:marRight w:val="0"/>
          <w:marTop w:val="0"/>
          <w:marBottom w:val="0"/>
          <w:divBdr>
            <w:top w:val="none" w:sz="0" w:space="0" w:color="auto"/>
            <w:left w:val="none" w:sz="0" w:space="0" w:color="auto"/>
            <w:bottom w:val="none" w:sz="0" w:space="0" w:color="auto"/>
            <w:right w:val="none" w:sz="0" w:space="0" w:color="auto"/>
          </w:divBdr>
        </w:div>
      </w:divsChild>
    </w:div>
    <w:div w:id="1119447370">
      <w:bodyDiv w:val="1"/>
      <w:marLeft w:val="0"/>
      <w:marRight w:val="0"/>
      <w:marTop w:val="0"/>
      <w:marBottom w:val="0"/>
      <w:divBdr>
        <w:top w:val="none" w:sz="0" w:space="0" w:color="auto"/>
        <w:left w:val="none" w:sz="0" w:space="0" w:color="auto"/>
        <w:bottom w:val="none" w:sz="0" w:space="0" w:color="auto"/>
        <w:right w:val="none" w:sz="0" w:space="0" w:color="auto"/>
      </w:divBdr>
    </w:div>
    <w:div w:id="1141921270">
      <w:bodyDiv w:val="1"/>
      <w:marLeft w:val="0"/>
      <w:marRight w:val="0"/>
      <w:marTop w:val="0"/>
      <w:marBottom w:val="0"/>
      <w:divBdr>
        <w:top w:val="none" w:sz="0" w:space="0" w:color="auto"/>
        <w:left w:val="none" w:sz="0" w:space="0" w:color="auto"/>
        <w:bottom w:val="none" w:sz="0" w:space="0" w:color="auto"/>
        <w:right w:val="none" w:sz="0" w:space="0" w:color="auto"/>
      </w:divBdr>
      <w:divsChild>
        <w:div w:id="1940487175">
          <w:marLeft w:val="0"/>
          <w:marRight w:val="0"/>
          <w:marTop w:val="0"/>
          <w:marBottom w:val="0"/>
          <w:divBdr>
            <w:top w:val="none" w:sz="0" w:space="0" w:color="auto"/>
            <w:left w:val="none" w:sz="0" w:space="0" w:color="auto"/>
            <w:bottom w:val="none" w:sz="0" w:space="0" w:color="auto"/>
            <w:right w:val="none" w:sz="0" w:space="0" w:color="auto"/>
          </w:divBdr>
        </w:div>
      </w:divsChild>
    </w:div>
    <w:div w:id="1152528726">
      <w:bodyDiv w:val="1"/>
      <w:marLeft w:val="0"/>
      <w:marRight w:val="0"/>
      <w:marTop w:val="0"/>
      <w:marBottom w:val="0"/>
      <w:divBdr>
        <w:top w:val="none" w:sz="0" w:space="0" w:color="auto"/>
        <w:left w:val="none" w:sz="0" w:space="0" w:color="auto"/>
        <w:bottom w:val="none" w:sz="0" w:space="0" w:color="auto"/>
        <w:right w:val="none" w:sz="0" w:space="0" w:color="auto"/>
      </w:divBdr>
      <w:divsChild>
        <w:div w:id="63575125">
          <w:marLeft w:val="0"/>
          <w:marRight w:val="0"/>
          <w:marTop w:val="0"/>
          <w:marBottom w:val="0"/>
          <w:divBdr>
            <w:top w:val="none" w:sz="0" w:space="0" w:color="auto"/>
            <w:left w:val="none" w:sz="0" w:space="0" w:color="auto"/>
            <w:bottom w:val="none" w:sz="0" w:space="0" w:color="auto"/>
            <w:right w:val="none" w:sz="0" w:space="0" w:color="auto"/>
          </w:divBdr>
        </w:div>
        <w:div w:id="218249368">
          <w:marLeft w:val="0"/>
          <w:marRight w:val="0"/>
          <w:marTop w:val="0"/>
          <w:marBottom w:val="0"/>
          <w:divBdr>
            <w:top w:val="none" w:sz="0" w:space="0" w:color="auto"/>
            <w:left w:val="none" w:sz="0" w:space="0" w:color="auto"/>
            <w:bottom w:val="none" w:sz="0" w:space="0" w:color="auto"/>
            <w:right w:val="none" w:sz="0" w:space="0" w:color="auto"/>
          </w:divBdr>
        </w:div>
      </w:divsChild>
    </w:div>
    <w:div w:id="1212382711">
      <w:bodyDiv w:val="1"/>
      <w:marLeft w:val="0"/>
      <w:marRight w:val="0"/>
      <w:marTop w:val="0"/>
      <w:marBottom w:val="0"/>
      <w:divBdr>
        <w:top w:val="none" w:sz="0" w:space="0" w:color="auto"/>
        <w:left w:val="none" w:sz="0" w:space="0" w:color="auto"/>
        <w:bottom w:val="none" w:sz="0" w:space="0" w:color="auto"/>
        <w:right w:val="none" w:sz="0" w:space="0" w:color="auto"/>
      </w:divBdr>
    </w:div>
    <w:div w:id="1212426370">
      <w:bodyDiv w:val="1"/>
      <w:marLeft w:val="0"/>
      <w:marRight w:val="0"/>
      <w:marTop w:val="0"/>
      <w:marBottom w:val="0"/>
      <w:divBdr>
        <w:top w:val="none" w:sz="0" w:space="0" w:color="auto"/>
        <w:left w:val="none" w:sz="0" w:space="0" w:color="auto"/>
        <w:bottom w:val="none" w:sz="0" w:space="0" w:color="auto"/>
        <w:right w:val="none" w:sz="0" w:space="0" w:color="auto"/>
      </w:divBdr>
      <w:divsChild>
        <w:div w:id="2020962644">
          <w:marLeft w:val="0"/>
          <w:marRight w:val="0"/>
          <w:marTop w:val="0"/>
          <w:marBottom w:val="0"/>
          <w:divBdr>
            <w:top w:val="none" w:sz="0" w:space="0" w:color="auto"/>
            <w:left w:val="none" w:sz="0" w:space="0" w:color="auto"/>
            <w:bottom w:val="none" w:sz="0" w:space="0" w:color="auto"/>
            <w:right w:val="none" w:sz="0" w:space="0" w:color="auto"/>
          </w:divBdr>
          <w:divsChild>
            <w:div w:id="49888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3851">
      <w:bodyDiv w:val="1"/>
      <w:marLeft w:val="0"/>
      <w:marRight w:val="0"/>
      <w:marTop w:val="0"/>
      <w:marBottom w:val="0"/>
      <w:divBdr>
        <w:top w:val="none" w:sz="0" w:space="0" w:color="auto"/>
        <w:left w:val="none" w:sz="0" w:space="0" w:color="auto"/>
        <w:bottom w:val="none" w:sz="0" w:space="0" w:color="auto"/>
        <w:right w:val="none" w:sz="0" w:space="0" w:color="auto"/>
      </w:divBdr>
    </w:div>
    <w:div w:id="1305621997">
      <w:bodyDiv w:val="1"/>
      <w:marLeft w:val="0"/>
      <w:marRight w:val="0"/>
      <w:marTop w:val="0"/>
      <w:marBottom w:val="0"/>
      <w:divBdr>
        <w:top w:val="none" w:sz="0" w:space="0" w:color="auto"/>
        <w:left w:val="none" w:sz="0" w:space="0" w:color="auto"/>
        <w:bottom w:val="none" w:sz="0" w:space="0" w:color="auto"/>
        <w:right w:val="none" w:sz="0" w:space="0" w:color="auto"/>
      </w:divBdr>
    </w:div>
    <w:div w:id="1318265065">
      <w:bodyDiv w:val="1"/>
      <w:marLeft w:val="0"/>
      <w:marRight w:val="0"/>
      <w:marTop w:val="0"/>
      <w:marBottom w:val="0"/>
      <w:divBdr>
        <w:top w:val="none" w:sz="0" w:space="0" w:color="auto"/>
        <w:left w:val="none" w:sz="0" w:space="0" w:color="auto"/>
        <w:bottom w:val="none" w:sz="0" w:space="0" w:color="auto"/>
        <w:right w:val="none" w:sz="0" w:space="0" w:color="auto"/>
      </w:divBdr>
    </w:div>
    <w:div w:id="1467120590">
      <w:bodyDiv w:val="1"/>
      <w:marLeft w:val="0"/>
      <w:marRight w:val="0"/>
      <w:marTop w:val="0"/>
      <w:marBottom w:val="0"/>
      <w:divBdr>
        <w:top w:val="none" w:sz="0" w:space="0" w:color="auto"/>
        <w:left w:val="none" w:sz="0" w:space="0" w:color="auto"/>
        <w:bottom w:val="none" w:sz="0" w:space="0" w:color="auto"/>
        <w:right w:val="none" w:sz="0" w:space="0" w:color="auto"/>
      </w:divBdr>
    </w:div>
    <w:div w:id="1561592226">
      <w:bodyDiv w:val="1"/>
      <w:marLeft w:val="0"/>
      <w:marRight w:val="0"/>
      <w:marTop w:val="0"/>
      <w:marBottom w:val="0"/>
      <w:divBdr>
        <w:top w:val="none" w:sz="0" w:space="0" w:color="auto"/>
        <w:left w:val="none" w:sz="0" w:space="0" w:color="auto"/>
        <w:bottom w:val="none" w:sz="0" w:space="0" w:color="auto"/>
        <w:right w:val="none" w:sz="0" w:space="0" w:color="auto"/>
      </w:divBdr>
      <w:divsChild>
        <w:div w:id="953286942">
          <w:marLeft w:val="0"/>
          <w:marRight w:val="0"/>
          <w:marTop w:val="0"/>
          <w:marBottom w:val="0"/>
          <w:divBdr>
            <w:top w:val="none" w:sz="0" w:space="0" w:color="auto"/>
            <w:left w:val="none" w:sz="0" w:space="0" w:color="auto"/>
            <w:bottom w:val="none" w:sz="0" w:space="0" w:color="auto"/>
            <w:right w:val="none" w:sz="0" w:space="0" w:color="auto"/>
          </w:divBdr>
          <w:divsChild>
            <w:div w:id="196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56672">
      <w:bodyDiv w:val="1"/>
      <w:marLeft w:val="0"/>
      <w:marRight w:val="0"/>
      <w:marTop w:val="0"/>
      <w:marBottom w:val="0"/>
      <w:divBdr>
        <w:top w:val="none" w:sz="0" w:space="0" w:color="auto"/>
        <w:left w:val="none" w:sz="0" w:space="0" w:color="auto"/>
        <w:bottom w:val="none" w:sz="0" w:space="0" w:color="auto"/>
        <w:right w:val="none" w:sz="0" w:space="0" w:color="auto"/>
      </w:divBdr>
    </w:div>
    <w:div w:id="1655137657">
      <w:bodyDiv w:val="1"/>
      <w:marLeft w:val="0"/>
      <w:marRight w:val="0"/>
      <w:marTop w:val="0"/>
      <w:marBottom w:val="0"/>
      <w:divBdr>
        <w:top w:val="none" w:sz="0" w:space="0" w:color="auto"/>
        <w:left w:val="none" w:sz="0" w:space="0" w:color="auto"/>
        <w:bottom w:val="none" w:sz="0" w:space="0" w:color="auto"/>
        <w:right w:val="none" w:sz="0" w:space="0" w:color="auto"/>
      </w:divBdr>
    </w:div>
    <w:div w:id="1668677680">
      <w:bodyDiv w:val="1"/>
      <w:marLeft w:val="0"/>
      <w:marRight w:val="0"/>
      <w:marTop w:val="0"/>
      <w:marBottom w:val="0"/>
      <w:divBdr>
        <w:top w:val="none" w:sz="0" w:space="0" w:color="auto"/>
        <w:left w:val="none" w:sz="0" w:space="0" w:color="auto"/>
        <w:bottom w:val="none" w:sz="0" w:space="0" w:color="auto"/>
        <w:right w:val="none" w:sz="0" w:space="0" w:color="auto"/>
      </w:divBdr>
    </w:div>
    <w:div w:id="1689015535">
      <w:bodyDiv w:val="1"/>
      <w:marLeft w:val="0"/>
      <w:marRight w:val="0"/>
      <w:marTop w:val="0"/>
      <w:marBottom w:val="0"/>
      <w:divBdr>
        <w:top w:val="none" w:sz="0" w:space="0" w:color="auto"/>
        <w:left w:val="none" w:sz="0" w:space="0" w:color="auto"/>
        <w:bottom w:val="none" w:sz="0" w:space="0" w:color="auto"/>
        <w:right w:val="none" w:sz="0" w:space="0" w:color="auto"/>
      </w:divBdr>
      <w:divsChild>
        <w:div w:id="129831459">
          <w:marLeft w:val="0"/>
          <w:marRight w:val="0"/>
          <w:marTop w:val="0"/>
          <w:marBottom w:val="0"/>
          <w:divBdr>
            <w:top w:val="none" w:sz="0" w:space="0" w:color="auto"/>
            <w:left w:val="none" w:sz="0" w:space="0" w:color="auto"/>
            <w:bottom w:val="none" w:sz="0" w:space="0" w:color="auto"/>
            <w:right w:val="none" w:sz="0" w:space="0" w:color="auto"/>
          </w:divBdr>
        </w:div>
        <w:div w:id="916208214">
          <w:marLeft w:val="0"/>
          <w:marRight w:val="0"/>
          <w:marTop w:val="0"/>
          <w:marBottom w:val="0"/>
          <w:divBdr>
            <w:top w:val="none" w:sz="0" w:space="0" w:color="auto"/>
            <w:left w:val="none" w:sz="0" w:space="0" w:color="auto"/>
            <w:bottom w:val="none" w:sz="0" w:space="0" w:color="auto"/>
            <w:right w:val="none" w:sz="0" w:space="0" w:color="auto"/>
          </w:divBdr>
        </w:div>
      </w:divsChild>
    </w:div>
    <w:div w:id="1747993669">
      <w:bodyDiv w:val="1"/>
      <w:marLeft w:val="0"/>
      <w:marRight w:val="0"/>
      <w:marTop w:val="0"/>
      <w:marBottom w:val="0"/>
      <w:divBdr>
        <w:top w:val="none" w:sz="0" w:space="0" w:color="auto"/>
        <w:left w:val="none" w:sz="0" w:space="0" w:color="auto"/>
        <w:bottom w:val="none" w:sz="0" w:space="0" w:color="auto"/>
        <w:right w:val="none" w:sz="0" w:space="0" w:color="auto"/>
      </w:divBdr>
    </w:div>
    <w:div w:id="1889028989">
      <w:bodyDiv w:val="1"/>
      <w:marLeft w:val="0"/>
      <w:marRight w:val="0"/>
      <w:marTop w:val="0"/>
      <w:marBottom w:val="0"/>
      <w:divBdr>
        <w:top w:val="none" w:sz="0" w:space="0" w:color="auto"/>
        <w:left w:val="none" w:sz="0" w:space="0" w:color="auto"/>
        <w:bottom w:val="none" w:sz="0" w:space="0" w:color="auto"/>
        <w:right w:val="none" w:sz="0" w:space="0" w:color="auto"/>
      </w:divBdr>
      <w:divsChild>
        <w:div w:id="483814590">
          <w:marLeft w:val="0"/>
          <w:marRight w:val="0"/>
          <w:marTop w:val="0"/>
          <w:marBottom w:val="0"/>
          <w:divBdr>
            <w:top w:val="none" w:sz="0" w:space="0" w:color="auto"/>
            <w:left w:val="none" w:sz="0" w:space="0" w:color="auto"/>
            <w:bottom w:val="none" w:sz="0" w:space="0" w:color="auto"/>
            <w:right w:val="none" w:sz="0" w:space="0" w:color="auto"/>
          </w:divBdr>
        </w:div>
        <w:div w:id="792988837">
          <w:marLeft w:val="0"/>
          <w:marRight w:val="0"/>
          <w:marTop w:val="0"/>
          <w:marBottom w:val="0"/>
          <w:divBdr>
            <w:top w:val="none" w:sz="0" w:space="0" w:color="auto"/>
            <w:left w:val="none" w:sz="0" w:space="0" w:color="auto"/>
            <w:bottom w:val="none" w:sz="0" w:space="0" w:color="auto"/>
            <w:right w:val="none" w:sz="0" w:space="0" w:color="auto"/>
          </w:divBdr>
        </w:div>
        <w:div w:id="864443729">
          <w:marLeft w:val="0"/>
          <w:marRight w:val="0"/>
          <w:marTop w:val="0"/>
          <w:marBottom w:val="0"/>
          <w:divBdr>
            <w:top w:val="none" w:sz="0" w:space="0" w:color="auto"/>
            <w:left w:val="none" w:sz="0" w:space="0" w:color="auto"/>
            <w:bottom w:val="none" w:sz="0" w:space="0" w:color="auto"/>
            <w:right w:val="none" w:sz="0" w:space="0" w:color="auto"/>
          </w:divBdr>
        </w:div>
        <w:div w:id="1506245445">
          <w:marLeft w:val="0"/>
          <w:marRight w:val="0"/>
          <w:marTop w:val="0"/>
          <w:marBottom w:val="0"/>
          <w:divBdr>
            <w:top w:val="none" w:sz="0" w:space="0" w:color="auto"/>
            <w:left w:val="none" w:sz="0" w:space="0" w:color="auto"/>
            <w:bottom w:val="none" w:sz="0" w:space="0" w:color="auto"/>
            <w:right w:val="none" w:sz="0" w:space="0" w:color="auto"/>
          </w:divBdr>
        </w:div>
      </w:divsChild>
    </w:div>
    <w:div w:id="1924297317">
      <w:bodyDiv w:val="1"/>
      <w:marLeft w:val="0"/>
      <w:marRight w:val="0"/>
      <w:marTop w:val="0"/>
      <w:marBottom w:val="0"/>
      <w:divBdr>
        <w:top w:val="none" w:sz="0" w:space="0" w:color="auto"/>
        <w:left w:val="none" w:sz="0" w:space="0" w:color="auto"/>
        <w:bottom w:val="none" w:sz="0" w:space="0" w:color="auto"/>
        <w:right w:val="none" w:sz="0" w:space="0" w:color="auto"/>
      </w:divBdr>
    </w:div>
    <w:div w:id="2045053713">
      <w:bodyDiv w:val="1"/>
      <w:marLeft w:val="0"/>
      <w:marRight w:val="0"/>
      <w:marTop w:val="0"/>
      <w:marBottom w:val="0"/>
      <w:divBdr>
        <w:top w:val="none" w:sz="0" w:space="0" w:color="auto"/>
        <w:left w:val="none" w:sz="0" w:space="0" w:color="auto"/>
        <w:bottom w:val="none" w:sz="0" w:space="0" w:color="auto"/>
        <w:right w:val="none" w:sz="0" w:space="0" w:color="auto"/>
      </w:divBdr>
    </w:div>
    <w:div w:id="2047752565">
      <w:bodyDiv w:val="1"/>
      <w:marLeft w:val="0"/>
      <w:marRight w:val="0"/>
      <w:marTop w:val="0"/>
      <w:marBottom w:val="0"/>
      <w:divBdr>
        <w:top w:val="none" w:sz="0" w:space="0" w:color="auto"/>
        <w:left w:val="none" w:sz="0" w:space="0" w:color="auto"/>
        <w:bottom w:val="none" w:sz="0" w:space="0" w:color="auto"/>
        <w:right w:val="none" w:sz="0" w:space="0" w:color="auto"/>
      </w:divBdr>
      <w:divsChild>
        <w:div w:id="125200007">
          <w:marLeft w:val="0"/>
          <w:marRight w:val="0"/>
          <w:marTop w:val="0"/>
          <w:marBottom w:val="0"/>
          <w:divBdr>
            <w:top w:val="none" w:sz="0" w:space="0" w:color="auto"/>
            <w:left w:val="none" w:sz="0" w:space="0" w:color="auto"/>
            <w:bottom w:val="none" w:sz="0" w:space="0" w:color="auto"/>
            <w:right w:val="none" w:sz="0" w:space="0" w:color="auto"/>
          </w:divBdr>
        </w:div>
      </w:divsChild>
    </w:div>
    <w:div w:id="204833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bannerss.pace.edu/prod/bwckctlg.p_disp_course_detail?cat_term_in=200920&amp;subj_code_in=CHE&amp;crse_numb_in=11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nnerss.pace.edu/prod/bwckctlg.p_disp_course_detail?cat_term_in=200920&amp;subj_code_in=HON&amp;crse_numb_in=49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nnerss.pace.edu/prod/bwckctlg.p_disp_course_detail?cat_term_in=200920&amp;subj_code_in=ENG&amp;crse_numb_in=2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nnerss.pace.edu/prod/bwckctlg.p_disp_course_detail?cat_term_in=200920&amp;subj_code_in=ENG&amp;crse_numb_in=201" TargetMode="External"/><Relationship Id="rId4" Type="http://schemas.openxmlformats.org/officeDocument/2006/relationships/settings" Target="settings.xml"/><Relationship Id="rId9" Type="http://schemas.openxmlformats.org/officeDocument/2006/relationships/hyperlink" Target="https://bannerss.pace.edu/prod/bwckctlg.p_disp_course_detail?cat_term_in=200920&amp;subj_code_in=COM&amp;crse_numb_in=2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0F02B-4209-4D31-BF9F-5AC325FD1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4635</Words>
  <Characters>26420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NEW YORK HONORS—Spring 2009</vt:lpstr>
    </vt:vector>
  </TitlesOfParts>
  <Company>Pace University</Company>
  <LinksUpToDate>false</LinksUpToDate>
  <CharactersWithSpaces>30994</CharactersWithSpaces>
  <SharedDoc>false</SharedDoc>
  <HLinks>
    <vt:vector size="30" baseType="variant">
      <vt:variant>
        <vt:i4>6750282</vt:i4>
      </vt:variant>
      <vt:variant>
        <vt:i4>12</vt:i4>
      </vt:variant>
      <vt:variant>
        <vt:i4>0</vt:i4>
      </vt:variant>
      <vt:variant>
        <vt:i4>5</vt:i4>
      </vt:variant>
      <vt:variant>
        <vt:lpwstr>https://bannerss.pace.edu/prod/bwckctlg.p_disp_course_detail?cat_term_in=200920&amp;subj_code_in=HON&amp;crse_numb_in=499</vt:lpwstr>
      </vt:variant>
      <vt:variant>
        <vt:lpwstr/>
      </vt:variant>
      <vt:variant>
        <vt:i4>6946893</vt:i4>
      </vt:variant>
      <vt:variant>
        <vt:i4>9</vt:i4>
      </vt:variant>
      <vt:variant>
        <vt:i4>0</vt:i4>
      </vt:variant>
      <vt:variant>
        <vt:i4>5</vt:i4>
      </vt:variant>
      <vt:variant>
        <vt:lpwstr>https://bannerss.pace.edu/prod/bwckctlg.p_disp_course_detail?cat_term_in=200920&amp;subj_code_in=ENG&amp;crse_numb_in=201</vt:lpwstr>
      </vt:variant>
      <vt:variant>
        <vt:lpwstr/>
      </vt:variant>
      <vt:variant>
        <vt:i4>6946893</vt:i4>
      </vt:variant>
      <vt:variant>
        <vt:i4>6</vt:i4>
      </vt:variant>
      <vt:variant>
        <vt:i4>0</vt:i4>
      </vt:variant>
      <vt:variant>
        <vt:i4>5</vt:i4>
      </vt:variant>
      <vt:variant>
        <vt:lpwstr>https://bannerss.pace.edu/prod/bwckctlg.p_disp_course_detail?cat_term_in=200920&amp;subj_code_in=ENG&amp;crse_numb_in=201</vt:lpwstr>
      </vt:variant>
      <vt:variant>
        <vt:lpwstr/>
      </vt:variant>
      <vt:variant>
        <vt:i4>6684748</vt:i4>
      </vt:variant>
      <vt:variant>
        <vt:i4>3</vt:i4>
      </vt:variant>
      <vt:variant>
        <vt:i4>0</vt:i4>
      </vt:variant>
      <vt:variant>
        <vt:i4>5</vt:i4>
      </vt:variant>
      <vt:variant>
        <vt:lpwstr>https://bannerss.pace.edu/prod/bwckctlg.p_disp_course_detail?cat_term_in=200920&amp;subj_code_in=COM&amp;crse_numb_in=200</vt:lpwstr>
      </vt:variant>
      <vt:variant>
        <vt:lpwstr/>
      </vt:variant>
      <vt:variant>
        <vt:i4>7274568</vt:i4>
      </vt:variant>
      <vt:variant>
        <vt:i4>0</vt:i4>
      </vt:variant>
      <vt:variant>
        <vt:i4>0</vt:i4>
      </vt:variant>
      <vt:variant>
        <vt:i4>5</vt:i4>
      </vt:variant>
      <vt:variant>
        <vt:lpwstr>https://bannerss.pace.edu/prod/bwckctlg.p_disp_course_detail?cat_term_in=200920&amp;subj_code_in=CHE&amp;crse_numb_in=112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HONORS—Spring 2009</dc:title>
  <dc:subject/>
  <dc:creator>jo</dc:creator>
  <cp:keywords/>
  <cp:lastModifiedBy>G</cp:lastModifiedBy>
  <cp:revision>2</cp:revision>
  <cp:lastPrinted>2020-10-21T19:31:00Z</cp:lastPrinted>
  <dcterms:created xsi:type="dcterms:W3CDTF">2022-01-13T16:31:00Z</dcterms:created>
  <dcterms:modified xsi:type="dcterms:W3CDTF">2022-01-13T16:31:00Z</dcterms:modified>
</cp:coreProperties>
</file>