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C3CDD" w14:textId="3F90B820" w:rsidR="000C592D" w:rsidRPr="00D5436F" w:rsidRDefault="000C592D" w:rsidP="00195ED2">
      <w:pPr>
        <w:pStyle w:val="Heading1"/>
        <w:rPr>
          <w:sz w:val="52"/>
          <w:szCs w:val="52"/>
        </w:rPr>
      </w:pPr>
      <w:bookmarkStart w:id="0" w:name="_Toc136514092"/>
      <w:r w:rsidRPr="00D5436F">
        <w:rPr>
          <w:sz w:val="52"/>
          <w:szCs w:val="52"/>
        </w:rPr>
        <w:t>Credit Badge Process</w:t>
      </w:r>
      <w:bookmarkEnd w:id="0"/>
      <w:r w:rsidR="00D5436F" w:rsidRPr="00D5436F">
        <w:rPr>
          <w:sz w:val="52"/>
          <w:szCs w:val="52"/>
        </w:rPr>
        <w:t>-Issue and Accept</w:t>
      </w:r>
    </w:p>
    <w:p w14:paraId="1FC7E40C" w14:textId="77777777" w:rsidR="000C592D" w:rsidRDefault="000C592D" w:rsidP="000C592D">
      <w:pPr>
        <w:spacing w:after="0"/>
      </w:pPr>
      <w:r>
        <w:t>CE – Continuing Education</w:t>
      </w:r>
    </w:p>
    <w:p w14:paraId="52845A47" w14:textId="77777777" w:rsidR="000C592D" w:rsidRPr="004F5626" w:rsidRDefault="000C592D" w:rsidP="000C592D">
      <w:r>
        <w:t>BAC – Badge Administrative Coordinator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redit Badge Issue and Accept Process"/>
        <w:tblDescription w:val="Credit Badge Issue and Accept Process"/>
      </w:tblPr>
      <w:tblGrid>
        <w:gridCol w:w="908"/>
        <w:gridCol w:w="1789"/>
        <w:gridCol w:w="4995"/>
        <w:gridCol w:w="1658"/>
      </w:tblGrid>
      <w:tr w:rsidR="000C592D" w14:paraId="085F1B2A" w14:textId="77777777" w:rsidTr="00BA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center"/>
          </w:tcPr>
          <w:p w14:paraId="69F21D68" w14:textId="5DB560C9" w:rsidR="000C592D" w:rsidRPr="000C592D" w:rsidRDefault="000C592D" w:rsidP="000C592D">
            <w:pPr>
              <w:pStyle w:val="Header"/>
              <w:jc w:val="center"/>
              <w:rPr>
                <w:b w:val="0"/>
                <w:bCs w:val="0"/>
              </w:rPr>
            </w:pPr>
            <w:bookmarkStart w:id="1" w:name="_Toc136514094"/>
            <w:r w:rsidRPr="004F5626">
              <w:t>Credit Badge Issue and Accept Process</w:t>
            </w:r>
            <w:bookmarkEnd w:id="1"/>
          </w:p>
        </w:tc>
      </w:tr>
      <w:tr w:rsidR="000C592D" w14:paraId="5CEE2F59" w14:textId="77777777" w:rsidTr="000C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1470039" w14:textId="4FF9A266" w:rsidR="000C592D" w:rsidRDefault="004A10C4" w:rsidP="001964F7">
            <w:r>
              <w:t>Note:</w:t>
            </w:r>
          </w:p>
        </w:tc>
        <w:tc>
          <w:tcPr>
            <w:tcW w:w="1789" w:type="dxa"/>
          </w:tcPr>
          <w:p w14:paraId="6BE03424" w14:textId="270ECBFC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Student Progress </w:t>
            </w:r>
          </w:p>
        </w:tc>
        <w:tc>
          <w:tcPr>
            <w:tcW w:w="4995" w:type="dxa"/>
          </w:tcPr>
          <w:p w14:paraId="133D3414" w14:textId="1AEBA1C0" w:rsidR="000C592D" w:rsidRDefault="004A10C4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the Studen</w:t>
            </w:r>
            <w:r w:rsidR="000017BD">
              <w:t>ts’</w:t>
            </w:r>
            <w:r>
              <w:t xml:space="preserve"> responsibility to track their own progress towards earning a </w:t>
            </w:r>
            <w:r w:rsidR="000017BD">
              <w:t xml:space="preserve">Credit </w:t>
            </w:r>
            <w:r>
              <w:t>badge and to notify the BAC that they have completed the badge requirements</w:t>
            </w:r>
            <w:r w:rsidR="000017BD">
              <w:t>.</w:t>
            </w:r>
          </w:p>
        </w:tc>
        <w:tc>
          <w:tcPr>
            <w:tcW w:w="1658" w:type="dxa"/>
          </w:tcPr>
          <w:p w14:paraId="2E03A56E" w14:textId="4F171F59" w:rsidR="000C592D" w:rsidRDefault="004A10C4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</w:p>
        </w:tc>
      </w:tr>
      <w:tr w:rsidR="000C592D" w14:paraId="56EBFB7F" w14:textId="77777777" w:rsidTr="000C5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D9433BE" w14:textId="28CEE003" w:rsidR="000C592D" w:rsidRDefault="000C592D" w:rsidP="001964F7">
            <w:r>
              <w:t xml:space="preserve">Step </w:t>
            </w:r>
            <w:r w:rsidR="004A10C4">
              <w:t>1</w:t>
            </w:r>
          </w:p>
        </w:tc>
        <w:tc>
          <w:tcPr>
            <w:tcW w:w="1789" w:type="dxa"/>
          </w:tcPr>
          <w:p w14:paraId="2991B8D2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Badge Completion Form</w:t>
            </w:r>
          </w:p>
        </w:tc>
        <w:tc>
          <w:tcPr>
            <w:tcW w:w="4995" w:type="dxa"/>
          </w:tcPr>
          <w:p w14:paraId="566C1DFD" w14:textId="5CA8FF4A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the </w:t>
            </w:r>
            <w:r w:rsidRPr="00687183">
              <w:rPr>
                <w:b/>
                <w:bCs/>
              </w:rPr>
              <w:t>Badge Completion form</w:t>
            </w:r>
            <w:r>
              <w:t xml:space="preserve"> and return to </w:t>
            </w:r>
            <w:hyperlink r:id="rId8" w:history="1">
              <w:r>
                <w:rPr>
                  <w:rStyle w:val="Hyperlink"/>
                </w:rPr>
                <w:t>Badges</w:t>
              </w:r>
              <w:r w:rsidRPr="008847B4">
                <w:rPr>
                  <w:rStyle w:val="Hyperlink"/>
                </w:rPr>
                <w:t>@pace.edu</w:t>
              </w:r>
            </w:hyperlink>
            <w:r w:rsidR="000017BD">
              <w:rPr>
                <w:rStyle w:val="Hyperlink"/>
              </w:rPr>
              <w:t>.</w:t>
            </w:r>
          </w:p>
        </w:tc>
        <w:tc>
          <w:tcPr>
            <w:tcW w:w="1658" w:type="dxa"/>
          </w:tcPr>
          <w:p w14:paraId="0CC75A9D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</w:tc>
      </w:tr>
      <w:tr w:rsidR="004A10C4" w14:paraId="2FF53E53" w14:textId="77777777" w:rsidTr="000C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2584663" w14:textId="566CB27F" w:rsidR="004A10C4" w:rsidRDefault="004A10C4" w:rsidP="001964F7">
            <w:r>
              <w:t>Step 2</w:t>
            </w:r>
          </w:p>
        </w:tc>
        <w:tc>
          <w:tcPr>
            <w:tcW w:w="1789" w:type="dxa"/>
          </w:tcPr>
          <w:p w14:paraId="2F9116FD" w14:textId="7D79C413" w:rsidR="004A10C4" w:rsidRDefault="004A10C4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Verify Badge requirements</w:t>
            </w:r>
          </w:p>
        </w:tc>
        <w:tc>
          <w:tcPr>
            <w:tcW w:w="4995" w:type="dxa"/>
          </w:tcPr>
          <w:p w14:paraId="6C2BA546" w14:textId="5A56B118" w:rsidR="004A10C4" w:rsidRDefault="004A10C4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Confirm the student completed the required credit courses through Banner.  Confirm with Badge Sponsor for any experiential requirements</w:t>
            </w:r>
            <w:r w:rsidR="000017BD">
              <w:t>.</w:t>
            </w:r>
          </w:p>
        </w:tc>
        <w:tc>
          <w:tcPr>
            <w:tcW w:w="1658" w:type="dxa"/>
          </w:tcPr>
          <w:p w14:paraId="61706590" w14:textId="6DCC5E48" w:rsidR="004A10C4" w:rsidRDefault="004A10C4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</w:t>
            </w:r>
          </w:p>
        </w:tc>
      </w:tr>
      <w:tr w:rsidR="000C592D" w14:paraId="2B646393" w14:textId="77777777" w:rsidTr="000C5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61C1566" w14:textId="3354AE12" w:rsidR="000C592D" w:rsidRDefault="000C592D" w:rsidP="001964F7">
            <w:r>
              <w:t xml:space="preserve">Step </w:t>
            </w:r>
            <w:r w:rsidR="004A10C4">
              <w:t>3</w:t>
            </w:r>
          </w:p>
        </w:tc>
        <w:tc>
          <w:tcPr>
            <w:tcW w:w="1789" w:type="dxa"/>
          </w:tcPr>
          <w:p w14:paraId="6E6DB0DC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the Badge</w:t>
            </w:r>
          </w:p>
        </w:tc>
        <w:tc>
          <w:tcPr>
            <w:tcW w:w="4995" w:type="dxa"/>
          </w:tcPr>
          <w:p w14:paraId="0126DAB7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Issue the Badge to the Student on the Credly Platform. </w:t>
            </w:r>
          </w:p>
        </w:tc>
        <w:tc>
          <w:tcPr>
            <w:tcW w:w="1658" w:type="dxa"/>
          </w:tcPr>
          <w:p w14:paraId="4AA15C72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</w:t>
            </w:r>
          </w:p>
        </w:tc>
      </w:tr>
      <w:tr w:rsidR="000C592D" w14:paraId="1DEDE641" w14:textId="77777777" w:rsidTr="000C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454CBB65" w14:textId="5F5F98BB" w:rsidR="000C592D" w:rsidRDefault="000C592D" w:rsidP="001964F7">
            <w:r>
              <w:t xml:space="preserve">Step </w:t>
            </w:r>
            <w:r w:rsidR="004A10C4">
              <w:t>4</w:t>
            </w:r>
          </w:p>
        </w:tc>
        <w:tc>
          <w:tcPr>
            <w:tcW w:w="1789" w:type="dxa"/>
          </w:tcPr>
          <w:p w14:paraId="2BBDE5FD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Notify Badge Earners Email</w:t>
            </w:r>
          </w:p>
        </w:tc>
        <w:tc>
          <w:tcPr>
            <w:tcW w:w="4995" w:type="dxa"/>
          </w:tcPr>
          <w:p w14:paraId="2F2CDBA6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Pre-notification email to Student alerting them to expect an email from Credly.</w:t>
            </w:r>
          </w:p>
        </w:tc>
        <w:tc>
          <w:tcPr>
            <w:tcW w:w="1658" w:type="dxa"/>
          </w:tcPr>
          <w:p w14:paraId="66F346BE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</w:t>
            </w:r>
          </w:p>
        </w:tc>
      </w:tr>
      <w:tr w:rsidR="000C592D" w14:paraId="7EA437EA" w14:textId="77777777" w:rsidTr="000C5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4AA70F6C" w14:textId="6BAB0753" w:rsidR="000C592D" w:rsidRDefault="000C592D" w:rsidP="001964F7">
            <w:r>
              <w:t xml:space="preserve">Step </w:t>
            </w:r>
            <w:r w:rsidR="004A10C4">
              <w:t>5</w:t>
            </w:r>
          </w:p>
        </w:tc>
        <w:tc>
          <w:tcPr>
            <w:tcW w:w="1789" w:type="dxa"/>
          </w:tcPr>
          <w:p w14:paraId="06078AD7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Acceptance Email</w:t>
            </w:r>
          </w:p>
        </w:tc>
        <w:tc>
          <w:tcPr>
            <w:tcW w:w="4995" w:type="dxa"/>
          </w:tcPr>
          <w:p w14:paraId="6A65FD18" w14:textId="6B3FF794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emails inviting the student to accept the badge in Credly. Send up to 3 reminder emails.</w:t>
            </w:r>
          </w:p>
        </w:tc>
        <w:tc>
          <w:tcPr>
            <w:tcW w:w="1658" w:type="dxa"/>
          </w:tcPr>
          <w:p w14:paraId="65AB7B40" w14:textId="77777777" w:rsidR="000C592D" w:rsidRDefault="000C592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Credly</w:t>
            </w:r>
          </w:p>
        </w:tc>
      </w:tr>
      <w:tr w:rsidR="000C592D" w14:paraId="26CE1470" w14:textId="77777777" w:rsidTr="000C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D01FAE6" w14:textId="40C79FAB" w:rsidR="000C592D" w:rsidRDefault="000C592D" w:rsidP="001964F7">
            <w:r>
              <w:t xml:space="preserve">Step </w:t>
            </w:r>
            <w:r w:rsidR="004A10C4">
              <w:t>6</w:t>
            </w:r>
          </w:p>
        </w:tc>
        <w:tc>
          <w:tcPr>
            <w:tcW w:w="1789" w:type="dxa"/>
          </w:tcPr>
          <w:p w14:paraId="5003432A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 the Badge</w:t>
            </w:r>
          </w:p>
        </w:tc>
        <w:tc>
          <w:tcPr>
            <w:tcW w:w="4995" w:type="dxa"/>
          </w:tcPr>
          <w:p w14:paraId="2834749B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Following instructions from Credly, accept the Badge in Credly.</w:t>
            </w:r>
          </w:p>
        </w:tc>
        <w:tc>
          <w:tcPr>
            <w:tcW w:w="1658" w:type="dxa"/>
          </w:tcPr>
          <w:p w14:paraId="7F6A29AF" w14:textId="77777777" w:rsidR="000C592D" w:rsidRDefault="000C592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</w:p>
        </w:tc>
      </w:tr>
    </w:tbl>
    <w:p w14:paraId="7992B798" w14:textId="77777777" w:rsidR="00954AEC" w:rsidRPr="007863AC" w:rsidRDefault="00954AEC" w:rsidP="00687183">
      <w:pPr>
        <w:rPr>
          <w:rFonts w:cstheme="minorHAnsi"/>
        </w:rPr>
      </w:pPr>
    </w:p>
    <w:sectPr w:rsidR="00954AEC" w:rsidRPr="007863AC" w:rsidSect="00954AEC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E5029" w14:textId="77777777" w:rsidR="007E111B" w:rsidRDefault="007E111B">
      <w:pPr>
        <w:spacing w:after="0" w:line="240" w:lineRule="auto"/>
      </w:pPr>
      <w:r>
        <w:separator/>
      </w:r>
    </w:p>
  </w:endnote>
  <w:endnote w:type="continuationSeparator" w:id="0">
    <w:p w14:paraId="16923D4D" w14:textId="77777777" w:rsidR="007E111B" w:rsidRDefault="007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178262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FF2EE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7ABE" w14:textId="77777777" w:rsidR="00954AEC" w:rsidRDefault="00954AEC" w:rsidP="00954AEC">
    <w:pPr>
      <w:pStyle w:val="Footer"/>
      <w:ind w:right="360"/>
    </w:pPr>
  </w:p>
  <w:p w14:paraId="2B7C7C2E" w14:textId="77777777" w:rsidR="0059703B" w:rsidRDefault="0059703B"/>
  <w:p w14:paraId="61B4AA2E" w14:textId="77777777" w:rsidR="0059703B" w:rsidRDefault="00597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721862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1FDD0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00D5" w14:textId="77777777" w:rsidR="00954AEC" w:rsidRDefault="00954AEC" w:rsidP="00954AEC">
    <w:pPr>
      <w:pStyle w:val="Footer"/>
      <w:ind w:right="360"/>
    </w:pPr>
  </w:p>
  <w:p w14:paraId="4323D747" w14:textId="77777777" w:rsidR="0059703B" w:rsidRDefault="0059703B"/>
  <w:p w14:paraId="510687D9" w14:textId="77777777" w:rsidR="0059703B" w:rsidRDefault="005970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781839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3BD4E" w14:textId="77777777" w:rsidR="00954AEC" w:rsidRDefault="00954AEC" w:rsidP="00954A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A2283C" w14:textId="77777777" w:rsidR="00954AEC" w:rsidRDefault="00954AEC" w:rsidP="00954AEC">
    <w:pPr>
      <w:pStyle w:val="Footer"/>
      <w:ind w:right="360"/>
    </w:pPr>
  </w:p>
  <w:p w14:paraId="61EE69E6" w14:textId="77777777" w:rsidR="0059703B" w:rsidRDefault="0059703B"/>
  <w:p w14:paraId="1261902C" w14:textId="77777777" w:rsidR="0059703B" w:rsidRDefault="00597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E0AA8" w14:textId="77777777" w:rsidR="007E111B" w:rsidRDefault="007E111B">
      <w:pPr>
        <w:spacing w:after="0" w:line="240" w:lineRule="auto"/>
      </w:pPr>
      <w:r>
        <w:separator/>
      </w:r>
    </w:p>
  </w:footnote>
  <w:footnote w:type="continuationSeparator" w:id="0">
    <w:p w14:paraId="6E3CFE48" w14:textId="77777777" w:rsidR="007E111B" w:rsidRDefault="007E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3568F" w14:textId="77777777" w:rsidR="0059703B" w:rsidRDefault="00954AEC" w:rsidP="004F323B">
    <w:pPr>
      <w:pStyle w:val="Header"/>
      <w:pBdr>
        <w:bottom w:val="single" w:sz="2" w:space="1" w:color="D0CECE" w:themeColor="background2" w:themeShade="E6"/>
      </w:pBdr>
      <w:jc w:val="center"/>
    </w:pPr>
    <w:r>
      <w:rPr>
        <w:noProof/>
      </w:rPr>
      <w:drawing>
        <wp:inline distT="0" distB="0" distL="0" distR="0" wp14:anchorId="165E3954" wp14:editId="52E0BDCD">
          <wp:extent cx="3341406" cy="556901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515" cy="57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7447B"/>
    <w:multiLevelType w:val="hybridMultilevel"/>
    <w:tmpl w:val="C5E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C"/>
    <w:multiLevelType w:val="hybridMultilevel"/>
    <w:tmpl w:val="94F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714"/>
    <w:multiLevelType w:val="hybridMultilevel"/>
    <w:tmpl w:val="700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D25"/>
    <w:multiLevelType w:val="hybridMultilevel"/>
    <w:tmpl w:val="B33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5FE"/>
    <w:multiLevelType w:val="hybridMultilevel"/>
    <w:tmpl w:val="78B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B45"/>
    <w:multiLevelType w:val="hybridMultilevel"/>
    <w:tmpl w:val="B06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031E"/>
    <w:multiLevelType w:val="hybridMultilevel"/>
    <w:tmpl w:val="A0C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0C93"/>
    <w:multiLevelType w:val="hybridMultilevel"/>
    <w:tmpl w:val="052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99"/>
    <w:multiLevelType w:val="hybridMultilevel"/>
    <w:tmpl w:val="CB16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2627"/>
    <w:multiLevelType w:val="hybridMultilevel"/>
    <w:tmpl w:val="DED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444"/>
    <w:multiLevelType w:val="hybridMultilevel"/>
    <w:tmpl w:val="313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2010"/>
    <w:multiLevelType w:val="hybridMultilevel"/>
    <w:tmpl w:val="6D8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4D1"/>
    <w:multiLevelType w:val="hybridMultilevel"/>
    <w:tmpl w:val="A7B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6603"/>
    <w:multiLevelType w:val="hybridMultilevel"/>
    <w:tmpl w:val="9B62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2D18"/>
    <w:multiLevelType w:val="hybridMultilevel"/>
    <w:tmpl w:val="465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C5A"/>
    <w:multiLevelType w:val="hybridMultilevel"/>
    <w:tmpl w:val="784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6118">
    <w:abstractNumId w:val="9"/>
  </w:num>
  <w:num w:numId="2" w16cid:durableId="1558860196">
    <w:abstractNumId w:val="14"/>
  </w:num>
  <w:num w:numId="3" w16cid:durableId="1338919592">
    <w:abstractNumId w:val="8"/>
  </w:num>
  <w:num w:numId="4" w16cid:durableId="130827203">
    <w:abstractNumId w:val="6"/>
  </w:num>
  <w:num w:numId="5" w16cid:durableId="111023420">
    <w:abstractNumId w:val="10"/>
  </w:num>
  <w:num w:numId="6" w16cid:durableId="492838720">
    <w:abstractNumId w:val="4"/>
  </w:num>
  <w:num w:numId="7" w16cid:durableId="145629615">
    <w:abstractNumId w:val="2"/>
  </w:num>
  <w:num w:numId="8" w16cid:durableId="117995602">
    <w:abstractNumId w:val="7"/>
  </w:num>
  <w:num w:numId="9" w16cid:durableId="537620980">
    <w:abstractNumId w:val="5"/>
  </w:num>
  <w:num w:numId="10" w16cid:durableId="1256934162">
    <w:abstractNumId w:val="12"/>
  </w:num>
  <w:num w:numId="11" w16cid:durableId="1147556520">
    <w:abstractNumId w:val="15"/>
  </w:num>
  <w:num w:numId="12" w16cid:durableId="1741560097">
    <w:abstractNumId w:val="3"/>
  </w:num>
  <w:num w:numId="13" w16cid:durableId="1484542268">
    <w:abstractNumId w:val="0"/>
  </w:num>
  <w:num w:numId="14" w16cid:durableId="1704669602">
    <w:abstractNumId w:val="11"/>
  </w:num>
  <w:num w:numId="15" w16cid:durableId="307366824">
    <w:abstractNumId w:val="1"/>
  </w:num>
  <w:num w:numId="16" w16cid:durableId="4192998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D"/>
    <w:rsid w:val="000017BD"/>
    <w:rsid w:val="00043C71"/>
    <w:rsid w:val="000C592D"/>
    <w:rsid w:val="00167221"/>
    <w:rsid w:val="00195ED2"/>
    <w:rsid w:val="001B2115"/>
    <w:rsid w:val="0024247B"/>
    <w:rsid w:val="00251BAF"/>
    <w:rsid w:val="00290429"/>
    <w:rsid w:val="002C372E"/>
    <w:rsid w:val="003503CC"/>
    <w:rsid w:val="003D77FE"/>
    <w:rsid w:val="00417F1C"/>
    <w:rsid w:val="004A10C4"/>
    <w:rsid w:val="004D5EC4"/>
    <w:rsid w:val="004E19D9"/>
    <w:rsid w:val="004F323B"/>
    <w:rsid w:val="00544790"/>
    <w:rsid w:val="00545ED3"/>
    <w:rsid w:val="005838AA"/>
    <w:rsid w:val="0059703B"/>
    <w:rsid w:val="005C33AE"/>
    <w:rsid w:val="005E2CBD"/>
    <w:rsid w:val="005F0E8B"/>
    <w:rsid w:val="005F6389"/>
    <w:rsid w:val="00600678"/>
    <w:rsid w:val="00630A85"/>
    <w:rsid w:val="00687183"/>
    <w:rsid w:val="006E32A7"/>
    <w:rsid w:val="007753DC"/>
    <w:rsid w:val="007863AC"/>
    <w:rsid w:val="007A4B44"/>
    <w:rsid w:val="007A60E4"/>
    <w:rsid w:val="007E111B"/>
    <w:rsid w:val="007E4A94"/>
    <w:rsid w:val="00814CA3"/>
    <w:rsid w:val="008761E8"/>
    <w:rsid w:val="008F4E92"/>
    <w:rsid w:val="00912BF2"/>
    <w:rsid w:val="0092130B"/>
    <w:rsid w:val="00952B06"/>
    <w:rsid w:val="00954AEC"/>
    <w:rsid w:val="00A10DB8"/>
    <w:rsid w:val="00A14F63"/>
    <w:rsid w:val="00A57B12"/>
    <w:rsid w:val="00A77B37"/>
    <w:rsid w:val="00A81D19"/>
    <w:rsid w:val="00AF1372"/>
    <w:rsid w:val="00AF1FA8"/>
    <w:rsid w:val="00B54B90"/>
    <w:rsid w:val="00B60F67"/>
    <w:rsid w:val="00BA12A4"/>
    <w:rsid w:val="00BD5F12"/>
    <w:rsid w:val="00BF700E"/>
    <w:rsid w:val="00C10B33"/>
    <w:rsid w:val="00C752EB"/>
    <w:rsid w:val="00CA273A"/>
    <w:rsid w:val="00CC4C70"/>
    <w:rsid w:val="00CD2A26"/>
    <w:rsid w:val="00D1088B"/>
    <w:rsid w:val="00D20F07"/>
    <w:rsid w:val="00D24452"/>
    <w:rsid w:val="00D40E88"/>
    <w:rsid w:val="00D5436F"/>
    <w:rsid w:val="00E60288"/>
    <w:rsid w:val="00FB3165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DD3F"/>
  <w15:chartTrackingRefBased/>
  <w15:docId w15:val="{A4B2C3B4-34F6-7544-98F0-2767D9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5ED2"/>
    <w:pPr>
      <w:spacing w:before="360" w:after="360" w:line="240" w:lineRule="auto"/>
      <w:outlineLvl w:val="0"/>
    </w:pPr>
    <w:rPr>
      <w:rFonts w:eastAsia="Times New Roman" w:cs="Times New Roman"/>
      <w:b/>
      <w:bCs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AEC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EC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2F5496" w:themeColor="accent1" w:themeShade="BF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AEC"/>
    <w:pPr>
      <w:keepNext/>
      <w:keepLines/>
      <w:spacing w:before="40" w:after="0" w:line="240" w:lineRule="auto"/>
      <w:outlineLvl w:val="3"/>
    </w:pPr>
    <w:rPr>
      <w:rFonts w:eastAsiaTheme="majorEastAsia" w:cs="Times New Roman (Headings CS)"/>
      <w:b/>
      <w:iCs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DB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A10DB8"/>
    <w:rPr>
      <w:b/>
      <w:bCs/>
    </w:rPr>
  </w:style>
  <w:style w:type="character" w:styleId="Emphasis">
    <w:name w:val="Emphasis"/>
    <w:basedOn w:val="DefaultParagraphFont"/>
    <w:uiPriority w:val="20"/>
    <w:rsid w:val="00A10DB8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BF2"/>
    <w:rPr>
      <w:rFonts w:asciiTheme="minorHAnsi" w:hAnsiTheme="minorHAnsi"/>
      <w:b w:val="0"/>
      <w:color w:val="0000FF"/>
      <w:u w:val="single"/>
    </w:rPr>
  </w:style>
  <w:style w:type="paragraph" w:customStyle="1" w:styleId="ui-btn">
    <w:name w:val="ui-btn"/>
    <w:basedOn w:val="Normal"/>
    <w:rsid w:val="00A10DB8"/>
    <w:rPr>
      <w:rFonts w:ascii="Times New Roman" w:eastAsia="Times New Roman" w:hAnsi="Times New Roman" w:cs="Times New Roman"/>
    </w:rPr>
  </w:style>
  <w:style w:type="character" w:customStyle="1" w:styleId="ui-icon">
    <w:name w:val="ui-icon"/>
    <w:basedOn w:val="DefaultParagraphFont"/>
    <w:rsid w:val="00A10DB8"/>
  </w:style>
  <w:style w:type="character" w:customStyle="1" w:styleId="Heading1Char">
    <w:name w:val="Heading 1 Char"/>
    <w:basedOn w:val="DefaultParagraphFont"/>
    <w:link w:val="Heading1"/>
    <w:uiPriority w:val="9"/>
    <w:rsid w:val="00195ED2"/>
    <w:rPr>
      <w:rFonts w:eastAsia="Times New Roman" w:cs="Times New Roman"/>
      <w:b/>
      <w:bCs/>
      <w:kern w:val="36"/>
      <w:sz w:val="56"/>
      <w:szCs w:val="48"/>
    </w:rPr>
  </w:style>
  <w:style w:type="character" w:customStyle="1" w:styleId="apple-converted-space">
    <w:name w:val="apple-converted-space"/>
    <w:basedOn w:val="DefaultParagraphFont"/>
    <w:rsid w:val="00A10DB8"/>
  </w:style>
  <w:style w:type="paragraph" w:styleId="ListParagraph">
    <w:name w:val="List Paragraph"/>
    <w:basedOn w:val="Normal"/>
    <w:uiPriority w:val="34"/>
    <w:rsid w:val="00A10DB8"/>
    <w:pPr>
      <w:ind w:left="720"/>
      <w:contextualSpacing/>
    </w:pPr>
  </w:style>
  <w:style w:type="paragraph" w:customStyle="1" w:styleId="Normal1">
    <w:name w:val="Normal1"/>
    <w:basedOn w:val="Normal"/>
    <w:rsid w:val="00A10DB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rsid w:val="00A10DB8"/>
  </w:style>
  <w:style w:type="character" w:styleId="FollowedHyperlink">
    <w:name w:val="FollowedHyperlink"/>
    <w:basedOn w:val="DefaultParagraphFont"/>
    <w:uiPriority w:val="99"/>
    <w:semiHidden/>
    <w:unhideWhenUsed/>
    <w:rsid w:val="00A10D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AA"/>
    <w:rPr>
      <w:color w:val="605E5C"/>
      <w:shd w:val="clear" w:color="auto" w:fill="E1DFDD"/>
    </w:rPr>
  </w:style>
  <w:style w:type="paragraph" w:customStyle="1" w:styleId="ui-li">
    <w:name w:val="ui-li"/>
    <w:basedOn w:val="Normal"/>
    <w:rsid w:val="005838AA"/>
    <w:rPr>
      <w:rFonts w:ascii="Times New Roman" w:eastAsia="Times New Roman" w:hAnsi="Times New Roman" w:cs="Times New Roman"/>
    </w:rPr>
  </w:style>
  <w:style w:type="character" w:customStyle="1" w:styleId="abn">
    <w:name w:val="abn"/>
    <w:basedOn w:val="DefaultParagraphFont"/>
    <w:rsid w:val="005838AA"/>
  </w:style>
  <w:style w:type="character" w:customStyle="1" w:styleId="Heading2Char">
    <w:name w:val="Heading 2 Char"/>
    <w:basedOn w:val="DefaultParagraphFont"/>
    <w:link w:val="Heading2"/>
    <w:uiPriority w:val="9"/>
    <w:rsid w:val="00954AEC"/>
    <w:rPr>
      <w:rFonts w:eastAsiaTheme="majorEastAsia" w:cstheme="majorBidi"/>
      <w:b/>
      <w:color w:val="000000" w:themeColor="tex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AEC"/>
    <w:rPr>
      <w:rFonts w:eastAsiaTheme="majorEastAsia" w:cstheme="majorBidi"/>
      <w:b/>
      <w:color w:val="2F5496" w:themeColor="accent1" w:themeShade="B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7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AC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4AEC"/>
    <w:rPr>
      <w:rFonts w:eastAsiaTheme="majorEastAsia" w:cs="Times New Roman (Headings CS)"/>
      <w:b/>
      <w:iCs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954A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4AEC"/>
  </w:style>
  <w:style w:type="character" w:styleId="PageNumber">
    <w:name w:val="page number"/>
    <w:basedOn w:val="DefaultParagraphFont"/>
    <w:uiPriority w:val="99"/>
    <w:semiHidden/>
    <w:unhideWhenUsed/>
    <w:rsid w:val="00954AEC"/>
  </w:style>
  <w:style w:type="paragraph" w:styleId="Quote">
    <w:name w:val="Quote"/>
    <w:basedOn w:val="Normal"/>
    <w:next w:val="Normal"/>
    <w:link w:val="QuoteChar"/>
    <w:uiPriority w:val="29"/>
    <w:qFormat/>
    <w:rsid w:val="00CD2A26"/>
    <w:pPr>
      <w:pBdr>
        <w:top w:val="single" w:sz="2" w:space="15" w:color="D0CECE" w:themeColor="background2" w:themeShade="E6"/>
        <w:left w:val="single" w:sz="2" w:space="15" w:color="D0CECE" w:themeColor="background2" w:themeShade="E6"/>
        <w:bottom w:val="single" w:sz="2" w:space="15" w:color="D0CECE" w:themeColor="background2" w:themeShade="E6"/>
        <w:right w:val="single" w:sz="2" w:space="15" w:color="D0CECE" w:themeColor="background2" w:themeShade="E6"/>
      </w:pBdr>
      <w:spacing w:before="600" w:after="600"/>
      <w:ind w:left="864" w:right="864"/>
      <w:jc w:val="center"/>
    </w:pPr>
    <w:rPr>
      <w:b/>
      <w:i/>
      <w:iCs/>
      <w:color w:val="2F5496" w:themeColor="accent1" w:themeShade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D2A26"/>
    <w:rPr>
      <w:b/>
      <w:i/>
      <w:iCs/>
      <w:color w:val="2F5496" w:themeColor="accent1" w:themeShade="BF"/>
      <w:sz w:val="32"/>
    </w:rPr>
  </w:style>
  <w:style w:type="table" w:styleId="TableGrid">
    <w:name w:val="Table Grid"/>
    <w:basedOn w:val="TableNormal"/>
    <w:uiPriority w:val="39"/>
    <w:rsid w:val="000C5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9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59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59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59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17F1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7F1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17F1C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7F1C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7F1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7F1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7F1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7F1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7F1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7F1C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38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0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42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19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419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00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55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0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6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3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5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8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5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81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72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6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576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6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581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9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09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57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57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25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s@pac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2CEA0-0906-4643-895C-C8D9D301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 M.</dc:creator>
  <cp:keywords/>
  <dc:description/>
  <cp:lastModifiedBy>Ryan, Rosemary</cp:lastModifiedBy>
  <cp:revision>3</cp:revision>
  <cp:lastPrinted>2023-06-28T14:49:00Z</cp:lastPrinted>
  <dcterms:created xsi:type="dcterms:W3CDTF">2024-02-14T19:27:00Z</dcterms:created>
  <dcterms:modified xsi:type="dcterms:W3CDTF">2024-02-14T19:37:00Z</dcterms:modified>
</cp:coreProperties>
</file>